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335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6528"/>
      </w:tblGrid>
      <w:tr w:rsidR="00201C6F" w:rsidTr="00201C6F">
        <w:trPr>
          <w:trHeight w:val="394"/>
        </w:trPr>
        <w:tc>
          <w:tcPr>
            <w:tcW w:w="3547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before="171" w:line="240" w:lineRule="auto"/>
              <w:ind w:left="250" w:right="245"/>
              <w:jc w:val="center"/>
              <w:rPr>
                <w:rFonts w:ascii="Times New Roman" w:hAnsi="Times New Roman"/>
                <w:b/>
                <w:sz w:val="24"/>
              </w:rPr>
            </w:pPr>
            <w:r w:rsidRPr="00344432"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before="171" w:line="240" w:lineRule="auto"/>
              <w:ind w:left="2865" w:right="2856"/>
              <w:jc w:val="center"/>
              <w:rPr>
                <w:rFonts w:ascii="Times New Roman" w:hAnsi="Times New Roman"/>
                <w:b/>
                <w:sz w:val="24"/>
              </w:rPr>
            </w:pPr>
            <w:r w:rsidRPr="00344432">
              <w:rPr>
                <w:rFonts w:ascii="Times New Roman" w:hAnsi="Times New Roman"/>
                <w:b/>
                <w:sz w:val="24"/>
              </w:rPr>
              <w:t>İŞLEM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before="32" w:line="240" w:lineRule="auto"/>
              <w:ind w:lef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Mayıs 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Bireysel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değerlendirme uygulama</w:t>
            </w:r>
            <w:r w:rsidRPr="0034443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randevularının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oluşturulması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before="3" w:line="240" w:lineRule="auto"/>
              <w:jc w:val="center"/>
              <w:rPr>
                <w:b/>
              </w:rPr>
            </w:pPr>
          </w:p>
          <w:p w:rsidR="00201C6F" w:rsidRPr="00344432" w:rsidRDefault="00201C6F" w:rsidP="00201C6F">
            <w:pPr>
              <w:pStyle w:val="TableParagraph"/>
              <w:spacing w:before="1" w:line="240" w:lineRule="auto"/>
              <w:ind w:left="251" w:right="2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2024</w:t>
            </w:r>
          </w:p>
        </w:tc>
        <w:tc>
          <w:tcPr>
            <w:tcW w:w="6528" w:type="dxa"/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107" w:right="544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Bireysel</w:t>
            </w:r>
            <w:r w:rsidRPr="0034443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değerlendirme</w:t>
            </w:r>
            <w:r w:rsidRPr="0034443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uygulamalarına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alınacak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öğrencilerin</w:t>
            </w:r>
            <w:r w:rsidRPr="0034443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giriş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belgelerinin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e-Okul</w:t>
            </w:r>
            <w:r w:rsidRPr="00344432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Yönetim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Bilgi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Sistemi</w:t>
            </w:r>
            <w:r w:rsidRPr="003444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üzerinden yayımlanması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249" w:right="24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Haziran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Ağustos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652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107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Bireysel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değerlendirme</w:t>
            </w:r>
            <w:r w:rsidRPr="0034443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uygulamalarının yapılması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tcBorders>
              <w:top w:val="single" w:sz="6" w:space="0" w:color="000000"/>
            </w:tcBorders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251" w:right="2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Ağustos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6528" w:type="dxa"/>
            <w:tcBorders>
              <w:top w:val="single" w:sz="6" w:space="0" w:color="000000"/>
            </w:tcBorders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107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Kayıt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hakkı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kazanan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öğrencilerin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ilan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edilmesi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251" w:right="24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  <w:r w:rsidRPr="0034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2024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107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Bireysel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değerlendirme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uygulama </w:t>
            </w:r>
            <w:r w:rsidRPr="00344432">
              <w:rPr>
                <w:rFonts w:ascii="Times New Roman" w:hAnsi="Times New Roman"/>
                <w:sz w:val="24"/>
              </w:rPr>
              <w:t>sonuçlarına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itiraz</w:t>
            </w:r>
            <w:r w:rsidRPr="003444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başvurularının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alınması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251" w:right="245"/>
              <w:jc w:val="center"/>
              <w:rPr>
                <w:rFonts w:ascii="Times New Roman" w:hAnsi="Times New Roman"/>
                <w:b/>
                <w:sz w:val="24"/>
              </w:rPr>
            </w:pPr>
            <w:r w:rsidRPr="00B63FD7">
              <w:rPr>
                <w:rFonts w:ascii="Times New Roman" w:hAnsi="Times New Roman" w:cs="Times New Roman"/>
                <w:b/>
                <w:sz w:val="24"/>
                <w:szCs w:val="24"/>
              </w:rPr>
              <w:t>19-23 Ağustos 2024</w:t>
            </w:r>
          </w:p>
        </w:tc>
        <w:tc>
          <w:tcPr>
            <w:tcW w:w="6528" w:type="dxa"/>
            <w:shd w:val="clear" w:color="auto" w:fill="DEEAF6"/>
            <w:vAlign w:val="center"/>
          </w:tcPr>
          <w:p w:rsidR="00201C6F" w:rsidRPr="00344432" w:rsidRDefault="00201C6F" w:rsidP="00201C6F">
            <w:pPr>
              <w:pStyle w:val="TableParagraph"/>
              <w:spacing w:before="13" w:line="240" w:lineRule="auto"/>
              <w:ind w:left="107" w:right="1237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Bireysel değerlendirme uygulama sonuçlarına yapılan itirazların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değerlendirilmesi</w:t>
            </w:r>
          </w:p>
        </w:tc>
      </w:tr>
      <w:tr w:rsidR="00201C6F" w:rsidTr="00201C6F">
        <w:trPr>
          <w:trHeight w:val="877"/>
        </w:trPr>
        <w:tc>
          <w:tcPr>
            <w:tcW w:w="3547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line="240" w:lineRule="auto"/>
              <w:ind w:left="251" w:right="245"/>
              <w:jc w:val="center"/>
              <w:rPr>
                <w:rFonts w:ascii="Times New Roman" w:hAnsi="Times New Roman"/>
                <w:b/>
                <w:sz w:val="24"/>
              </w:rPr>
            </w:pPr>
            <w:r w:rsidRPr="00B63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 w:rsidRPr="00B6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2024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01C6F" w:rsidRPr="00344432" w:rsidRDefault="00201C6F" w:rsidP="00201C6F">
            <w:pPr>
              <w:pStyle w:val="TableParagraph"/>
              <w:spacing w:before="27" w:line="240" w:lineRule="auto"/>
              <w:ind w:left="107" w:right="1482"/>
              <w:jc w:val="both"/>
              <w:rPr>
                <w:rFonts w:ascii="Times New Roman" w:hAnsi="Times New Roman"/>
                <w:sz w:val="24"/>
              </w:rPr>
            </w:pPr>
            <w:r w:rsidRPr="00344432">
              <w:rPr>
                <w:rFonts w:ascii="Times New Roman" w:hAnsi="Times New Roman"/>
                <w:sz w:val="24"/>
              </w:rPr>
              <w:t>Kayıt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hakkı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kazanan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öğrencilerin</w:t>
            </w:r>
            <w:r w:rsidRPr="0034443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kayıt</w:t>
            </w:r>
            <w:r w:rsidRPr="0034443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</w:rPr>
              <w:t>işlemlerinin</w:t>
            </w:r>
            <w:r w:rsidRPr="00344432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         </w:t>
            </w:r>
            <w:r w:rsidRPr="00344432">
              <w:rPr>
                <w:rFonts w:ascii="Times New Roman" w:hAnsi="Times New Roman"/>
                <w:sz w:val="24"/>
              </w:rPr>
              <w:t>gerçekleştirilmesi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6E83" w:rsidRPr="00201C6F" w:rsidRDefault="00201C6F" w:rsidP="00201C6F">
      <w:pPr>
        <w:jc w:val="center"/>
        <w:rPr>
          <w:sz w:val="24"/>
          <w:szCs w:val="24"/>
        </w:rPr>
      </w:pPr>
      <w:r w:rsidRPr="00201C6F">
        <w:rPr>
          <w:rFonts w:ascii="Calibri" w:hAnsi="Calibri"/>
          <w:b/>
          <w:sz w:val="24"/>
          <w:szCs w:val="24"/>
        </w:rPr>
        <w:t>2023-2024</w:t>
      </w:r>
      <w:r w:rsidRPr="00201C6F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BİLİM</w:t>
      </w:r>
      <w:r w:rsidRPr="00201C6F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VE</w:t>
      </w:r>
      <w:r w:rsidRPr="00201C6F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SANAT</w:t>
      </w:r>
      <w:r w:rsidRPr="00201C6F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MERKEZLERİ</w:t>
      </w:r>
      <w:r w:rsidRPr="00201C6F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ÖĞREN</w:t>
      </w:r>
      <w:bookmarkStart w:id="0" w:name="_GoBack"/>
      <w:bookmarkEnd w:id="0"/>
      <w:r w:rsidRPr="00201C6F">
        <w:rPr>
          <w:rFonts w:ascii="Calibri" w:hAnsi="Calibri"/>
          <w:b/>
          <w:sz w:val="24"/>
          <w:szCs w:val="24"/>
        </w:rPr>
        <w:t>Cİ</w:t>
      </w:r>
      <w:r w:rsidRPr="00201C6F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TANILAMA</w:t>
      </w:r>
      <w:r w:rsidRPr="00201C6F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VE</w:t>
      </w:r>
      <w:r w:rsidRPr="00201C6F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YERLEŞTİRME</w:t>
      </w:r>
      <w:r w:rsidRPr="00201C6F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201C6F">
        <w:rPr>
          <w:rFonts w:ascii="Calibri" w:hAnsi="Calibri"/>
          <w:b/>
          <w:sz w:val="24"/>
          <w:szCs w:val="24"/>
        </w:rPr>
        <w:t>TAKVİMİ</w:t>
      </w:r>
    </w:p>
    <w:sectPr w:rsidR="00C56E83" w:rsidRPr="0020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6F"/>
    <w:rsid w:val="00201C6F"/>
    <w:rsid w:val="00C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22C"/>
  <w15:chartTrackingRefBased/>
  <w15:docId w15:val="{072ACDB3-8703-451C-A3AA-E99F0B6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1C6F"/>
    <w:pPr>
      <w:widowControl w:val="0"/>
      <w:autoSpaceDE w:val="0"/>
      <w:autoSpaceDN w:val="0"/>
      <w:spacing w:after="0" w:line="24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TASKALE</dc:creator>
  <cp:keywords/>
  <dc:description/>
  <cp:lastModifiedBy>Sertan TASKALE</cp:lastModifiedBy>
  <cp:revision>1</cp:revision>
  <dcterms:created xsi:type="dcterms:W3CDTF">2024-05-29T13:14:00Z</dcterms:created>
  <dcterms:modified xsi:type="dcterms:W3CDTF">2024-05-29T13:15:00Z</dcterms:modified>
</cp:coreProperties>
</file>