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5BB1C" w14:textId="77777777" w:rsidR="002F42AD" w:rsidRPr="00AA2A1E" w:rsidRDefault="00081234" w:rsidP="002F42AD">
      <w:pPr>
        <w:autoSpaceDE w:val="0"/>
        <w:autoSpaceDN w:val="0"/>
        <w:adjustRightInd w:val="0"/>
        <w:spacing w:after="0" w:line="480" w:lineRule="auto"/>
        <w:jc w:val="center"/>
        <w:rPr>
          <w:rFonts w:ascii="Times New Roman" w:hAnsi="Times New Roman"/>
          <w:bCs/>
          <w:color w:val="000000"/>
          <w:sz w:val="24"/>
          <w:szCs w:val="24"/>
          <w:lang w:val="tr-TR"/>
        </w:rPr>
      </w:pPr>
      <w:r w:rsidRPr="00AA2A1E">
        <w:rPr>
          <w:noProof/>
          <w:lang w:val="tr-TR" w:eastAsia="tr-TR"/>
        </w:rPr>
        <w:drawing>
          <wp:anchor distT="0" distB="0" distL="114300" distR="114300" simplePos="0" relativeHeight="251656192" behindDoc="1" locked="0" layoutInCell="1" allowOverlap="1" wp14:anchorId="3AA244B3" wp14:editId="7E325925">
            <wp:simplePos x="0" y="0"/>
            <wp:positionH relativeFrom="column">
              <wp:posOffset>-887730</wp:posOffset>
            </wp:positionH>
            <wp:positionV relativeFrom="page">
              <wp:posOffset>0</wp:posOffset>
            </wp:positionV>
            <wp:extent cx="7657465" cy="10831830"/>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57465" cy="10831830"/>
                    </a:xfrm>
                    <a:prstGeom prst="rect">
                      <a:avLst/>
                    </a:prstGeom>
                    <a:noFill/>
                    <a:ln w="9525">
                      <a:noFill/>
                      <a:miter lim="800000"/>
                      <a:headEnd/>
                      <a:tailEnd/>
                    </a:ln>
                  </pic:spPr>
                </pic:pic>
              </a:graphicData>
            </a:graphic>
          </wp:anchor>
        </w:drawing>
      </w:r>
    </w:p>
    <w:p w14:paraId="362807D3" w14:textId="77777777" w:rsidR="002F42AD" w:rsidRPr="00AA2A1E" w:rsidRDefault="002F42AD" w:rsidP="002F42AD">
      <w:pPr>
        <w:jc w:val="center"/>
        <w:rPr>
          <w:rFonts w:ascii="Times New Roman" w:hAnsi="Times New Roman"/>
          <w:sz w:val="24"/>
          <w:szCs w:val="24"/>
          <w:lang w:val="tr-TR"/>
        </w:rPr>
      </w:pPr>
    </w:p>
    <w:p w14:paraId="38C0FDA6" w14:textId="77777777" w:rsidR="002F42AD" w:rsidRPr="00AA2A1E" w:rsidRDefault="002F42AD" w:rsidP="002F42AD">
      <w:pPr>
        <w:jc w:val="center"/>
        <w:rPr>
          <w:rFonts w:ascii="Times New Roman" w:hAnsi="Times New Roman"/>
          <w:b/>
          <w:sz w:val="40"/>
          <w:szCs w:val="40"/>
          <w:lang w:val="tr-TR"/>
        </w:rPr>
      </w:pPr>
    </w:p>
    <w:p w14:paraId="5ECF9488" w14:textId="77777777" w:rsidR="002F42AD" w:rsidRPr="00AA2A1E" w:rsidRDefault="002F42AD" w:rsidP="002F42AD">
      <w:pPr>
        <w:jc w:val="center"/>
        <w:rPr>
          <w:rFonts w:ascii="Times New Roman" w:hAnsi="Times New Roman"/>
          <w:b/>
          <w:sz w:val="28"/>
          <w:szCs w:val="28"/>
          <w:lang w:val="tr-TR"/>
        </w:rPr>
      </w:pPr>
    </w:p>
    <w:p w14:paraId="5C820D55" w14:textId="77777777" w:rsidR="00262573" w:rsidRPr="00AA2A1E" w:rsidRDefault="00262573" w:rsidP="002F42AD">
      <w:pPr>
        <w:jc w:val="center"/>
        <w:rPr>
          <w:rFonts w:ascii="Times New Roman" w:hAnsi="Times New Roman"/>
          <w:b/>
          <w:sz w:val="28"/>
          <w:szCs w:val="28"/>
          <w:lang w:val="tr-TR"/>
        </w:rPr>
      </w:pPr>
    </w:p>
    <w:p w14:paraId="04464D40" w14:textId="77777777" w:rsidR="00262573" w:rsidRPr="00AA2A1E" w:rsidRDefault="00262573" w:rsidP="002F42AD">
      <w:pPr>
        <w:jc w:val="center"/>
        <w:rPr>
          <w:rFonts w:ascii="Times New Roman" w:hAnsi="Times New Roman"/>
          <w:b/>
          <w:sz w:val="28"/>
          <w:szCs w:val="28"/>
          <w:lang w:val="tr-TR"/>
        </w:rPr>
      </w:pPr>
    </w:p>
    <w:p w14:paraId="180E3BC9" w14:textId="77777777" w:rsidR="00262573" w:rsidRPr="00AA2A1E" w:rsidRDefault="00262573" w:rsidP="002F42AD">
      <w:pPr>
        <w:jc w:val="center"/>
        <w:rPr>
          <w:rFonts w:ascii="Times New Roman" w:hAnsi="Times New Roman"/>
          <w:b/>
          <w:sz w:val="28"/>
          <w:szCs w:val="28"/>
          <w:lang w:val="tr-TR"/>
        </w:rPr>
      </w:pPr>
    </w:p>
    <w:p w14:paraId="751855F3" w14:textId="77777777" w:rsidR="00262573" w:rsidRPr="00AA2A1E" w:rsidRDefault="00262573" w:rsidP="002F42AD">
      <w:pPr>
        <w:jc w:val="center"/>
        <w:rPr>
          <w:rFonts w:ascii="Times New Roman" w:hAnsi="Times New Roman"/>
          <w:b/>
          <w:sz w:val="28"/>
          <w:szCs w:val="28"/>
          <w:lang w:val="tr-TR"/>
        </w:rPr>
      </w:pPr>
    </w:p>
    <w:p w14:paraId="41A63381" w14:textId="77777777" w:rsidR="00262573" w:rsidRPr="00AA2A1E" w:rsidRDefault="00262573" w:rsidP="002F42AD">
      <w:pPr>
        <w:jc w:val="center"/>
        <w:rPr>
          <w:rFonts w:ascii="Times New Roman" w:hAnsi="Times New Roman"/>
          <w:b/>
          <w:sz w:val="28"/>
          <w:szCs w:val="28"/>
          <w:lang w:val="tr-TR"/>
        </w:rPr>
      </w:pPr>
    </w:p>
    <w:p w14:paraId="2012A8D1" w14:textId="77777777" w:rsidR="00262573" w:rsidRPr="00AA2A1E" w:rsidRDefault="00262573" w:rsidP="00262573">
      <w:pPr>
        <w:spacing w:after="0"/>
        <w:jc w:val="center"/>
        <w:rPr>
          <w:rFonts w:ascii="Times New Roman" w:hAnsi="Times New Roman"/>
          <w:b/>
          <w:sz w:val="28"/>
          <w:szCs w:val="28"/>
          <w:lang w:val="tr-TR"/>
        </w:rPr>
      </w:pPr>
    </w:p>
    <w:p w14:paraId="06E3224F" w14:textId="77777777" w:rsidR="00262573" w:rsidRPr="00AA2A1E" w:rsidRDefault="00081234" w:rsidP="00262573">
      <w:pPr>
        <w:jc w:val="right"/>
        <w:rPr>
          <w:lang w:val="tr-TR"/>
        </w:rPr>
      </w:pPr>
      <w:r w:rsidRPr="00AA2A1E">
        <w:rPr>
          <w:noProof/>
          <w:lang w:val="tr-TR" w:eastAsia="tr-TR"/>
        </w:rPr>
        <w:drawing>
          <wp:anchor distT="0" distB="0" distL="114300" distR="114300" simplePos="0" relativeHeight="251658240" behindDoc="1" locked="0" layoutInCell="1" allowOverlap="1" wp14:anchorId="6C92E3A3" wp14:editId="5A33E684">
            <wp:simplePos x="0" y="0"/>
            <wp:positionH relativeFrom="column">
              <wp:posOffset>3155950</wp:posOffset>
            </wp:positionH>
            <wp:positionV relativeFrom="paragraph">
              <wp:posOffset>102235</wp:posOffset>
            </wp:positionV>
            <wp:extent cx="1684655" cy="106807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84655" cy="1068070"/>
                    </a:xfrm>
                    <a:prstGeom prst="rect">
                      <a:avLst/>
                    </a:prstGeom>
                    <a:noFill/>
                    <a:ln w="9525">
                      <a:noFill/>
                      <a:miter lim="800000"/>
                      <a:headEnd/>
                      <a:tailEnd/>
                    </a:ln>
                  </pic:spPr>
                </pic:pic>
              </a:graphicData>
            </a:graphic>
          </wp:anchor>
        </w:drawing>
      </w:r>
      <w:r w:rsidRPr="00AA2A1E">
        <w:rPr>
          <w:noProof/>
          <w:lang w:val="tr-TR" w:eastAsia="tr-TR"/>
        </w:rPr>
        <w:drawing>
          <wp:anchor distT="0" distB="0" distL="114300" distR="114300" simplePos="0" relativeHeight="251657216" behindDoc="1" locked="0" layoutInCell="1" allowOverlap="1" wp14:anchorId="141F2B00" wp14:editId="0AC158B3">
            <wp:simplePos x="0" y="0"/>
            <wp:positionH relativeFrom="column">
              <wp:posOffset>4925060</wp:posOffset>
            </wp:positionH>
            <wp:positionV relativeFrom="paragraph">
              <wp:posOffset>18415</wp:posOffset>
            </wp:positionV>
            <wp:extent cx="845185" cy="116268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45185" cy="1162685"/>
                    </a:xfrm>
                    <a:prstGeom prst="rect">
                      <a:avLst/>
                    </a:prstGeom>
                    <a:noFill/>
                    <a:ln w="9525">
                      <a:noFill/>
                      <a:miter lim="800000"/>
                      <a:headEnd/>
                      <a:tailEnd/>
                    </a:ln>
                  </pic:spPr>
                </pic:pic>
              </a:graphicData>
            </a:graphic>
          </wp:anchor>
        </w:drawing>
      </w:r>
    </w:p>
    <w:p w14:paraId="52A7F602" w14:textId="77777777" w:rsidR="00262573" w:rsidRPr="00AA2A1E" w:rsidRDefault="00262573" w:rsidP="00262573">
      <w:pPr>
        <w:spacing w:after="0"/>
        <w:jc w:val="center"/>
        <w:rPr>
          <w:rFonts w:ascii="Times New Roman" w:hAnsi="Times New Roman"/>
          <w:b/>
          <w:sz w:val="28"/>
          <w:szCs w:val="28"/>
          <w:lang w:val="tr-TR"/>
        </w:rPr>
      </w:pPr>
    </w:p>
    <w:p w14:paraId="1095853E" w14:textId="77777777" w:rsidR="00262573" w:rsidRPr="00AA2A1E" w:rsidRDefault="00262573" w:rsidP="00262573">
      <w:pPr>
        <w:tabs>
          <w:tab w:val="left" w:pos="5235"/>
        </w:tabs>
        <w:rPr>
          <w:rFonts w:ascii="Times New Roman" w:hAnsi="Times New Roman"/>
          <w:b/>
          <w:sz w:val="28"/>
          <w:szCs w:val="28"/>
          <w:lang w:val="tr-TR"/>
        </w:rPr>
      </w:pPr>
      <w:r w:rsidRPr="00AA2A1E">
        <w:rPr>
          <w:rFonts w:ascii="Times New Roman" w:hAnsi="Times New Roman"/>
          <w:b/>
          <w:sz w:val="28"/>
          <w:szCs w:val="28"/>
          <w:lang w:val="tr-TR"/>
        </w:rPr>
        <w:tab/>
      </w:r>
    </w:p>
    <w:p w14:paraId="53255F2F" w14:textId="77777777" w:rsidR="00262573" w:rsidRPr="00AA2A1E" w:rsidRDefault="00262573" w:rsidP="002F42AD">
      <w:pPr>
        <w:jc w:val="center"/>
        <w:rPr>
          <w:rFonts w:ascii="Times New Roman" w:hAnsi="Times New Roman"/>
          <w:b/>
          <w:sz w:val="28"/>
          <w:szCs w:val="28"/>
          <w:lang w:val="tr-TR"/>
        </w:rPr>
      </w:pPr>
    </w:p>
    <w:p w14:paraId="5BC168BC" w14:textId="77777777" w:rsidR="00262573" w:rsidRPr="00AA2A1E" w:rsidRDefault="006C5748" w:rsidP="00262573">
      <w:pPr>
        <w:tabs>
          <w:tab w:val="left" w:pos="5475"/>
        </w:tabs>
        <w:rPr>
          <w:rFonts w:ascii="Times New Roman" w:hAnsi="Times New Roman"/>
          <w:b/>
          <w:sz w:val="28"/>
          <w:szCs w:val="28"/>
          <w:lang w:val="tr-TR"/>
        </w:rPr>
      </w:pPr>
      <w:r>
        <w:rPr>
          <w:noProof/>
          <w:lang w:val="tr-TR" w:eastAsia="tr-TR"/>
        </w:rPr>
        <w:pict w14:anchorId="36747942">
          <v:shapetype id="_x0000_t202" coordsize="21600,21600" o:spt="202" path="m,l,21600r21600,l21600,xe">
            <v:stroke joinstyle="miter"/>
            <v:path gradientshapeok="t" o:connecttype="rect"/>
          </v:shapetype>
          <v:shape id="Text Box 4" o:spid="_x0000_s1026" type="#_x0000_t202" style="position:absolute;margin-left:253.5pt;margin-top:13.75pt;width:242.9pt;height:23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CNAIAAHAEAAAOAAAAZHJzL2Uyb0RvYy54bWysVEuP2jAQvlfqf7B8LwkstBARVnRXVJXQ&#10;7kpQ7dk4Nokae1zbkNBf37ETHt32VPXijGc+z+ubyfy+VTU5Cusq0DkdDlJKhOZQVHqf02/b1Ycp&#10;Jc4zXbAatMjpSTh6v3j/bt6YTIyghLoQlqAT7bLG5LT03mRJ4ngpFHMDMEKjUYJVzOPV7pPCsga9&#10;qzoZpenHpAFbGAtcOIfax85IF9G/lIL7Zymd8KTOKebm42njuQtnspizbG+ZKSvep8H+IQvFKo1B&#10;L64emWfkYKs/XKmKW3Ag/YCDSkDKiotYA1YzTN9UsymZEbEWbI4zlza5/+eWPx1fLKmKnE4o0Uwh&#10;RVvRevIZWjIO3WmMyxC0MQjzLaqR5VipM2vg3x1CkhtM98AhOnSjlVaFL9ZJ8CEScLo0PUThqLxL&#10;p+PpHZo42kaz2TgdTULg5PrcWOe/CFAkCDm1yGpMgR3XznfQMyRE07Cq6hr1LKv1bwr02WlEHI3+&#10;dUi/yzhIvt21+DaIOyhOWLaFbmyc4asKM1gz51+YxTnBrHH2/TMesoYmp9BLlJRgf/5NH/BIH1op&#10;aXDucup+HJgVlNRfNRI7G47HYVDjZTz5NMKLvbXsbi36oB4AR3uIW2Z4FAPe12dRWlCvuCLLEBVN&#10;THOMnVN/Fh98tw24YlwslxGEo2mYX+uN4We2Q3+37SuzpifBI39PcJ5Qlr3hosN2zV8ePMgqEnXt&#10;aj82ONaR6n4Fw97c3iPq+qNY/AIAAP//AwBQSwMEFAAGAAgAAAAhAPpQJHjfAAAACgEAAA8AAABk&#10;cnMvZG93bnJldi54bWxMj8FKxDAURfeC/xCe4M5JLI5ja9NBhEERN9b5gEwTm9LmpTRJW/16nytn&#10;+XiXe88p96sb2Gym0HmUcLsRwAw2XnfYSjh+Hm4egIWoUKvBo5HwbQLsq8uLUhXaL/hh5jq2jEow&#10;FEqCjXEsOA+NNU6FjR8N0u/LT05FOqeW60ktVO4Gnglxz53qkBasGs2zNU1fJyfhkF5e3fzD0/hW&#10;NwvasU/H917K66v16RFYNGv8D8MfPqFDRUwnn1AHNkjYih25RAnZbguMAnmekctJwl2eC+BVyc8V&#10;ql8AAAD//wMAUEsBAi0AFAAGAAgAAAAhALaDOJL+AAAA4QEAABMAAAAAAAAAAAAAAAAAAAAAAFtD&#10;b250ZW50X1R5cGVzXS54bWxQSwECLQAUAAYACAAAACEAOP0h/9YAAACUAQAACwAAAAAAAAAAAAAA&#10;AAAvAQAAX3JlbHMvLnJlbHNQSwECLQAUAAYACAAAACEAyqvlQjQCAABwBAAADgAAAAAAAAAAAAAA&#10;AAAuAgAAZHJzL2Uyb0RvYy54bWxQSwECLQAUAAYACAAAACEA+lAkeN8AAAAKAQAADwAAAAAAAAAA&#10;AAAAAACOBAAAZHJzL2Rvd25yZXYueG1sUEsFBgAAAAAEAAQA8wAAAJoFAAAAAA==&#10;" filled="f" stroked="f">
            <v:path arrowok="t"/>
            <v:textbox>
              <w:txbxContent>
                <w:p w14:paraId="45A56F5A" w14:textId="77777777" w:rsidR="00272085" w:rsidRDefault="00272085" w:rsidP="002625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MESLEKİ YETERLİLİK </w:t>
                  </w:r>
                </w:p>
                <w:p w14:paraId="76ADB585" w14:textId="77777777" w:rsidR="00272085" w:rsidRDefault="00272085" w:rsidP="00262573">
                  <w:pPr>
                    <w:spacing w:after="0"/>
                    <w:jc w:val="center"/>
                    <w:rPr>
                      <w:rFonts w:ascii="Times New Roman" w:hAnsi="Times New Roman" w:cs="Times New Roman"/>
                      <w:b/>
                      <w:sz w:val="24"/>
                      <w:szCs w:val="24"/>
                    </w:rPr>
                  </w:pPr>
                  <w:r>
                    <w:rPr>
                      <w:rFonts w:ascii="Times New Roman" w:hAnsi="Times New Roman" w:cs="Times New Roman"/>
                      <w:b/>
                      <w:sz w:val="24"/>
                      <w:szCs w:val="24"/>
                    </w:rPr>
                    <w:t>(Özel Eğitim)</w:t>
                  </w:r>
                </w:p>
                <w:p w14:paraId="0119A9C1" w14:textId="77777777" w:rsidR="00272085" w:rsidRDefault="00272085" w:rsidP="00262573">
                  <w:pPr>
                    <w:spacing w:after="0"/>
                    <w:jc w:val="center"/>
                    <w:rPr>
                      <w:rFonts w:ascii="Times New Roman" w:hAnsi="Times New Roman" w:cs="Times New Roman"/>
                      <w:b/>
                      <w:sz w:val="24"/>
                      <w:szCs w:val="24"/>
                    </w:rPr>
                  </w:pPr>
                  <w:r>
                    <w:rPr>
                      <w:rFonts w:ascii="Times New Roman" w:hAnsi="Times New Roman" w:cs="Times New Roman"/>
                      <w:b/>
                      <w:sz w:val="24"/>
                      <w:szCs w:val="24"/>
                    </w:rPr>
                    <w:t>23MY....</w:t>
                  </w:r>
                </w:p>
                <w:p w14:paraId="5091FD18" w14:textId="77777777" w:rsidR="00272085" w:rsidRPr="0008642E" w:rsidRDefault="00272085" w:rsidP="00262573">
                  <w:pPr>
                    <w:spacing w:after="0"/>
                    <w:jc w:val="center"/>
                    <w:rPr>
                      <w:rFonts w:ascii="Times New Roman" w:hAnsi="Times New Roman" w:cs="Times New Roman"/>
                      <w:b/>
                      <w:sz w:val="24"/>
                      <w:szCs w:val="24"/>
                    </w:rPr>
                  </w:pPr>
                  <w:r>
                    <w:rPr>
                      <w:rFonts w:ascii="Times New Roman" w:hAnsi="Times New Roman" w:cs="Times New Roman"/>
                      <w:b/>
                      <w:sz w:val="24"/>
                      <w:szCs w:val="24"/>
                    </w:rPr>
                    <w:t>FERMENTE ÜRÜN ÜRETİM ELEMANI YARDIMCISI</w:t>
                  </w:r>
                </w:p>
                <w:p w14:paraId="0BA77377" w14:textId="77777777" w:rsidR="00272085" w:rsidRPr="0008642E" w:rsidRDefault="00272085" w:rsidP="00262573">
                  <w:pPr>
                    <w:jc w:val="center"/>
                    <w:rPr>
                      <w:rFonts w:ascii="Times New Roman" w:hAnsi="Times New Roman" w:cs="Times New Roman"/>
                      <w:b/>
                      <w:sz w:val="24"/>
                      <w:szCs w:val="24"/>
                    </w:rPr>
                  </w:pPr>
                  <w:r>
                    <w:rPr>
                      <w:rFonts w:ascii="Times New Roman" w:hAnsi="Times New Roman" w:cs="Times New Roman"/>
                      <w:b/>
                      <w:sz w:val="24"/>
                      <w:szCs w:val="24"/>
                    </w:rPr>
                    <w:t>SEVİYE 2</w:t>
                  </w:r>
                </w:p>
                <w:p w14:paraId="320550D5" w14:textId="77777777" w:rsidR="00272085" w:rsidRPr="006C5BBB" w:rsidRDefault="00272085" w:rsidP="00262573">
                  <w:pPr>
                    <w:jc w:val="center"/>
                    <w:rPr>
                      <w:rFonts w:ascii="Times New Roman" w:hAnsi="Times New Roman" w:cs="Times New Roman"/>
                      <w:b/>
                      <w:sz w:val="24"/>
                      <w:szCs w:val="24"/>
                    </w:rPr>
                  </w:pPr>
                  <w:r w:rsidRPr="0008642E">
                    <w:rPr>
                      <w:rFonts w:ascii="Times New Roman" w:hAnsi="Times New Roman" w:cs="Times New Roman"/>
                      <w:b/>
                      <w:sz w:val="24"/>
                      <w:szCs w:val="24"/>
                    </w:rPr>
                    <w:t>REVİZYON NO:</w:t>
                  </w:r>
                  <w:r w:rsidRPr="0008642E">
                    <w:rPr>
                      <w:rFonts w:ascii="Times New Roman" w:hAnsi="Times New Roman" w:cs="Times New Roman"/>
                      <w:sz w:val="24"/>
                      <w:szCs w:val="24"/>
                    </w:rPr>
                    <w:t xml:space="preserve"> </w:t>
                  </w:r>
                  <w:r w:rsidRPr="006C5BBB">
                    <w:rPr>
                      <w:rFonts w:ascii="Times New Roman" w:hAnsi="Times New Roman" w:cs="Times New Roman"/>
                      <w:b/>
                      <w:sz w:val="24"/>
                      <w:szCs w:val="24"/>
                    </w:rPr>
                    <w:t>0</w:t>
                  </w:r>
                  <w:r>
                    <w:rPr>
                      <w:rFonts w:ascii="Times New Roman" w:hAnsi="Times New Roman" w:cs="Times New Roman"/>
                      <w:b/>
                      <w:sz w:val="24"/>
                      <w:szCs w:val="24"/>
                    </w:rPr>
                    <w:t>0</w:t>
                  </w:r>
                </w:p>
                <w:p w14:paraId="10FAC27D" w14:textId="77777777" w:rsidR="00272085" w:rsidRDefault="00272085" w:rsidP="00262573">
                  <w:pPr>
                    <w:jc w:val="center"/>
                    <w:rPr>
                      <w:rFonts w:ascii="Times New Roman" w:hAnsi="Times New Roman" w:cs="Times New Roman"/>
                      <w:b/>
                      <w:sz w:val="24"/>
                      <w:szCs w:val="24"/>
                    </w:rPr>
                  </w:pPr>
                </w:p>
                <w:p w14:paraId="7F03F758" w14:textId="77777777" w:rsidR="00272085" w:rsidRDefault="00272085" w:rsidP="00262573">
                  <w:pPr>
                    <w:jc w:val="center"/>
                    <w:rPr>
                      <w:rFonts w:ascii="Times New Roman" w:hAnsi="Times New Roman" w:cs="Times New Roman"/>
                      <w:b/>
                      <w:sz w:val="24"/>
                      <w:szCs w:val="24"/>
                    </w:rPr>
                  </w:pPr>
                </w:p>
                <w:p w14:paraId="5634E52D" w14:textId="77777777" w:rsidR="00272085" w:rsidRDefault="00272085" w:rsidP="00262573">
                  <w:pPr>
                    <w:jc w:val="center"/>
                    <w:rPr>
                      <w:rFonts w:ascii="Times New Roman" w:hAnsi="Times New Roman" w:cs="Times New Roman"/>
                      <w:b/>
                      <w:sz w:val="24"/>
                      <w:szCs w:val="24"/>
                    </w:rPr>
                  </w:pPr>
                  <w:r>
                    <w:rPr>
                      <w:rFonts w:ascii="Times New Roman" w:hAnsi="Times New Roman" w:cs="Times New Roman"/>
                      <w:b/>
                      <w:sz w:val="24"/>
                      <w:szCs w:val="24"/>
                    </w:rPr>
                    <w:t>MESLEKİ YETERLİLİK KURUMU</w:t>
                  </w:r>
                </w:p>
                <w:p w14:paraId="4648D314" w14:textId="77777777" w:rsidR="00272085" w:rsidRDefault="00272085" w:rsidP="00262573">
                  <w:pPr>
                    <w:jc w:val="center"/>
                    <w:rPr>
                      <w:rFonts w:ascii="Times New Roman" w:hAnsi="Times New Roman" w:cs="Times New Roman"/>
                      <w:b/>
                      <w:sz w:val="24"/>
                      <w:szCs w:val="24"/>
                    </w:rPr>
                  </w:pPr>
                  <w:r>
                    <w:rPr>
                      <w:rFonts w:ascii="Times New Roman" w:hAnsi="Times New Roman" w:cs="Times New Roman"/>
                      <w:b/>
                      <w:sz w:val="24"/>
                      <w:szCs w:val="24"/>
                    </w:rPr>
                    <w:t>ANKARA, 2023</w:t>
                  </w:r>
                </w:p>
                <w:p w14:paraId="72D67709" w14:textId="77777777" w:rsidR="00272085" w:rsidRPr="00262573" w:rsidRDefault="00272085" w:rsidP="00262573">
                  <w:pPr>
                    <w:jc w:val="center"/>
                    <w:rPr>
                      <w:sz w:val="24"/>
                      <w:szCs w:val="24"/>
                    </w:rPr>
                  </w:pPr>
                </w:p>
              </w:txbxContent>
            </v:textbox>
            <w10:wrap type="square"/>
          </v:shape>
        </w:pict>
      </w:r>
      <w:r w:rsidR="00262573" w:rsidRPr="00AA2A1E">
        <w:rPr>
          <w:rFonts w:ascii="Times New Roman" w:hAnsi="Times New Roman"/>
          <w:b/>
          <w:sz w:val="28"/>
          <w:szCs w:val="28"/>
          <w:lang w:val="tr-TR"/>
        </w:rPr>
        <w:tab/>
      </w:r>
    </w:p>
    <w:p w14:paraId="25DBEC42" w14:textId="77777777" w:rsidR="00262573" w:rsidRPr="00AA2A1E" w:rsidRDefault="00262573" w:rsidP="002F42AD">
      <w:pPr>
        <w:jc w:val="center"/>
        <w:rPr>
          <w:rFonts w:ascii="Times New Roman" w:hAnsi="Times New Roman"/>
          <w:b/>
          <w:sz w:val="28"/>
          <w:szCs w:val="28"/>
          <w:lang w:val="tr-TR"/>
        </w:rPr>
      </w:pPr>
    </w:p>
    <w:p w14:paraId="01037267" w14:textId="77777777" w:rsidR="00262573" w:rsidRPr="00AA2A1E" w:rsidRDefault="00262573" w:rsidP="002F42AD">
      <w:pPr>
        <w:jc w:val="center"/>
        <w:rPr>
          <w:rFonts w:ascii="Times New Roman" w:hAnsi="Times New Roman"/>
          <w:b/>
          <w:sz w:val="28"/>
          <w:szCs w:val="28"/>
          <w:lang w:val="tr-TR"/>
        </w:rPr>
      </w:pPr>
    </w:p>
    <w:p w14:paraId="7C488566" w14:textId="77777777" w:rsidR="0075119F" w:rsidRPr="00AA2A1E" w:rsidRDefault="0075119F">
      <w:pPr>
        <w:spacing w:after="0" w:line="240" w:lineRule="auto"/>
        <w:rPr>
          <w:rFonts w:ascii="Times New Roman" w:hAnsi="Times New Roman"/>
          <w:b/>
          <w:bCs/>
          <w:color w:val="000000"/>
          <w:sz w:val="28"/>
          <w:szCs w:val="28"/>
          <w:lang w:val="tr-TR"/>
        </w:rPr>
      </w:pPr>
    </w:p>
    <w:p w14:paraId="05328BCD" w14:textId="77777777" w:rsidR="00272085" w:rsidRPr="00AA2A1E" w:rsidRDefault="00272085">
      <w:pPr>
        <w:spacing w:after="0" w:line="240" w:lineRule="auto"/>
        <w:rPr>
          <w:rFonts w:ascii="Times New Roman" w:hAnsi="Times New Roman"/>
          <w:b/>
          <w:bCs/>
          <w:color w:val="000000"/>
          <w:sz w:val="24"/>
          <w:szCs w:val="24"/>
          <w:lang w:val="tr-TR"/>
        </w:rPr>
      </w:pPr>
      <w:r w:rsidRPr="00AA2A1E">
        <w:rPr>
          <w:rFonts w:ascii="Times New Roman" w:hAnsi="Times New Roman"/>
          <w:b/>
          <w:bCs/>
          <w:color w:val="000000"/>
          <w:sz w:val="24"/>
          <w:szCs w:val="24"/>
          <w:lang w:val="tr-TR"/>
        </w:rPr>
        <w:br w:type="page"/>
      </w:r>
    </w:p>
    <w:p w14:paraId="7F29EC25" w14:textId="77777777" w:rsidR="00104319" w:rsidRDefault="00921CA9" w:rsidP="00C84638">
      <w:pPr>
        <w:autoSpaceDE w:val="0"/>
        <w:autoSpaceDN w:val="0"/>
        <w:adjustRightInd w:val="0"/>
        <w:spacing w:after="0"/>
        <w:jc w:val="center"/>
        <w:rPr>
          <w:rFonts w:ascii="Times New Roman" w:hAnsi="Times New Roman"/>
          <w:b/>
          <w:bCs/>
          <w:color w:val="000000"/>
          <w:sz w:val="24"/>
          <w:szCs w:val="24"/>
          <w:lang w:val="tr-TR"/>
        </w:rPr>
      </w:pPr>
      <w:r>
        <w:rPr>
          <w:rFonts w:ascii="Times New Roman" w:hAnsi="Times New Roman"/>
          <w:b/>
          <w:bCs/>
          <w:color w:val="000000"/>
          <w:sz w:val="24"/>
          <w:szCs w:val="24"/>
          <w:lang w:val="tr-TR"/>
        </w:rPr>
        <w:lastRenderedPageBreak/>
        <w:t>GİRİŞ</w:t>
      </w:r>
    </w:p>
    <w:p w14:paraId="06553BE2" w14:textId="77777777" w:rsidR="00104319" w:rsidRDefault="00921CA9" w:rsidP="00C84638">
      <w:pPr>
        <w:autoSpaceDE w:val="0"/>
        <w:autoSpaceDN w:val="0"/>
        <w:adjustRightInd w:val="0"/>
        <w:spacing w:after="0"/>
        <w:jc w:val="both"/>
        <w:rPr>
          <w:rFonts w:ascii="Times New Roman" w:hAnsi="Times New Roman" w:cs="Times New Roman"/>
          <w:color w:val="000000"/>
          <w:sz w:val="24"/>
          <w:szCs w:val="24"/>
          <w:lang w:val="tr-TR"/>
        </w:rPr>
      </w:pPr>
      <w:r>
        <w:rPr>
          <w:rFonts w:ascii="Times New Roman" w:hAnsi="Times New Roman"/>
          <w:color w:val="000000"/>
          <w:sz w:val="24"/>
          <w:szCs w:val="24"/>
          <w:lang w:val="tr-TR"/>
        </w:rPr>
        <w:t xml:space="preserve">Fermente Ürün Üretim Elemanı Yardımcısı (Seviye 2) Mesleki Yeterliliği (Özel Eğitim), Milli Eğitim Bakanlığı (MEB) Özel Eğitim ve Rehberlik Hizmetleri Genel Müdürlüğü ile </w:t>
      </w:r>
      <w:r>
        <w:rPr>
          <w:rFonts w:ascii="Times New Roman" w:hAnsi="Times New Roman" w:cs="Times New Roman"/>
          <w:color w:val="000000"/>
          <w:sz w:val="24"/>
          <w:szCs w:val="24"/>
          <w:lang w:val="tr-TR"/>
        </w:rPr>
        <w:t xml:space="preserve">31.10.2023 tarihinde imzalanan İşbirliği Protokolü kapsamında, </w:t>
      </w:r>
      <w:r w:rsidR="00104319" w:rsidRPr="00C84638">
        <w:rPr>
          <w:rFonts w:ascii="Times New Roman" w:hAnsi="Times New Roman" w:cs="Times New Roman"/>
          <w:sz w:val="24"/>
          <w:szCs w:val="24"/>
          <w:lang w:val="tr-TR"/>
        </w:rPr>
        <w:t xml:space="preserve">özel eğitim ihtiyacı olan bireylerin </w:t>
      </w:r>
      <w:r>
        <w:rPr>
          <w:rFonts w:ascii="Times New Roman" w:hAnsi="Times New Roman" w:cs="Times New Roman"/>
          <w:color w:val="000000"/>
          <w:sz w:val="24"/>
          <w:szCs w:val="24"/>
          <w:lang w:val="tr-TR"/>
        </w:rPr>
        <w:t>meslek alanlarının tanımlanması, sahip olmaları gereken mesleki yeterlilikler ile mesleki yeterlilik seviyelerinin belirlenmesi ve bu yeterlilikler kapsamında özel eğitim ihtiyacı olan öğrenciler için uygulanan eğitim programlarının düzenlenerek mezun olan öğrencilere mesleki yeterliliklerin kazandırılması amacıyla hazırlanmıştır.</w:t>
      </w:r>
    </w:p>
    <w:p w14:paraId="0EE70B12" w14:textId="77777777" w:rsidR="00104319" w:rsidRDefault="00104319" w:rsidP="00C84638">
      <w:pPr>
        <w:autoSpaceDE w:val="0"/>
        <w:autoSpaceDN w:val="0"/>
        <w:adjustRightInd w:val="0"/>
        <w:spacing w:after="0"/>
        <w:jc w:val="both"/>
        <w:rPr>
          <w:rFonts w:ascii="Times New Roman" w:hAnsi="Times New Roman" w:cs="Times New Roman"/>
          <w:color w:val="000000"/>
          <w:sz w:val="24"/>
          <w:szCs w:val="24"/>
          <w:lang w:val="tr-TR"/>
        </w:rPr>
      </w:pPr>
    </w:p>
    <w:p w14:paraId="50A06D55" w14:textId="4707868F" w:rsidR="00104319" w:rsidRDefault="00921CA9" w:rsidP="00C84638">
      <w:pPr>
        <w:autoSpaceDE w:val="0"/>
        <w:autoSpaceDN w:val="0"/>
        <w:adjustRightInd w:val="0"/>
        <w:spacing w:after="0"/>
        <w:jc w:val="both"/>
        <w:rPr>
          <w:rFonts w:ascii="Times New Roman" w:hAnsi="Times New Roman"/>
          <w:color w:val="000000"/>
          <w:sz w:val="24"/>
          <w:szCs w:val="24"/>
          <w:lang w:val="tr-TR"/>
        </w:rPr>
      </w:pPr>
      <w:r>
        <w:rPr>
          <w:rFonts w:ascii="Times New Roman" w:hAnsi="Times New Roman"/>
          <w:color w:val="000000"/>
          <w:sz w:val="24"/>
          <w:szCs w:val="24"/>
          <w:lang w:val="tr-TR"/>
        </w:rPr>
        <w:t xml:space="preserve">Mesleki Yeterlilik, MYK </w:t>
      </w:r>
      <w:r w:rsidR="00552BEA" w:rsidRPr="00E85552">
        <w:rPr>
          <w:rFonts w:ascii="Times New Roman" w:hAnsi="Times New Roman" w:cs="Times New Roman"/>
          <w:color w:val="000000"/>
          <w:sz w:val="24"/>
          <w:szCs w:val="24"/>
          <w:lang w:val="tr-TR"/>
        </w:rPr>
        <w:t>Sağlık ve Sosyal Hizmetler</w:t>
      </w:r>
      <w:r w:rsidR="00552BEA">
        <w:rPr>
          <w:rFonts w:ascii="Times New Roman" w:hAnsi="Times New Roman"/>
          <w:color w:val="000000"/>
          <w:sz w:val="24"/>
          <w:szCs w:val="24"/>
          <w:lang w:val="tr-TR"/>
        </w:rPr>
        <w:t xml:space="preserve"> </w:t>
      </w:r>
      <w:r>
        <w:rPr>
          <w:rFonts w:ascii="Times New Roman" w:hAnsi="Times New Roman"/>
          <w:color w:val="000000"/>
          <w:sz w:val="24"/>
          <w:szCs w:val="24"/>
          <w:lang w:val="tr-TR"/>
        </w:rPr>
        <w:t>Sektör Komitesi tarafından incelenip değerlendirildikten ve Komitenin uygun görüşü alındıktan sonra, MYK Yönetim Kurulunun ………… tarih ve ………….. sayılı kararı ile onaylanmıştır.</w:t>
      </w:r>
      <w:r>
        <w:rPr>
          <w:rFonts w:ascii="Times New Roman" w:hAnsi="Times New Roman"/>
          <w:color w:val="000000"/>
          <w:sz w:val="24"/>
          <w:szCs w:val="24"/>
          <w:lang w:val="tr-TR"/>
        </w:rPr>
        <w:cr/>
      </w:r>
    </w:p>
    <w:p w14:paraId="358F2DC5" w14:textId="77777777" w:rsidR="009051F1" w:rsidRPr="00AA2A1E" w:rsidRDefault="009051F1" w:rsidP="009051F1">
      <w:pPr>
        <w:autoSpaceDE w:val="0"/>
        <w:autoSpaceDN w:val="0"/>
        <w:adjustRightInd w:val="0"/>
        <w:spacing w:after="0" w:line="360" w:lineRule="auto"/>
        <w:jc w:val="both"/>
        <w:rPr>
          <w:rFonts w:ascii="Times New Roman" w:hAnsi="Times New Roman"/>
          <w:color w:val="000000"/>
          <w:sz w:val="24"/>
          <w:szCs w:val="24"/>
          <w:lang w:val="tr-TR"/>
        </w:rPr>
      </w:pPr>
    </w:p>
    <w:p w14:paraId="50DBBAE1" w14:textId="77777777" w:rsidR="002F42AD" w:rsidRPr="00AA2A1E" w:rsidRDefault="002F42AD" w:rsidP="0023426E">
      <w:pPr>
        <w:autoSpaceDE w:val="0"/>
        <w:autoSpaceDN w:val="0"/>
        <w:adjustRightInd w:val="0"/>
        <w:spacing w:after="0" w:line="360" w:lineRule="auto"/>
        <w:jc w:val="both"/>
        <w:rPr>
          <w:rFonts w:ascii="Times New Roman" w:hAnsi="Times New Roman"/>
          <w:color w:val="000000"/>
          <w:sz w:val="24"/>
          <w:szCs w:val="24"/>
          <w:lang w:val="tr-TR"/>
        </w:rPr>
      </w:pPr>
    </w:p>
    <w:p w14:paraId="189D1B30" w14:textId="77777777" w:rsidR="002F42AD" w:rsidRPr="00AA2A1E" w:rsidRDefault="002F42AD" w:rsidP="0096791F">
      <w:pPr>
        <w:autoSpaceDE w:val="0"/>
        <w:autoSpaceDN w:val="0"/>
        <w:adjustRightInd w:val="0"/>
        <w:spacing w:line="360" w:lineRule="auto"/>
        <w:jc w:val="center"/>
        <w:rPr>
          <w:rFonts w:ascii="Times New Roman" w:hAnsi="Times New Roman"/>
          <w:bCs/>
          <w:color w:val="000000"/>
          <w:sz w:val="28"/>
          <w:szCs w:val="28"/>
          <w:lang w:val="tr-TR"/>
        </w:rPr>
      </w:pPr>
    </w:p>
    <w:p w14:paraId="5E28C4EC" w14:textId="77777777" w:rsidR="001C7AC5" w:rsidRPr="00AA2A1E" w:rsidRDefault="001C7AC5" w:rsidP="0096791F">
      <w:pPr>
        <w:autoSpaceDE w:val="0"/>
        <w:autoSpaceDN w:val="0"/>
        <w:adjustRightInd w:val="0"/>
        <w:spacing w:line="360" w:lineRule="auto"/>
        <w:jc w:val="center"/>
        <w:rPr>
          <w:rFonts w:ascii="Times New Roman" w:hAnsi="Times New Roman"/>
          <w:bCs/>
          <w:color w:val="000000"/>
          <w:sz w:val="28"/>
          <w:szCs w:val="28"/>
          <w:lang w:val="tr-TR"/>
        </w:rPr>
      </w:pPr>
    </w:p>
    <w:p w14:paraId="5D176C52" w14:textId="77777777" w:rsidR="002F42AD" w:rsidRPr="00AA2A1E" w:rsidRDefault="002F42AD" w:rsidP="0096791F">
      <w:pPr>
        <w:autoSpaceDE w:val="0"/>
        <w:autoSpaceDN w:val="0"/>
        <w:adjustRightInd w:val="0"/>
        <w:spacing w:line="360" w:lineRule="auto"/>
        <w:jc w:val="center"/>
        <w:rPr>
          <w:rFonts w:ascii="Times New Roman" w:hAnsi="Times New Roman"/>
          <w:bCs/>
          <w:color w:val="000000"/>
          <w:sz w:val="28"/>
          <w:szCs w:val="28"/>
          <w:lang w:val="tr-TR"/>
        </w:rPr>
      </w:pPr>
    </w:p>
    <w:p w14:paraId="66A376C7" w14:textId="77777777" w:rsidR="002F42AD" w:rsidRPr="00AA2A1E" w:rsidRDefault="002F42AD" w:rsidP="002F42AD">
      <w:pPr>
        <w:autoSpaceDE w:val="0"/>
        <w:autoSpaceDN w:val="0"/>
        <w:adjustRightInd w:val="0"/>
        <w:spacing w:line="360" w:lineRule="auto"/>
        <w:jc w:val="center"/>
        <w:rPr>
          <w:rFonts w:ascii="Times New Roman" w:hAnsi="Times New Roman"/>
          <w:bCs/>
          <w:color w:val="000000"/>
          <w:sz w:val="28"/>
          <w:szCs w:val="28"/>
          <w:lang w:val="tr-TR"/>
        </w:rPr>
      </w:pPr>
    </w:p>
    <w:p w14:paraId="2810AD33" w14:textId="77777777" w:rsidR="002F42AD" w:rsidRPr="00AA2A1E" w:rsidRDefault="002F42AD" w:rsidP="002F42AD">
      <w:pPr>
        <w:autoSpaceDE w:val="0"/>
        <w:autoSpaceDN w:val="0"/>
        <w:adjustRightInd w:val="0"/>
        <w:spacing w:line="360" w:lineRule="auto"/>
        <w:jc w:val="center"/>
        <w:rPr>
          <w:rFonts w:ascii="Times New Roman" w:hAnsi="Times New Roman"/>
          <w:bCs/>
          <w:color w:val="000000"/>
          <w:sz w:val="28"/>
          <w:szCs w:val="28"/>
          <w:lang w:val="tr-TR"/>
        </w:rPr>
      </w:pPr>
    </w:p>
    <w:p w14:paraId="22D14F80" w14:textId="77777777" w:rsidR="002F42AD" w:rsidRPr="00AA2A1E" w:rsidRDefault="002F42AD" w:rsidP="002F42AD">
      <w:pPr>
        <w:autoSpaceDE w:val="0"/>
        <w:autoSpaceDN w:val="0"/>
        <w:adjustRightInd w:val="0"/>
        <w:spacing w:line="360" w:lineRule="auto"/>
        <w:jc w:val="center"/>
        <w:rPr>
          <w:rFonts w:ascii="Times New Roman" w:hAnsi="Times New Roman"/>
          <w:bCs/>
          <w:color w:val="000000"/>
          <w:sz w:val="28"/>
          <w:szCs w:val="28"/>
          <w:lang w:val="tr-TR"/>
        </w:rPr>
      </w:pPr>
    </w:p>
    <w:p w14:paraId="52E3B066" w14:textId="77777777" w:rsidR="002F42AD" w:rsidRPr="00AA2A1E" w:rsidRDefault="002F42AD" w:rsidP="002F42AD">
      <w:pPr>
        <w:autoSpaceDE w:val="0"/>
        <w:autoSpaceDN w:val="0"/>
        <w:adjustRightInd w:val="0"/>
        <w:spacing w:line="360" w:lineRule="auto"/>
        <w:jc w:val="center"/>
        <w:rPr>
          <w:rFonts w:ascii="Times New Roman" w:hAnsi="Times New Roman"/>
          <w:bCs/>
          <w:color w:val="000000"/>
          <w:sz w:val="28"/>
          <w:szCs w:val="28"/>
          <w:lang w:val="tr-TR"/>
        </w:rPr>
      </w:pPr>
    </w:p>
    <w:p w14:paraId="03F31D2A" w14:textId="77777777" w:rsidR="006E11D6" w:rsidRPr="00AA2A1E" w:rsidRDefault="006E11D6" w:rsidP="002F42AD">
      <w:pPr>
        <w:autoSpaceDE w:val="0"/>
        <w:autoSpaceDN w:val="0"/>
        <w:adjustRightInd w:val="0"/>
        <w:spacing w:line="360" w:lineRule="auto"/>
        <w:jc w:val="center"/>
        <w:rPr>
          <w:rFonts w:ascii="Times New Roman" w:hAnsi="Times New Roman"/>
          <w:bCs/>
          <w:color w:val="000000"/>
          <w:sz w:val="28"/>
          <w:szCs w:val="28"/>
          <w:lang w:val="tr-TR"/>
        </w:rPr>
      </w:pPr>
    </w:p>
    <w:p w14:paraId="20B27B26" w14:textId="77777777" w:rsidR="006E11D6" w:rsidRPr="00AA2A1E" w:rsidRDefault="006E11D6" w:rsidP="002F42AD">
      <w:pPr>
        <w:autoSpaceDE w:val="0"/>
        <w:autoSpaceDN w:val="0"/>
        <w:adjustRightInd w:val="0"/>
        <w:spacing w:line="360" w:lineRule="auto"/>
        <w:jc w:val="center"/>
        <w:rPr>
          <w:rFonts w:ascii="Times New Roman" w:hAnsi="Times New Roman"/>
          <w:bCs/>
          <w:color w:val="000000"/>
          <w:sz w:val="28"/>
          <w:szCs w:val="28"/>
          <w:lang w:val="tr-TR"/>
        </w:rPr>
      </w:pPr>
    </w:p>
    <w:p w14:paraId="7A2B1EB1" w14:textId="77777777" w:rsidR="0050727F" w:rsidRPr="00AA2A1E" w:rsidRDefault="0050727F" w:rsidP="002F42AD">
      <w:pPr>
        <w:autoSpaceDE w:val="0"/>
        <w:autoSpaceDN w:val="0"/>
        <w:adjustRightInd w:val="0"/>
        <w:spacing w:line="360" w:lineRule="auto"/>
        <w:jc w:val="center"/>
        <w:rPr>
          <w:rFonts w:ascii="Times New Roman" w:hAnsi="Times New Roman"/>
          <w:bCs/>
          <w:color w:val="000000"/>
          <w:sz w:val="28"/>
          <w:szCs w:val="28"/>
          <w:lang w:val="tr-TR"/>
        </w:rPr>
      </w:pPr>
    </w:p>
    <w:p w14:paraId="63456DDA" w14:textId="77777777" w:rsidR="005B5E62" w:rsidRPr="00AA2A1E" w:rsidRDefault="005B5E62" w:rsidP="002F42AD">
      <w:pPr>
        <w:autoSpaceDE w:val="0"/>
        <w:autoSpaceDN w:val="0"/>
        <w:adjustRightInd w:val="0"/>
        <w:spacing w:line="360" w:lineRule="auto"/>
        <w:jc w:val="center"/>
        <w:rPr>
          <w:rFonts w:ascii="Times New Roman" w:hAnsi="Times New Roman"/>
          <w:bCs/>
          <w:color w:val="000000"/>
          <w:sz w:val="28"/>
          <w:szCs w:val="28"/>
          <w:lang w:val="tr-TR"/>
        </w:rPr>
        <w:sectPr w:rsidR="005B5E62" w:rsidRPr="00AA2A1E" w:rsidSect="002228BA">
          <w:headerReference w:type="even" r:id="rId11"/>
          <w:headerReference w:type="default" r:id="rId12"/>
          <w:footerReference w:type="default" r:id="rId13"/>
          <w:headerReference w:type="first" r:id="rId14"/>
          <w:pgSz w:w="11906" w:h="16838"/>
          <w:pgMar w:top="1134" w:right="1418" w:bottom="1134" w:left="1418" w:header="567" w:footer="284" w:gutter="0"/>
          <w:pgNumType w:start="0"/>
          <w:cols w:space="708"/>
          <w:docGrid w:linePitch="360"/>
        </w:sectPr>
      </w:pPr>
    </w:p>
    <w:p w14:paraId="79942047" w14:textId="77777777" w:rsidR="00104319" w:rsidRDefault="00921CA9" w:rsidP="00C84638">
      <w:pPr>
        <w:autoSpaceDE w:val="0"/>
        <w:autoSpaceDN w:val="0"/>
        <w:adjustRightInd w:val="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lastRenderedPageBreak/>
        <w:t>TERİMLER, SİMGELER VE KISALTMALAR</w:t>
      </w:r>
    </w:p>
    <w:p w14:paraId="42A74D10" w14:textId="77777777" w:rsidR="00104319" w:rsidRDefault="00104319" w:rsidP="00C84638">
      <w:pPr>
        <w:pStyle w:val="GvdeMetni"/>
        <w:tabs>
          <w:tab w:val="left" w:pos="9070"/>
        </w:tabs>
        <w:spacing w:line="276" w:lineRule="auto"/>
        <w:ind w:right="-2"/>
        <w:jc w:val="both"/>
        <w:rPr>
          <w:rFonts w:eastAsia="Calibri"/>
          <w:b/>
          <w:bCs/>
          <w:color w:val="000000"/>
          <w:lang w:val="tr-TR" w:eastAsia="tr-TR"/>
        </w:rPr>
      </w:pPr>
      <w:r w:rsidRPr="00C84638">
        <w:rPr>
          <w:b/>
          <w:lang w:val="tr-TR"/>
        </w:rPr>
        <w:t>ACİL DURUM:</w:t>
      </w:r>
      <w:r w:rsidRPr="00C84638">
        <w:rPr>
          <w:lang w:val="tr-TR"/>
        </w:rPr>
        <w:t xml:space="preserve"> İşyerinin tamamında veya bir kısmında, meydana gelebilecek yangın, patlama, tehlikeli kimyasal maddelerden kaynaklanan yayılım, doğal afet gibi acil müdahale, ilkyardım veya tahliye gerektiren olayları,</w:t>
      </w:r>
    </w:p>
    <w:p w14:paraId="27442FA9" w14:textId="77777777" w:rsidR="00104319" w:rsidRDefault="00104319" w:rsidP="00C84638">
      <w:pPr>
        <w:pStyle w:val="GvdeMetni"/>
        <w:tabs>
          <w:tab w:val="left" w:pos="9070"/>
        </w:tabs>
        <w:spacing w:line="276" w:lineRule="auto"/>
        <w:ind w:right="-2"/>
        <w:jc w:val="both"/>
        <w:rPr>
          <w:lang w:val="tr-TR"/>
        </w:rPr>
      </w:pPr>
      <w:r w:rsidRPr="00C84638">
        <w:rPr>
          <w:rFonts w:eastAsia="Calibri"/>
          <w:b/>
          <w:bCs/>
          <w:color w:val="000000"/>
          <w:lang w:val="tr-TR" w:eastAsia="tr-TR"/>
        </w:rPr>
        <w:t xml:space="preserve">ACİL DURUM PLANI: </w:t>
      </w:r>
      <w:r w:rsidRPr="00C84638">
        <w:rPr>
          <w:rFonts w:eastAsia="Calibri"/>
          <w:color w:val="000000"/>
          <w:lang w:val="tr-TR" w:eastAsia="tr-TR"/>
        </w:rPr>
        <w:t xml:space="preserve">İşyerlerinde meydana gelebilecek acil durumlarda yapılacak iş ve işlemler dâhil bilgilerin ve </w:t>
      </w:r>
      <w:r w:rsidRPr="00C84638">
        <w:rPr>
          <w:lang w:val="tr-TR"/>
        </w:rPr>
        <w:t>uygulamaya yönelik eylemlerin yer aldığı planı,</w:t>
      </w:r>
    </w:p>
    <w:p w14:paraId="7DE53FDB" w14:textId="77777777" w:rsidR="00104319" w:rsidRPr="00C84638" w:rsidRDefault="00104319" w:rsidP="00C84638">
      <w:pPr>
        <w:pStyle w:val="GvdeMetni"/>
        <w:tabs>
          <w:tab w:val="left" w:pos="9070"/>
        </w:tabs>
        <w:spacing w:line="276" w:lineRule="auto"/>
        <w:ind w:right="-2"/>
        <w:jc w:val="both"/>
        <w:rPr>
          <w:lang w:val="tr-TR"/>
        </w:rPr>
      </w:pPr>
      <w:r w:rsidRPr="00C84638">
        <w:rPr>
          <w:b/>
          <w:lang w:val="tr-TR"/>
        </w:rPr>
        <w:t>AMBALAJ/AMBALAJLAMA:</w:t>
      </w:r>
      <w:r w:rsidRPr="00C84638">
        <w:rPr>
          <w:lang w:val="tr-TR"/>
        </w:rPr>
        <w:t xml:space="preserve"> Hammaddeden işlenmiş ürüne kadar, üreticiden kullanıcı veya tüketiciye kadar, ürünün bir arada tutulması, korunması, yüklenip-boşaltılması, sevk edilmesi ve tanıtılması için kullanılan herhangi bir yapıdaki herhangi bir malzemeden yapılmış bütün ürünleri,</w:t>
      </w:r>
    </w:p>
    <w:p w14:paraId="5ECFB01D" w14:textId="77777777" w:rsidR="00104319" w:rsidRPr="00C84638" w:rsidRDefault="00104319" w:rsidP="00C84638">
      <w:pPr>
        <w:pStyle w:val="GvdeMetni"/>
        <w:tabs>
          <w:tab w:val="left" w:pos="9070"/>
        </w:tabs>
        <w:spacing w:line="276" w:lineRule="auto"/>
        <w:ind w:right="-2"/>
        <w:jc w:val="both"/>
        <w:rPr>
          <w:color w:val="000000"/>
          <w:lang w:val="tr-TR"/>
        </w:rPr>
      </w:pPr>
      <w:r w:rsidRPr="00C84638">
        <w:rPr>
          <w:b/>
          <w:bCs/>
          <w:color w:val="000000"/>
          <w:lang w:val="tr-TR"/>
        </w:rPr>
        <w:t xml:space="preserve">BOYLAMA: </w:t>
      </w:r>
      <w:r w:rsidRPr="00C84638">
        <w:rPr>
          <w:color w:val="000000"/>
          <w:lang w:val="tr-TR"/>
        </w:rPr>
        <w:t>Ürünlerin benzer boyda olanlarının gruplandırılması</w:t>
      </w:r>
    </w:p>
    <w:p w14:paraId="60A4369A" w14:textId="77777777" w:rsidR="00104319" w:rsidRPr="00C84638" w:rsidRDefault="00104319" w:rsidP="00C84638">
      <w:pPr>
        <w:pStyle w:val="GvdeMetni"/>
        <w:tabs>
          <w:tab w:val="left" w:pos="9070"/>
        </w:tabs>
        <w:spacing w:line="276" w:lineRule="auto"/>
        <w:ind w:right="-2"/>
        <w:jc w:val="both"/>
        <w:rPr>
          <w:b/>
          <w:lang w:val="tr-TR"/>
        </w:rPr>
      </w:pPr>
      <w:r w:rsidRPr="00C84638">
        <w:rPr>
          <w:b/>
          <w:bCs/>
          <w:color w:val="000000"/>
          <w:lang w:val="tr-TR"/>
        </w:rPr>
        <w:t xml:space="preserve">DEZENFEKSİYON: </w:t>
      </w:r>
      <w:r w:rsidRPr="00C84638">
        <w:rPr>
          <w:color w:val="000000"/>
          <w:lang w:val="tr-TR"/>
        </w:rPr>
        <w:t>Korunmaya çalışan ürüne bulaşabilecek patojen mikroorganizmaların</w:t>
      </w:r>
      <w:r w:rsidRPr="00C84638">
        <w:rPr>
          <w:color w:val="000000"/>
          <w:lang w:val="tr-TR"/>
        </w:rPr>
        <w:br/>
        <w:t>yok edilmesi işlemini,</w:t>
      </w:r>
    </w:p>
    <w:p w14:paraId="16CFABA2" w14:textId="77777777" w:rsidR="00104319" w:rsidRPr="00C84638" w:rsidRDefault="00104319" w:rsidP="00C84638">
      <w:pPr>
        <w:pStyle w:val="GvdeMetni"/>
        <w:tabs>
          <w:tab w:val="left" w:pos="9070"/>
        </w:tabs>
        <w:spacing w:line="276" w:lineRule="auto"/>
        <w:ind w:right="-2"/>
        <w:jc w:val="both"/>
        <w:rPr>
          <w:bCs/>
          <w:lang w:val="tr-TR"/>
        </w:rPr>
      </w:pPr>
      <w:r w:rsidRPr="00C84638">
        <w:rPr>
          <w:b/>
          <w:lang w:val="tr-TR"/>
        </w:rPr>
        <w:t xml:space="preserve">DUYUSAL ÖZELLİK: </w:t>
      </w:r>
      <w:r w:rsidRPr="00C84638">
        <w:rPr>
          <w:color w:val="040C28"/>
          <w:lang w:val="tr-TR"/>
        </w:rPr>
        <w:t>Gıdaların koku, lezzet, tekstür, görünüş gibi karakteristik özellikleri,</w:t>
      </w:r>
    </w:p>
    <w:p w14:paraId="37F818BB" w14:textId="77777777" w:rsidR="00104319" w:rsidRDefault="00104319" w:rsidP="00C84638">
      <w:pPr>
        <w:pStyle w:val="GvdeMetni"/>
        <w:tabs>
          <w:tab w:val="left" w:pos="9070"/>
        </w:tabs>
        <w:spacing w:line="276" w:lineRule="auto"/>
        <w:ind w:right="-2"/>
        <w:jc w:val="both"/>
        <w:rPr>
          <w:lang w:val="tr-TR"/>
        </w:rPr>
      </w:pPr>
      <w:r w:rsidRPr="00C84638">
        <w:rPr>
          <w:b/>
          <w:lang w:val="tr-TR"/>
        </w:rPr>
        <w:t>FERMANTASYON:</w:t>
      </w:r>
      <w:r w:rsidRPr="00C84638">
        <w:rPr>
          <w:lang w:val="tr-TR"/>
        </w:rPr>
        <w:t xml:space="preserve"> Belirli mikroorganizmaların, kendine özgü şartlarda, ürünle tepkimeye girmesi ile başlayan biyokimyasal olayı,</w:t>
      </w:r>
    </w:p>
    <w:p w14:paraId="43D97E39" w14:textId="77777777" w:rsidR="00104319" w:rsidRPr="00C84638" w:rsidRDefault="00104319" w:rsidP="00C84638">
      <w:pPr>
        <w:pStyle w:val="GvdeMetni"/>
        <w:tabs>
          <w:tab w:val="left" w:pos="9070"/>
        </w:tabs>
        <w:spacing w:line="276" w:lineRule="auto"/>
        <w:ind w:right="-2"/>
        <w:jc w:val="both"/>
        <w:rPr>
          <w:bCs/>
          <w:lang w:val="tr-TR"/>
        </w:rPr>
      </w:pPr>
      <w:r w:rsidRPr="00C84638">
        <w:rPr>
          <w:b/>
          <w:lang w:val="tr-TR"/>
        </w:rPr>
        <w:t xml:space="preserve">FİZİKSEL ÖZELLİK: </w:t>
      </w:r>
      <w:r w:rsidRPr="00C84638">
        <w:rPr>
          <w:color w:val="202122"/>
          <w:shd w:val="clear" w:color="auto" w:fill="FFFFFF"/>
          <w:lang w:val="tr-TR"/>
        </w:rPr>
        <w:t>Maddenin bir başka madde ya da maddelere dönüşmeksizin gözlemlenebilen, ölçülebilen ve hissedilebilen özellikleridir.</w:t>
      </w:r>
    </w:p>
    <w:p w14:paraId="09CC24B5" w14:textId="77777777" w:rsidR="00104319" w:rsidRPr="00C84638" w:rsidRDefault="00104319" w:rsidP="00C84638">
      <w:pPr>
        <w:pStyle w:val="GvdeMetni"/>
        <w:tabs>
          <w:tab w:val="left" w:pos="9070"/>
        </w:tabs>
        <w:spacing w:line="276" w:lineRule="auto"/>
        <w:ind w:right="-2"/>
        <w:jc w:val="both"/>
        <w:rPr>
          <w:bCs/>
          <w:lang w:val="tr-TR"/>
        </w:rPr>
      </w:pPr>
      <w:r w:rsidRPr="00C84638">
        <w:rPr>
          <w:b/>
          <w:lang w:val="tr-TR"/>
        </w:rPr>
        <w:t xml:space="preserve">HAVALANDIRMA: </w:t>
      </w:r>
      <w:r w:rsidRPr="00C84638">
        <w:rPr>
          <w:bCs/>
          <w:lang w:val="tr-TR"/>
        </w:rPr>
        <w:t>Bir yerin temiz hava almasını sağlamak, kapalı bir yerin havasını değiştirmek, temizlemek,</w:t>
      </w:r>
    </w:p>
    <w:p w14:paraId="77A8D89E" w14:textId="77777777" w:rsidR="00104319" w:rsidRDefault="00104319" w:rsidP="00C84638">
      <w:pPr>
        <w:pStyle w:val="GvdeMetni"/>
        <w:tabs>
          <w:tab w:val="left" w:pos="9070"/>
        </w:tabs>
        <w:ind w:right="-2"/>
        <w:jc w:val="both"/>
        <w:rPr>
          <w:b/>
          <w:lang w:val="tr-TR"/>
        </w:rPr>
      </w:pPr>
      <w:r w:rsidRPr="00C84638">
        <w:rPr>
          <w:b/>
          <w:lang w:val="tr-TR"/>
        </w:rPr>
        <w:t>HİJYEN:</w:t>
      </w:r>
      <w:r w:rsidRPr="00C84638">
        <w:rPr>
          <w:lang w:val="tr-TR"/>
        </w:rPr>
        <w:t xml:space="preserve"> Sağlığa zarar verecek şartlardan korunmak için yapılacak uygulamalar ve alınan temizlik önlemlerinin tümünü,</w:t>
      </w:r>
    </w:p>
    <w:p w14:paraId="77A2A015" w14:textId="54291548" w:rsidR="00104319" w:rsidRDefault="00104319" w:rsidP="00C84638">
      <w:pPr>
        <w:pStyle w:val="GvdeMetni"/>
        <w:tabs>
          <w:tab w:val="left" w:pos="9070"/>
        </w:tabs>
        <w:ind w:right="-2"/>
        <w:jc w:val="both"/>
        <w:rPr>
          <w:lang w:val="tr-TR"/>
        </w:rPr>
      </w:pPr>
      <w:r w:rsidRPr="00C84638">
        <w:rPr>
          <w:b/>
          <w:lang w:val="tr-TR"/>
        </w:rPr>
        <w:t xml:space="preserve">ISCO: </w:t>
      </w:r>
      <w:r w:rsidRPr="00C84638">
        <w:rPr>
          <w:lang w:val="tr-TR"/>
        </w:rPr>
        <w:t>Uluslararası Meslek Standartları Sınıflandırmasını,</w:t>
      </w:r>
    </w:p>
    <w:p w14:paraId="310AB426" w14:textId="4722528F" w:rsidR="00104319" w:rsidRDefault="00104319" w:rsidP="00C84638">
      <w:pPr>
        <w:pStyle w:val="GvdeMetni"/>
        <w:tabs>
          <w:tab w:val="left" w:pos="9070"/>
        </w:tabs>
        <w:ind w:right="-2"/>
        <w:jc w:val="both"/>
        <w:rPr>
          <w:lang w:val="tr-TR"/>
        </w:rPr>
      </w:pPr>
      <w:r w:rsidRPr="00C84638">
        <w:rPr>
          <w:b/>
          <w:lang w:val="tr-TR"/>
        </w:rPr>
        <w:t xml:space="preserve">İSG: </w:t>
      </w:r>
      <w:r w:rsidRPr="00C84638">
        <w:rPr>
          <w:lang w:val="tr-TR"/>
        </w:rPr>
        <w:t>İş Sağlığı ve Güvenliğini,</w:t>
      </w:r>
    </w:p>
    <w:p w14:paraId="64624F09" w14:textId="77777777" w:rsidR="00104319" w:rsidRDefault="00104319" w:rsidP="00C84638">
      <w:pPr>
        <w:pStyle w:val="GvdeMetni"/>
        <w:tabs>
          <w:tab w:val="left" w:pos="9070"/>
        </w:tabs>
        <w:ind w:right="-2"/>
        <w:jc w:val="both"/>
        <w:rPr>
          <w:lang w:val="tr-TR"/>
        </w:rPr>
      </w:pPr>
      <w:r w:rsidRPr="00C84638">
        <w:rPr>
          <w:b/>
          <w:lang w:val="tr-TR"/>
        </w:rPr>
        <w:t xml:space="preserve">KİŞİSEL KORUYUCU DONANIM (KKD): </w:t>
      </w:r>
      <w:r w:rsidRPr="00C84638">
        <w:rPr>
          <w:lang w:val="tr-TR"/>
        </w:rPr>
        <w:t>Çalışanı, yürütülen işten kaynaklanan, sağlık ve güvenliği etkileyen bir veya birden fazla riske karşı koruyan, çalışan tarafından giyilen, akılan veya tutulan, bu amaca uygun olarak tasarımı yapılmış tüm alet, araç, gereç ve cihazları,</w:t>
      </w:r>
    </w:p>
    <w:p w14:paraId="2A7EFE50" w14:textId="77777777" w:rsidR="00104319" w:rsidRPr="00C84638" w:rsidRDefault="00104319" w:rsidP="00C84638">
      <w:pPr>
        <w:pStyle w:val="GvdeMetni"/>
        <w:tabs>
          <w:tab w:val="left" w:pos="9070"/>
        </w:tabs>
        <w:spacing w:line="276" w:lineRule="auto"/>
        <w:ind w:right="-2"/>
        <w:jc w:val="both"/>
        <w:rPr>
          <w:bCs/>
          <w:lang w:val="tr-TR"/>
        </w:rPr>
      </w:pPr>
      <w:r w:rsidRPr="00C84638">
        <w:rPr>
          <w:b/>
          <w:lang w:val="tr-TR"/>
        </w:rPr>
        <w:t xml:space="preserve">ÖĞÜTME: </w:t>
      </w:r>
      <w:r w:rsidRPr="00C84638">
        <w:rPr>
          <w:color w:val="333333"/>
          <w:shd w:val="clear" w:color="auto" w:fill="FFFFFF"/>
          <w:lang w:val="tr-TR"/>
        </w:rPr>
        <w:t>Katı maddeleri kuvvet uygulayarak daha küçük hale getirme işlemi.</w:t>
      </w:r>
    </w:p>
    <w:p w14:paraId="64EF1F13" w14:textId="77777777" w:rsidR="00104319" w:rsidRPr="00C84638" w:rsidRDefault="00104319" w:rsidP="00C84638">
      <w:pPr>
        <w:pStyle w:val="GvdeMetni"/>
        <w:tabs>
          <w:tab w:val="left" w:pos="9070"/>
        </w:tabs>
        <w:spacing w:line="276" w:lineRule="auto"/>
        <w:ind w:right="-2"/>
        <w:jc w:val="both"/>
        <w:rPr>
          <w:bCs/>
          <w:lang w:val="tr-TR"/>
        </w:rPr>
      </w:pPr>
      <w:r w:rsidRPr="00C84638">
        <w:rPr>
          <w:b/>
          <w:lang w:val="tr-TR"/>
        </w:rPr>
        <w:t xml:space="preserve">KARIŞTIRMA: </w:t>
      </w:r>
      <w:r w:rsidRPr="00C84638">
        <w:rPr>
          <w:bCs/>
          <w:lang w:val="tr-TR"/>
        </w:rPr>
        <w:t>Bir maddenin başka bir madde içerisinde dağılmasını sağlamak,</w:t>
      </w:r>
    </w:p>
    <w:p w14:paraId="4487F7D7" w14:textId="77777777" w:rsidR="00104319" w:rsidRPr="00C84638" w:rsidRDefault="00104319" w:rsidP="00C84638">
      <w:pPr>
        <w:pStyle w:val="GvdeMetni"/>
        <w:tabs>
          <w:tab w:val="left" w:pos="9070"/>
        </w:tabs>
        <w:spacing w:line="276" w:lineRule="auto"/>
        <w:ind w:right="-2"/>
        <w:jc w:val="both"/>
        <w:rPr>
          <w:bCs/>
          <w:lang w:val="tr-TR"/>
        </w:rPr>
      </w:pPr>
      <w:r w:rsidRPr="00C84638">
        <w:rPr>
          <w:b/>
          <w:lang w:val="tr-TR"/>
        </w:rPr>
        <w:t xml:space="preserve">KURUTMA: </w:t>
      </w:r>
      <w:r w:rsidRPr="00C84638">
        <w:rPr>
          <w:color w:val="4D5156"/>
          <w:shd w:val="clear" w:color="auto" w:fill="FFFFFF"/>
          <w:lang w:val="tr-TR"/>
        </w:rPr>
        <w:t>Suyunu ve ıslaklığını giderip kuru duruma getirmek</w:t>
      </w:r>
    </w:p>
    <w:p w14:paraId="2F3BC813" w14:textId="77777777" w:rsidR="00104319" w:rsidRDefault="00104319" w:rsidP="00C84638">
      <w:pPr>
        <w:pStyle w:val="GvdeMetni"/>
        <w:tabs>
          <w:tab w:val="left" w:pos="9070"/>
        </w:tabs>
        <w:spacing w:line="276" w:lineRule="auto"/>
        <w:ind w:right="-2"/>
        <w:jc w:val="both"/>
        <w:rPr>
          <w:b/>
          <w:lang w:val="tr-TR"/>
        </w:rPr>
      </w:pPr>
      <w:r w:rsidRPr="00C84638">
        <w:rPr>
          <w:b/>
          <w:lang w:val="tr-TR"/>
        </w:rPr>
        <w:t>REÇETE:</w:t>
      </w:r>
      <w:r w:rsidRPr="00C84638">
        <w:rPr>
          <w:lang w:val="tr-TR"/>
        </w:rPr>
        <w:t xml:space="preserve"> Ürünün bileşeninde yer alan hammadde, aroma ve katkı maddeleri, işlem yardımcısı ve benzeri malzemelerin türü, miktarı/oranı ile üretim süreci işlem bilgilerini içeren ve her ürüne özel tasarlanan standart tarifi/formülasyonu,</w:t>
      </w:r>
    </w:p>
    <w:p w14:paraId="237759FF" w14:textId="77777777" w:rsidR="00104319" w:rsidRDefault="00104319" w:rsidP="00C84638">
      <w:pPr>
        <w:pStyle w:val="GvdeMetni"/>
        <w:tabs>
          <w:tab w:val="left" w:pos="9070"/>
        </w:tabs>
        <w:spacing w:line="276" w:lineRule="auto"/>
        <w:ind w:right="-2"/>
        <w:jc w:val="both"/>
        <w:rPr>
          <w:lang w:val="tr-TR"/>
        </w:rPr>
      </w:pPr>
      <w:r w:rsidRPr="00C84638">
        <w:rPr>
          <w:b/>
          <w:lang w:val="tr-TR"/>
        </w:rPr>
        <w:t xml:space="preserve">RİSK: </w:t>
      </w:r>
      <w:r w:rsidRPr="00C84638">
        <w:rPr>
          <w:lang w:val="tr-TR"/>
        </w:rPr>
        <w:t>Tehlikeden kaynaklanacak kayıp, yaralanma ya da başka zararlı sonuç meydana gelme ihtimali,</w:t>
      </w:r>
    </w:p>
    <w:p w14:paraId="34C43DFD" w14:textId="77777777" w:rsidR="00104319" w:rsidRDefault="00104319" w:rsidP="00C84638">
      <w:pPr>
        <w:pStyle w:val="GvdeMetni"/>
        <w:tabs>
          <w:tab w:val="left" w:pos="9070"/>
        </w:tabs>
        <w:spacing w:line="276" w:lineRule="auto"/>
        <w:ind w:right="-2"/>
        <w:jc w:val="both"/>
        <w:rPr>
          <w:lang w:val="tr-TR"/>
        </w:rPr>
      </w:pPr>
      <w:r w:rsidRPr="00C84638">
        <w:rPr>
          <w:b/>
          <w:lang w:val="tr-TR"/>
        </w:rPr>
        <w:t xml:space="preserve">RİSK DEĞERLENDİRMESİ: </w:t>
      </w:r>
      <w:r w:rsidRPr="00C84638">
        <w:rPr>
          <w:lang w:val="tr-TR"/>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14:paraId="678AEF25" w14:textId="77777777" w:rsidR="00104319" w:rsidRPr="00C84638" w:rsidRDefault="00104319" w:rsidP="00C84638">
      <w:pPr>
        <w:pStyle w:val="GvdeMetni"/>
        <w:tabs>
          <w:tab w:val="left" w:pos="9070"/>
        </w:tabs>
        <w:spacing w:line="276" w:lineRule="auto"/>
        <w:ind w:right="-2"/>
        <w:jc w:val="both"/>
        <w:rPr>
          <w:lang w:val="tr-TR"/>
        </w:rPr>
      </w:pPr>
      <w:r w:rsidRPr="00C84638">
        <w:rPr>
          <w:b/>
          <w:lang w:val="tr-TR"/>
        </w:rPr>
        <w:t>SAĞLIK VE GÜVENLİK İŞARETLERİ:</w:t>
      </w:r>
      <w:r w:rsidRPr="00C84638">
        <w:rPr>
          <w:lang w:val="tr-TR"/>
        </w:rPr>
        <w:t xml:space="preserve"> Özel bir nesne, faaliyet veya durumu işaret eden levha, renk, sesli veya ışıklı sinyal, sözlü iletişim ya da el-kol işareti yoluyla iş sağlığı ve güvenliği hakkında bilgi ya da talimat veren veya tehlikelere karşı uyaran işaretleri,</w:t>
      </w:r>
    </w:p>
    <w:p w14:paraId="58054F48" w14:textId="77777777" w:rsidR="00104319" w:rsidRPr="00C84638" w:rsidRDefault="00104319" w:rsidP="00C84638">
      <w:pPr>
        <w:pStyle w:val="GvdeMetni"/>
        <w:tabs>
          <w:tab w:val="left" w:pos="9070"/>
        </w:tabs>
        <w:spacing w:line="276" w:lineRule="auto"/>
        <w:ind w:right="-2"/>
        <w:jc w:val="both"/>
        <w:rPr>
          <w:color w:val="212121"/>
          <w:lang w:val="tr-TR"/>
        </w:rPr>
      </w:pPr>
      <w:r w:rsidRPr="00C84638">
        <w:rPr>
          <w:b/>
          <w:bCs/>
          <w:color w:val="000000"/>
          <w:lang w:val="tr-TR"/>
        </w:rPr>
        <w:t>SALAMURA</w:t>
      </w:r>
      <w:r w:rsidRPr="00C84638">
        <w:rPr>
          <w:color w:val="000000"/>
          <w:lang w:val="tr-TR"/>
        </w:rPr>
        <w:t>: Bazı gıdaların yenilebilme olgunluğu kazanması ve korunması için</w:t>
      </w:r>
      <w:r w:rsidRPr="00C84638">
        <w:rPr>
          <w:color w:val="000000"/>
          <w:lang w:val="tr-TR"/>
        </w:rPr>
        <w:br/>
        <w:t>gerektiğinde gıda katkı maddeleri de ilave edilerek hazırlanan belirli derişimdeki tuzlu su</w:t>
      </w:r>
      <w:r w:rsidRPr="00C84638">
        <w:rPr>
          <w:color w:val="000000"/>
          <w:lang w:val="tr-TR"/>
        </w:rPr>
        <w:br/>
        <w:t>çözeltisini</w:t>
      </w:r>
      <w:r w:rsidRPr="00C84638">
        <w:rPr>
          <w:color w:val="212121"/>
          <w:lang w:val="tr-TR"/>
        </w:rPr>
        <w:t>,</w:t>
      </w:r>
    </w:p>
    <w:p w14:paraId="5EBF6C20" w14:textId="77777777" w:rsidR="00104319" w:rsidRPr="00C84638" w:rsidRDefault="00104319" w:rsidP="00C84638">
      <w:pPr>
        <w:pStyle w:val="GvdeMetni"/>
        <w:tabs>
          <w:tab w:val="left" w:pos="9070"/>
        </w:tabs>
        <w:spacing w:line="276" w:lineRule="auto"/>
        <w:ind w:right="-2"/>
        <w:jc w:val="both"/>
        <w:rPr>
          <w:lang w:val="tr-TR"/>
        </w:rPr>
      </w:pPr>
      <w:r w:rsidRPr="00C84638">
        <w:rPr>
          <w:b/>
          <w:lang w:val="tr-TR"/>
        </w:rPr>
        <w:lastRenderedPageBreak/>
        <w:t xml:space="preserve">SANİTASYON: </w:t>
      </w:r>
      <w:r w:rsidRPr="00C84638">
        <w:rPr>
          <w:lang w:val="tr-TR"/>
        </w:rPr>
        <w:t>Gıda üretiminde üretilen gıdaların tüm bulaşma etmenlerinden ve zararlı mikroorganizmalardan uzak tutulması için yapılan işlemleri,</w:t>
      </w:r>
    </w:p>
    <w:p w14:paraId="70A3E1D6" w14:textId="77777777" w:rsidR="00104319" w:rsidRDefault="00104319" w:rsidP="00C84638">
      <w:pPr>
        <w:pStyle w:val="GvdeMetni"/>
        <w:tabs>
          <w:tab w:val="left" w:pos="9070"/>
        </w:tabs>
        <w:spacing w:line="276" w:lineRule="auto"/>
        <w:ind w:right="-2"/>
        <w:jc w:val="both"/>
        <w:rPr>
          <w:b/>
          <w:lang w:val="tr-TR"/>
        </w:rPr>
      </w:pPr>
      <w:r w:rsidRPr="00C84638">
        <w:rPr>
          <w:b/>
          <w:lang w:val="tr-TR"/>
        </w:rPr>
        <w:t xml:space="preserve">STARTER KÜLTÜR: </w:t>
      </w:r>
      <w:r w:rsidRPr="00C84638">
        <w:rPr>
          <w:color w:val="333333"/>
          <w:shd w:val="clear" w:color="auto" w:fill="FFFFFF"/>
          <w:lang w:val="tr-TR"/>
        </w:rPr>
        <w:t>Fermente ürünlerde lezzet, yapı, tekstür ve görünüş bakımından arzu edilen nitelikleri kazandırmak için, ürünün hazırlanması aşamasında ürüne amaçlı olarak eklenen, seçilmiş yararlı mikroorganizmalar.</w:t>
      </w:r>
    </w:p>
    <w:p w14:paraId="761E7FD5" w14:textId="0AC604E7" w:rsidR="00104319" w:rsidRDefault="00104319" w:rsidP="00C84638">
      <w:pPr>
        <w:pStyle w:val="GvdeMetni"/>
        <w:tabs>
          <w:tab w:val="left" w:pos="9070"/>
        </w:tabs>
        <w:spacing w:line="276" w:lineRule="auto"/>
        <w:ind w:right="-2"/>
        <w:jc w:val="both"/>
        <w:rPr>
          <w:lang w:val="tr-TR"/>
        </w:rPr>
      </w:pPr>
      <w:r w:rsidRPr="00C84638">
        <w:rPr>
          <w:b/>
          <w:lang w:val="tr-TR"/>
        </w:rPr>
        <w:t xml:space="preserve">TEHLİKE: </w:t>
      </w:r>
      <w:r w:rsidRPr="00C84638">
        <w:rPr>
          <w:lang w:val="tr-TR"/>
        </w:rPr>
        <w:t>İşyerinde var olan ya da dışarıdan gelebilecek, çalışanı veya işyerini etkileyebilecek zarar veya hasar verme potansiyelini,</w:t>
      </w:r>
    </w:p>
    <w:p w14:paraId="0B1B0BD0" w14:textId="69B6DA4C" w:rsidR="00104319" w:rsidRPr="00C84638" w:rsidRDefault="00104319" w:rsidP="00C84638">
      <w:pPr>
        <w:spacing w:after="0"/>
        <w:ind w:right="-2"/>
        <w:jc w:val="both"/>
        <w:rPr>
          <w:rFonts w:ascii="Times New Roman" w:hAnsi="Times New Roman" w:cs="Times New Roman"/>
          <w:b/>
          <w:bCs/>
          <w:color w:val="000000"/>
          <w:sz w:val="24"/>
          <w:szCs w:val="24"/>
          <w:lang w:val="tr-TR"/>
        </w:rPr>
      </w:pPr>
      <w:r w:rsidRPr="00C84638">
        <w:rPr>
          <w:rFonts w:ascii="Times New Roman" w:hAnsi="Times New Roman" w:cs="Times New Roman"/>
          <w:b/>
          <w:bCs/>
          <w:color w:val="000000"/>
          <w:sz w:val="24"/>
          <w:szCs w:val="24"/>
          <w:lang w:val="tr-TR"/>
        </w:rPr>
        <w:t>YABANCI MADDE</w:t>
      </w:r>
      <w:r w:rsidRPr="00C84638">
        <w:rPr>
          <w:rFonts w:ascii="Times New Roman" w:hAnsi="Times New Roman" w:cs="Times New Roman"/>
          <w:color w:val="000000"/>
          <w:sz w:val="24"/>
          <w:szCs w:val="24"/>
          <w:lang w:val="tr-TR"/>
        </w:rPr>
        <w:t>: Ürünün kabulünde veya üretiminde veya ambalajlanmasında</w:t>
      </w:r>
      <w:r w:rsidRPr="00C84638">
        <w:rPr>
          <w:rFonts w:ascii="Times New Roman" w:hAnsi="Times New Roman" w:cs="Times New Roman"/>
          <w:color w:val="000000"/>
          <w:sz w:val="24"/>
          <w:szCs w:val="24"/>
          <w:lang w:val="tr-TR"/>
        </w:rPr>
        <w:br/>
        <w:t>bulunmasına izin verilen maddeler dışındaki gözle görülebilir her türlü maddeyi,</w:t>
      </w:r>
    </w:p>
    <w:p w14:paraId="27A0E0BD" w14:textId="77777777" w:rsidR="00104319" w:rsidRPr="00C84638" w:rsidRDefault="00104319" w:rsidP="00C84638">
      <w:pPr>
        <w:spacing w:after="0"/>
        <w:ind w:right="-2"/>
        <w:jc w:val="both"/>
        <w:rPr>
          <w:rFonts w:ascii="Times New Roman" w:hAnsi="Times New Roman" w:cs="Times New Roman"/>
          <w:color w:val="000000"/>
          <w:sz w:val="24"/>
          <w:szCs w:val="24"/>
          <w:lang w:val="tr-TR"/>
        </w:rPr>
      </w:pPr>
      <w:r w:rsidRPr="00C84638">
        <w:rPr>
          <w:rFonts w:ascii="Times New Roman" w:hAnsi="Times New Roman" w:cs="Times New Roman"/>
          <w:b/>
          <w:bCs/>
          <w:color w:val="000000"/>
          <w:sz w:val="24"/>
          <w:szCs w:val="24"/>
          <w:lang w:val="tr-TR"/>
        </w:rPr>
        <w:t xml:space="preserve">YIKAMA: </w:t>
      </w:r>
      <w:r w:rsidRPr="00C84638">
        <w:rPr>
          <w:rFonts w:ascii="Times New Roman" w:hAnsi="Times New Roman" w:cs="Times New Roman"/>
          <w:color w:val="000000"/>
          <w:sz w:val="24"/>
          <w:szCs w:val="24"/>
          <w:lang w:val="tr-TR"/>
        </w:rPr>
        <w:t>Ürünün fiziksel ve kimyasal bulaşanlardan arındırılması için yıkama</w:t>
      </w:r>
      <w:r w:rsidRPr="00C84638">
        <w:rPr>
          <w:rFonts w:ascii="Times New Roman" w:hAnsi="Times New Roman" w:cs="Times New Roman"/>
          <w:color w:val="000000"/>
          <w:sz w:val="24"/>
          <w:szCs w:val="24"/>
          <w:lang w:val="tr-TR"/>
        </w:rPr>
        <w:br/>
        <w:t>makinelerinde püskürtme ve çalkalama işlemlerinden geçirilerek temizlenmesini,</w:t>
      </w:r>
    </w:p>
    <w:p w14:paraId="146D28CB" w14:textId="342981AC" w:rsidR="00104319" w:rsidRDefault="00104319" w:rsidP="00C84638">
      <w:pPr>
        <w:spacing w:after="0"/>
        <w:ind w:right="-2"/>
        <w:jc w:val="both"/>
        <w:rPr>
          <w:rFonts w:ascii="Times New Roman" w:eastAsia="Calibri" w:hAnsi="Times New Roman" w:cs="Times New Roman"/>
          <w:color w:val="000000"/>
          <w:sz w:val="24"/>
          <w:szCs w:val="24"/>
          <w:lang w:val="tr-TR" w:eastAsia="tr-TR"/>
        </w:rPr>
      </w:pPr>
      <w:r w:rsidRPr="00C84638">
        <w:rPr>
          <w:rFonts w:ascii="Times New Roman" w:hAnsi="Times New Roman" w:cs="Times New Roman"/>
          <w:color w:val="000000"/>
          <w:sz w:val="24"/>
          <w:szCs w:val="24"/>
          <w:lang w:val="tr-TR"/>
        </w:rPr>
        <w:t xml:space="preserve"> ifade eder.</w:t>
      </w:r>
    </w:p>
    <w:p w14:paraId="3AC2A918" w14:textId="77777777" w:rsidR="00872ABD" w:rsidRPr="00AA2A1E" w:rsidRDefault="00872ABD" w:rsidP="00872ABD">
      <w:pPr>
        <w:autoSpaceDE w:val="0"/>
        <w:autoSpaceDN w:val="0"/>
        <w:adjustRightInd w:val="0"/>
        <w:spacing w:line="360" w:lineRule="auto"/>
        <w:rPr>
          <w:rFonts w:ascii="Times New Roman" w:eastAsia="Calibri" w:hAnsi="Times New Roman" w:cs="Times New Roman"/>
          <w:color w:val="000000"/>
          <w:sz w:val="24"/>
          <w:szCs w:val="24"/>
          <w:lang w:val="tr-TR" w:eastAsia="tr-TR"/>
        </w:rPr>
      </w:pPr>
    </w:p>
    <w:p w14:paraId="58DDE425" w14:textId="77777777" w:rsidR="00872ABD" w:rsidRPr="00AA2A1E" w:rsidRDefault="00872ABD" w:rsidP="00872ABD">
      <w:pPr>
        <w:autoSpaceDE w:val="0"/>
        <w:autoSpaceDN w:val="0"/>
        <w:adjustRightInd w:val="0"/>
        <w:spacing w:line="360" w:lineRule="auto"/>
        <w:jc w:val="center"/>
        <w:rPr>
          <w:rFonts w:ascii="Times New Roman" w:hAnsi="Times New Roman"/>
          <w:b/>
          <w:bCs/>
          <w:color w:val="000000"/>
          <w:sz w:val="24"/>
          <w:szCs w:val="24"/>
          <w:lang w:val="tr-TR"/>
        </w:rPr>
        <w:sectPr w:rsidR="00872ABD" w:rsidRPr="00AA2A1E" w:rsidSect="00561250">
          <w:headerReference w:type="default" r:id="rId15"/>
          <w:pgSz w:w="11906" w:h="16838"/>
          <w:pgMar w:top="1134" w:right="1418" w:bottom="1134" w:left="1418" w:header="567" w:footer="284" w:gutter="0"/>
          <w:pgNumType w:start="5"/>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4041"/>
        <w:gridCol w:w="5670"/>
      </w:tblGrid>
      <w:tr w:rsidR="002F42AD" w:rsidRPr="00AA2A1E" w14:paraId="6BDBCB75" w14:textId="77777777" w:rsidTr="001C7AC5">
        <w:trPr>
          <w:trHeight w:val="454"/>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610DDCC8" w14:textId="15AE1BB5" w:rsidR="00104319" w:rsidRDefault="00104319" w:rsidP="00C84638">
            <w:pPr>
              <w:spacing w:after="0"/>
              <w:jc w:val="center"/>
              <w:rPr>
                <w:rFonts w:ascii="Times New Roman" w:hAnsi="Times New Roman"/>
                <w:b/>
                <w:bCs/>
                <w:color w:val="000000"/>
                <w:sz w:val="24"/>
                <w:szCs w:val="24"/>
                <w:lang w:val="tr-TR"/>
              </w:rPr>
            </w:pPr>
            <w:r w:rsidRPr="00C84638">
              <w:rPr>
                <w:rFonts w:ascii="Times New Roman" w:hAnsi="Times New Roman" w:cs="Times New Roman"/>
                <w:b/>
                <w:sz w:val="24"/>
                <w:szCs w:val="24"/>
                <w:lang w:val="tr-TR"/>
              </w:rPr>
              <w:lastRenderedPageBreak/>
              <w:t>FERMENTE ÜRÜN ÜRETİM ELEMANI YARDIMCISI</w:t>
            </w:r>
            <w:r w:rsidR="00652596">
              <w:rPr>
                <w:rFonts w:ascii="Times New Roman" w:hAnsi="Times New Roman"/>
                <w:b/>
                <w:bCs/>
                <w:color w:val="000000"/>
                <w:sz w:val="24"/>
                <w:szCs w:val="24"/>
                <w:lang w:val="tr-TR"/>
              </w:rPr>
              <w:t xml:space="preserve"> </w:t>
            </w:r>
            <w:r w:rsidR="00921CA9">
              <w:rPr>
                <w:rFonts w:ascii="Times New Roman" w:hAnsi="Times New Roman"/>
                <w:b/>
                <w:bCs/>
                <w:color w:val="000000"/>
                <w:sz w:val="24"/>
                <w:szCs w:val="24"/>
                <w:lang w:val="tr-TR"/>
              </w:rPr>
              <w:t>MESLEKİ YETERLİLİĞİ</w:t>
            </w:r>
          </w:p>
        </w:tc>
      </w:tr>
      <w:tr w:rsidR="002F42AD" w:rsidRPr="00AA2A1E" w14:paraId="78B7E21B" w14:textId="77777777" w:rsidTr="00C42390">
        <w:trPr>
          <w:trHeight w:val="397"/>
          <w:jc w:val="center"/>
        </w:trPr>
        <w:tc>
          <w:tcPr>
            <w:tcW w:w="567" w:type="dxa"/>
            <w:tcBorders>
              <w:top w:val="single" w:sz="4" w:space="0" w:color="000000"/>
            </w:tcBorders>
            <w:shd w:val="clear" w:color="auto" w:fill="C6D9F1"/>
            <w:tcMar>
              <w:left w:w="85" w:type="dxa"/>
              <w:right w:w="85" w:type="dxa"/>
            </w:tcMar>
            <w:vAlign w:val="center"/>
          </w:tcPr>
          <w:p w14:paraId="6A19296F"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625770BF"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YETERLİLİĞİN ADI</w:t>
            </w:r>
          </w:p>
        </w:tc>
        <w:tc>
          <w:tcPr>
            <w:tcW w:w="5670" w:type="dxa"/>
            <w:tcBorders>
              <w:top w:val="single" w:sz="4" w:space="0" w:color="000000"/>
            </w:tcBorders>
            <w:tcMar>
              <w:left w:w="85" w:type="dxa"/>
              <w:right w:w="85" w:type="dxa"/>
            </w:tcMar>
            <w:vAlign w:val="center"/>
          </w:tcPr>
          <w:p w14:paraId="4F8D3F07" w14:textId="77777777" w:rsidR="00104319" w:rsidRDefault="00921CA9" w:rsidP="00C84638">
            <w:pPr>
              <w:spacing w:after="0"/>
              <w:rPr>
                <w:rFonts w:ascii="Times New Roman" w:hAnsi="Times New Roman" w:cs="Times New Roman"/>
                <w:color w:val="000000"/>
                <w:sz w:val="24"/>
                <w:szCs w:val="24"/>
                <w:lang w:val="tr-TR"/>
              </w:rPr>
            </w:pPr>
            <w:r>
              <w:rPr>
                <w:rFonts w:ascii="Times New Roman" w:hAnsi="Times New Roman"/>
                <w:color w:val="000000"/>
                <w:sz w:val="24"/>
                <w:szCs w:val="24"/>
                <w:lang w:val="tr-TR"/>
              </w:rPr>
              <w:t>Fermente Ürün Üretim Elemanı Yardımcısı</w:t>
            </w:r>
          </w:p>
        </w:tc>
      </w:tr>
      <w:tr w:rsidR="002F42AD" w:rsidRPr="00AA2A1E" w14:paraId="38FBC57A" w14:textId="77777777" w:rsidTr="00C42390">
        <w:trPr>
          <w:trHeight w:val="397"/>
          <w:jc w:val="center"/>
        </w:trPr>
        <w:tc>
          <w:tcPr>
            <w:tcW w:w="567" w:type="dxa"/>
            <w:shd w:val="clear" w:color="auto" w:fill="C6D9F1"/>
            <w:tcMar>
              <w:left w:w="85" w:type="dxa"/>
              <w:right w:w="85" w:type="dxa"/>
            </w:tcMar>
            <w:vAlign w:val="center"/>
          </w:tcPr>
          <w:p w14:paraId="416A1B99"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2</w:t>
            </w:r>
          </w:p>
        </w:tc>
        <w:tc>
          <w:tcPr>
            <w:tcW w:w="4041" w:type="dxa"/>
            <w:shd w:val="clear" w:color="auto" w:fill="C6D9F1"/>
            <w:tcMar>
              <w:left w:w="85" w:type="dxa"/>
              <w:right w:w="85" w:type="dxa"/>
            </w:tcMar>
            <w:vAlign w:val="center"/>
          </w:tcPr>
          <w:p w14:paraId="1EB184BE"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REFERANS KODU</w:t>
            </w:r>
          </w:p>
        </w:tc>
        <w:tc>
          <w:tcPr>
            <w:tcW w:w="5670" w:type="dxa"/>
            <w:tcMar>
              <w:left w:w="85" w:type="dxa"/>
              <w:right w:w="85" w:type="dxa"/>
            </w:tcMar>
            <w:vAlign w:val="center"/>
          </w:tcPr>
          <w:p w14:paraId="1B3E1D6E" w14:textId="77777777" w:rsidR="00104319" w:rsidRDefault="00104319" w:rsidP="00C84638">
            <w:pPr>
              <w:spacing w:after="0"/>
              <w:rPr>
                <w:rFonts w:ascii="Times New Roman" w:hAnsi="Times New Roman" w:cs="Times New Roman"/>
                <w:color w:val="000000"/>
                <w:sz w:val="24"/>
                <w:szCs w:val="24"/>
                <w:lang w:val="tr-TR"/>
              </w:rPr>
            </w:pPr>
          </w:p>
        </w:tc>
      </w:tr>
      <w:tr w:rsidR="002F42AD" w:rsidRPr="00AA2A1E" w14:paraId="345D5457" w14:textId="77777777" w:rsidTr="007C0F9F">
        <w:trPr>
          <w:trHeight w:val="687"/>
          <w:jc w:val="center"/>
        </w:trPr>
        <w:tc>
          <w:tcPr>
            <w:tcW w:w="567" w:type="dxa"/>
            <w:shd w:val="clear" w:color="auto" w:fill="C6D9F1"/>
            <w:tcMar>
              <w:left w:w="85" w:type="dxa"/>
              <w:right w:w="85" w:type="dxa"/>
            </w:tcMar>
            <w:vAlign w:val="center"/>
          </w:tcPr>
          <w:p w14:paraId="2DD39BDC"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3</w:t>
            </w:r>
          </w:p>
        </w:tc>
        <w:tc>
          <w:tcPr>
            <w:tcW w:w="4041" w:type="dxa"/>
            <w:shd w:val="clear" w:color="auto" w:fill="C6D9F1"/>
            <w:tcMar>
              <w:left w:w="85" w:type="dxa"/>
              <w:right w:w="85" w:type="dxa"/>
            </w:tcMar>
            <w:vAlign w:val="center"/>
          </w:tcPr>
          <w:p w14:paraId="2A0F05CA"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SEVİYE</w:t>
            </w:r>
          </w:p>
        </w:tc>
        <w:tc>
          <w:tcPr>
            <w:tcW w:w="5670" w:type="dxa"/>
            <w:tcMar>
              <w:left w:w="85" w:type="dxa"/>
              <w:right w:w="85" w:type="dxa"/>
            </w:tcMar>
            <w:vAlign w:val="center"/>
          </w:tcPr>
          <w:p w14:paraId="1D5DD912" w14:textId="77777777" w:rsidR="00104319" w:rsidRDefault="00921CA9" w:rsidP="00C84638">
            <w:pPr>
              <w:spacing w:after="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r>
      <w:tr w:rsidR="002F42AD" w:rsidRPr="00AA2A1E" w14:paraId="660F53A1" w14:textId="77777777" w:rsidTr="00C42390">
        <w:trPr>
          <w:trHeight w:val="397"/>
          <w:jc w:val="center"/>
        </w:trPr>
        <w:tc>
          <w:tcPr>
            <w:tcW w:w="567" w:type="dxa"/>
            <w:shd w:val="clear" w:color="auto" w:fill="C6D9F1"/>
            <w:tcMar>
              <w:left w:w="85" w:type="dxa"/>
              <w:right w:w="85" w:type="dxa"/>
            </w:tcMar>
            <w:vAlign w:val="center"/>
          </w:tcPr>
          <w:p w14:paraId="7B796E69"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4</w:t>
            </w:r>
          </w:p>
        </w:tc>
        <w:tc>
          <w:tcPr>
            <w:tcW w:w="4041" w:type="dxa"/>
            <w:shd w:val="clear" w:color="auto" w:fill="C6D9F1"/>
            <w:tcMar>
              <w:left w:w="85" w:type="dxa"/>
              <w:right w:w="85" w:type="dxa"/>
            </w:tcMar>
            <w:vAlign w:val="center"/>
          </w:tcPr>
          <w:p w14:paraId="7C8DA60E"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ULUSLARARASI SINIFLANDIRMADAKİ YERİ</w:t>
            </w:r>
          </w:p>
        </w:tc>
        <w:tc>
          <w:tcPr>
            <w:tcW w:w="5670" w:type="dxa"/>
            <w:tcMar>
              <w:left w:w="85" w:type="dxa"/>
              <w:right w:w="85" w:type="dxa"/>
            </w:tcMar>
            <w:vAlign w:val="center"/>
          </w:tcPr>
          <w:p w14:paraId="61286749" w14:textId="77777777" w:rsidR="00104319" w:rsidRDefault="00104319" w:rsidP="00C84638">
            <w:pPr>
              <w:spacing w:after="0"/>
              <w:rPr>
                <w:rFonts w:ascii="Times New Roman" w:hAnsi="Times New Roman" w:cs="Times New Roman"/>
                <w:color w:val="000000"/>
                <w:sz w:val="24"/>
                <w:szCs w:val="24"/>
                <w:lang w:val="tr-TR"/>
              </w:rPr>
            </w:pPr>
            <w:r w:rsidRPr="00C84638">
              <w:rPr>
                <w:rFonts w:ascii="Times New Roman" w:hAnsi="Times New Roman" w:cs="Times New Roman"/>
                <w:sz w:val="24"/>
                <w:szCs w:val="24"/>
                <w:lang w:val="tr-TR"/>
              </w:rPr>
              <w:t>ISCO 08: 8160 (Gıda ve ilgili ürün makine operatörleri)</w:t>
            </w:r>
          </w:p>
        </w:tc>
      </w:tr>
      <w:tr w:rsidR="002F42AD" w:rsidRPr="00AA2A1E" w14:paraId="008DA3C2" w14:textId="77777777" w:rsidTr="00C42390">
        <w:trPr>
          <w:trHeight w:val="397"/>
          <w:jc w:val="center"/>
        </w:trPr>
        <w:tc>
          <w:tcPr>
            <w:tcW w:w="567" w:type="dxa"/>
            <w:shd w:val="clear" w:color="auto" w:fill="C6D9F1"/>
            <w:tcMar>
              <w:left w:w="85" w:type="dxa"/>
              <w:right w:w="85" w:type="dxa"/>
            </w:tcMar>
            <w:vAlign w:val="center"/>
          </w:tcPr>
          <w:p w14:paraId="750827D8"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5</w:t>
            </w:r>
          </w:p>
        </w:tc>
        <w:tc>
          <w:tcPr>
            <w:tcW w:w="4041" w:type="dxa"/>
            <w:shd w:val="clear" w:color="auto" w:fill="C6D9F1"/>
            <w:tcMar>
              <w:left w:w="85" w:type="dxa"/>
              <w:right w:w="85" w:type="dxa"/>
            </w:tcMar>
            <w:vAlign w:val="center"/>
          </w:tcPr>
          <w:p w14:paraId="54ED79EF"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TÜR</w:t>
            </w:r>
          </w:p>
        </w:tc>
        <w:tc>
          <w:tcPr>
            <w:tcW w:w="5670" w:type="dxa"/>
            <w:tcMar>
              <w:left w:w="85" w:type="dxa"/>
              <w:right w:w="85" w:type="dxa"/>
            </w:tcMar>
            <w:vAlign w:val="center"/>
          </w:tcPr>
          <w:p w14:paraId="356BB864" w14:textId="77777777" w:rsidR="00104319" w:rsidRDefault="00104319" w:rsidP="00C84638">
            <w:pPr>
              <w:spacing w:after="0"/>
              <w:jc w:val="both"/>
              <w:rPr>
                <w:rFonts w:ascii="Times New Roman" w:hAnsi="Times New Roman" w:cs="Times New Roman"/>
                <w:color w:val="000000"/>
                <w:sz w:val="24"/>
                <w:szCs w:val="24"/>
                <w:lang w:val="tr-TR"/>
              </w:rPr>
            </w:pPr>
          </w:p>
        </w:tc>
      </w:tr>
      <w:tr w:rsidR="002F42AD" w:rsidRPr="00AA2A1E" w14:paraId="6055A8B9" w14:textId="77777777" w:rsidTr="00C42390">
        <w:trPr>
          <w:trHeight w:val="397"/>
          <w:jc w:val="center"/>
        </w:trPr>
        <w:tc>
          <w:tcPr>
            <w:tcW w:w="567" w:type="dxa"/>
            <w:shd w:val="clear" w:color="auto" w:fill="C6D9F1"/>
            <w:tcMar>
              <w:left w:w="85" w:type="dxa"/>
              <w:right w:w="85" w:type="dxa"/>
            </w:tcMar>
            <w:vAlign w:val="center"/>
          </w:tcPr>
          <w:p w14:paraId="54CFEB45"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6</w:t>
            </w:r>
          </w:p>
        </w:tc>
        <w:tc>
          <w:tcPr>
            <w:tcW w:w="4041" w:type="dxa"/>
            <w:tcBorders>
              <w:bottom w:val="single" w:sz="4" w:space="0" w:color="auto"/>
            </w:tcBorders>
            <w:shd w:val="clear" w:color="auto" w:fill="C6D9F1"/>
            <w:tcMar>
              <w:left w:w="85" w:type="dxa"/>
              <w:right w:w="85" w:type="dxa"/>
            </w:tcMar>
            <w:vAlign w:val="center"/>
          </w:tcPr>
          <w:p w14:paraId="47818CD6"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KREDİ DEĞERİ</w:t>
            </w:r>
          </w:p>
        </w:tc>
        <w:tc>
          <w:tcPr>
            <w:tcW w:w="5670" w:type="dxa"/>
            <w:tcMar>
              <w:left w:w="85" w:type="dxa"/>
              <w:right w:w="85" w:type="dxa"/>
            </w:tcMar>
            <w:vAlign w:val="center"/>
          </w:tcPr>
          <w:p w14:paraId="5004B9B8" w14:textId="77777777" w:rsidR="00104319" w:rsidRDefault="00104319" w:rsidP="00C84638">
            <w:pPr>
              <w:spacing w:after="0"/>
              <w:jc w:val="both"/>
              <w:rPr>
                <w:rFonts w:ascii="Times New Roman" w:hAnsi="Times New Roman" w:cs="Times New Roman"/>
                <w:color w:val="000000"/>
                <w:sz w:val="24"/>
                <w:szCs w:val="24"/>
                <w:lang w:val="tr-TR"/>
              </w:rPr>
            </w:pPr>
          </w:p>
        </w:tc>
      </w:tr>
      <w:tr w:rsidR="00EA639D" w:rsidRPr="00AA2A1E" w14:paraId="1EB9CC42" w14:textId="77777777" w:rsidTr="00C931E3">
        <w:trPr>
          <w:trHeight w:val="397"/>
          <w:jc w:val="center"/>
        </w:trPr>
        <w:tc>
          <w:tcPr>
            <w:tcW w:w="567" w:type="dxa"/>
            <w:vMerge w:val="restart"/>
            <w:shd w:val="clear" w:color="auto" w:fill="C6D9F1"/>
            <w:tcMar>
              <w:left w:w="85" w:type="dxa"/>
              <w:right w:w="85" w:type="dxa"/>
            </w:tcMar>
            <w:vAlign w:val="center"/>
          </w:tcPr>
          <w:p w14:paraId="5136BC17"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7</w:t>
            </w:r>
          </w:p>
        </w:tc>
        <w:tc>
          <w:tcPr>
            <w:tcW w:w="4041" w:type="dxa"/>
            <w:tcBorders>
              <w:top w:val="single" w:sz="4" w:space="0" w:color="auto"/>
              <w:bottom w:val="single" w:sz="4" w:space="0" w:color="auto"/>
            </w:tcBorders>
            <w:shd w:val="clear" w:color="auto" w:fill="C6D9F1"/>
            <w:tcMar>
              <w:left w:w="85" w:type="dxa"/>
              <w:right w:w="85" w:type="dxa"/>
            </w:tcMar>
            <w:vAlign w:val="center"/>
          </w:tcPr>
          <w:p w14:paraId="3BDA9400" w14:textId="77777777" w:rsidR="00104319" w:rsidRPr="00C84638" w:rsidRDefault="00921CA9" w:rsidP="00C84638">
            <w:pPr>
              <w:pStyle w:val="AralkYok"/>
              <w:spacing w:line="276" w:lineRule="auto"/>
              <w:rPr>
                <w:rFonts w:ascii="Times New Roman" w:hAnsi="Times New Roman" w:cs="Times New Roman"/>
                <w:b/>
                <w:sz w:val="24"/>
                <w:szCs w:val="24"/>
              </w:rPr>
            </w:pPr>
            <w:r>
              <w:rPr>
                <w:rFonts w:ascii="Times New Roman" w:hAnsi="Times New Roman" w:cs="Times New Roman"/>
                <w:b/>
                <w:sz w:val="24"/>
                <w:szCs w:val="24"/>
              </w:rPr>
              <w:t>A) YAYIN TARİHİ</w:t>
            </w:r>
          </w:p>
        </w:tc>
        <w:tc>
          <w:tcPr>
            <w:tcW w:w="5670" w:type="dxa"/>
            <w:tcMar>
              <w:left w:w="85" w:type="dxa"/>
              <w:right w:w="85" w:type="dxa"/>
            </w:tcMar>
          </w:tcPr>
          <w:p w14:paraId="4B6C8F14" w14:textId="77777777" w:rsidR="00104319" w:rsidRDefault="00104319" w:rsidP="00C84638">
            <w:pPr>
              <w:pStyle w:val="TableParagraph"/>
              <w:spacing w:before="94" w:line="276" w:lineRule="auto"/>
              <w:ind w:left="79"/>
              <w:rPr>
                <w:sz w:val="24"/>
                <w:szCs w:val="24"/>
                <w:lang w:val="tr-TR"/>
              </w:rPr>
            </w:pPr>
          </w:p>
        </w:tc>
      </w:tr>
      <w:tr w:rsidR="00EA639D" w:rsidRPr="00AA2A1E" w14:paraId="1D447C7B" w14:textId="77777777" w:rsidTr="00C931E3">
        <w:trPr>
          <w:trHeight w:val="397"/>
          <w:jc w:val="center"/>
        </w:trPr>
        <w:tc>
          <w:tcPr>
            <w:tcW w:w="567" w:type="dxa"/>
            <w:vMerge/>
            <w:shd w:val="clear" w:color="auto" w:fill="C6D9F1"/>
            <w:tcMar>
              <w:left w:w="85" w:type="dxa"/>
              <w:right w:w="85" w:type="dxa"/>
            </w:tcMar>
            <w:vAlign w:val="center"/>
          </w:tcPr>
          <w:p w14:paraId="58DDB938" w14:textId="77777777" w:rsidR="00104319" w:rsidRDefault="00104319" w:rsidP="00C84638">
            <w:pPr>
              <w:spacing w:after="0"/>
              <w:jc w:val="center"/>
              <w:rPr>
                <w:rFonts w:ascii="Times New Roman" w:hAnsi="Times New Roman" w:cs="Times New Roman"/>
                <w:b/>
                <w:bCs/>
                <w:color w:val="000000"/>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4D1790DB" w14:textId="77777777" w:rsidR="00104319" w:rsidRPr="00C84638" w:rsidRDefault="00921CA9" w:rsidP="00C84638">
            <w:pPr>
              <w:pStyle w:val="AralkYok"/>
              <w:spacing w:line="276" w:lineRule="auto"/>
              <w:rPr>
                <w:rFonts w:ascii="Times New Roman" w:hAnsi="Times New Roman" w:cs="Times New Roman"/>
                <w:b/>
                <w:sz w:val="24"/>
                <w:szCs w:val="24"/>
              </w:rPr>
            </w:pPr>
            <w:r>
              <w:rPr>
                <w:rFonts w:ascii="Times New Roman" w:hAnsi="Times New Roman" w:cs="Times New Roman"/>
                <w:b/>
                <w:sz w:val="24"/>
                <w:szCs w:val="24"/>
              </w:rPr>
              <w:t>B) REVİZYON NO</w:t>
            </w:r>
          </w:p>
        </w:tc>
        <w:tc>
          <w:tcPr>
            <w:tcW w:w="5670" w:type="dxa"/>
            <w:tcMar>
              <w:left w:w="85" w:type="dxa"/>
              <w:right w:w="85" w:type="dxa"/>
            </w:tcMar>
          </w:tcPr>
          <w:p w14:paraId="1C1CF089" w14:textId="77777777" w:rsidR="00104319" w:rsidRDefault="00104319" w:rsidP="00C84638">
            <w:pPr>
              <w:pStyle w:val="TableParagraph"/>
              <w:spacing w:before="94" w:line="276" w:lineRule="auto"/>
              <w:ind w:left="79"/>
              <w:rPr>
                <w:sz w:val="24"/>
                <w:szCs w:val="24"/>
                <w:lang w:val="tr-TR"/>
              </w:rPr>
            </w:pPr>
          </w:p>
        </w:tc>
      </w:tr>
      <w:tr w:rsidR="00EA639D" w:rsidRPr="00AA2A1E" w14:paraId="7037B4FF" w14:textId="77777777" w:rsidTr="00C42390">
        <w:trPr>
          <w:trHeight w:val="397"/>
          <w:jc w:val="center"/>
        </w:trPr>
        <w:tc>
          <w:tcPr>
            <w:tcW w:w="567" w:type="dxa"/>
            <w:vMerge/>
            <w:shd w:val="clear" w:color="auto" w:fill="C6D9F1"/>
            <w:tcMar>
              <w:left w:w="85" w:type="dxa"/>
              <w:right w:w="85" w:type="dxa"/>
            </w:tcMar>
            <w:vAlign w:val="center"/>
          </w:tcPr>
          <w:p w14:paraId="676843D0" w14:textId="77777777" w:rsidR="00104319" w:rsidRDefault="00104319" w:rsidP="00C84638">
            <w:pPr>
              <w:spacing w:after="0"/>
              <w:jc w:val="center"/>
              <w:rPr>
                <w:rFonts w:ascii="Times New Roman" w:hAnsi="Times New Roman" w:cs="Times New Roman"/>
                <w:b/>
                <w:bCs/>
                <w:color w:val="000000"/>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25FE6731" w14:textId="77777777" w:rsidR="00104319" w:rsidRPr="00C84638" w:rsidRDefault="00921CA9" w:rsidP="00C84638">
            <w:pPr>
              <w:pStyle w:val="AralkYok"/>
              <w:spacing w:line="276" w:lineRule="auto"/>
              <w:rPr>
                <w:rFonts w:ascii="Times New Roman" w:hAnsi="Times New Roman" w:cs="Times New Roman"/>
                <w:b/>
                <w:sz w:val="24"/>
                <w:szCs w:val="24"/>
              </w:rPr>
            </w:pPr>
            <w:r>
              <w:rPr>
                <w:rFonts w:ascii="Times New Roman" w:hAnsi="Times New Roman" w:cs="Times New Roman"/>
                <w:b/>
                <w:sz w:val="24"/>
                <w:szCs w:val="24"/>
              </w:rPr>
              <w:t>C) REVİZYON TARİHİ</w:t>
            </w:r>
          </w:p>
        </w:tc>
        <w:tc>
          <w:tcPr>
            <w:tcW w:w="5670" w:type="dxa"/>
            <w:tcMar>
              <w:left w:w="85" w:type="dxa"/>
              <w:right w:w="85" w:type="dxa"/>
            </w:tcMar>
            <w:vAlign w:val="center"/>
          </w:tcPr>
          <w:p w14:paraId="2BC99A78" w14:textId="77777777" w:rsidR="00104319" w:rsidRDefault="00104319" w:rsidP="00C84638">
            <w:pPr>
              <w:spacing w:after="0"/>
              <w:jc w:val="both"/>
              <w:rPr>
                <w:rFonts w:ascii="Times New Roman" w:hAnsi="Times New Roman" w:cs="Times New Roman"/>
                <w:color w:val="000000"/>
                <w:sz w:val="24"/>
                <w:szCs w:val="24"/>
                <w:lang w:val="tr-TR"/>
              </w:rPr>
            </w:pPr>
          </w:p>
        </w:tc>
      </w:tr>
      <w:tr w:rsidR="00EA639D" w:rsidRPr="00AA2A1E" w14:paraId="6EB706F7" w14:textId="77777777" w:rsidTr="00C42390">
        <w:trPr>
          <w:trHeight w:val="397"/>
          <w:jc w:val="center"/>
        </w:trPr>
        <w:tc>
          <w:tcPr>
            <w:tcW w:w="567" w:type="dxa"/>
            <w:shd w:val="clear" w:color="auto" w:fill="C6D9F1"/>
            <w:tcMar>
              <w:left w:w="85" w:type="dxa"/>
              <w:right w:w="85" w:type="dxa"/>
            </w:tcMar>
            <w:vAlign w:val="center"/>
          </w:tcPr>
          <w:p w14:paraId="24279ED0"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8</w:t>
            </w:r>
          </w:p>
        </w:tc>
        <w:tc>
          <w:tcPr>
            <w:tcW w:w="4041" w:type="dxa"/>
            <w:shd w:val="clear" w:color="auto" w:fill="C6D9F1"/>
            <w:tcMar>
              <w:left w:w="85" w:type="dxa"/>
              <w:right w:w="85" w:type="dxa"/>
            </w:tcMar>
            <w:vAlign w:val="center"/>
          </w:tcPr>
          <w:p w14:paraId="1F0454ED"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AMAÇ</w:t>
            </w:r>
          </w:p>
        </w:tc>
        <w:tc>
          <w:tcPr>
            <w:tcW w:w="5670" w:type="dxa"/>
            <w:tcMar>
              <w:left w:w="85" w:type="dxa"/>
              <w:right w:w="85" w:type="dxa"/>
            </w:tcMar>
            <w:vAlign w:val="center"/>
          </w:tcPr>
          <w:p w14:paraId="043AC6E4" w14:textId="77777777" w:rsidR="00104319" w:rsidRDefault="00921CA9" w:rsidP="00C84638">
            <w:pPr>
              <w:autoSpaceDE w:val="0"/>
              <w:autoSpaceDN w:val="0"/>
              <w:adjustRightInd w:val="0"/>
              <w:spacing w:after="0"/>
              <w:jc w:val="both"/>
              <w:rPr>
                <w:rFonts w:ascii="Times New Roman" w:hAnsi="Times New Roman" w:cs="Times New Roman"/>
                <w:color w:val="000000"/>
                <w:sz w:val="24"/>
                <w:szCs w:val="24"/>
                <w:lang w:val="tr-TR"/>
              </w:rPr>
            </w:pPr>
            <w:r>
              <w:rPr>
                <w:rFonts w:ascii="Times New Roman" w:hAnsi="Times New Roman"/>
                <w:color w:val="000000"/>
                <w:sz w:val="24"/>
                <w:szCs w:val="24"/>
                <w:lang w:val="tr-TR"/>
              </w:rPr>
              <w:t>Fermente Ürün Üretim Elemanı Yardımcısı</w:t>
            </w:r>
            <w:r>
              <w:rPr>
                <w:rFonts w:ascii="Times New Roman" w:hAnsi="Times New Roman" w:cs="Times New Roman"/>
                <w:color w:val="000000"/>
                <w:sz w:val="24"/>
                <w:szCs w:val="24"/>
                <w:lang w:val="tr-TR"/>
              </w:rPr>
              <w:t xml:space="preserve"> (Seviye 2) </w:t>
            </w:r>
            <w:r w:rsidR="00104319" w:rsidRPr="00C84638">
              <w:rPr>
                <w:rFonts w:ascii="Times New Roman" w:hAnsi="Times New Roman" w:cs="Times New Roman"/>
                <w:sz w:val="24"/>
                <w:szCs w:val="24"/>
                <w:lang w:val="tr-TR"/>
              </w:rPr>
              <w:t>mesleğinin zihinsel yetersizliği veya otizm spektrum bozukluğu bulunan bireyler tarafından verimli, kaliteli ve standartlara uygun icra edilmesi ve sürdürülebilmesi için</w:t>
            </w:r>
            <w:r>
              <w:rPr>
                <w:rFonts w:ascii="Times New Roman" w:hAnsi="Times New Roman" w:cs="Times New Roman"/>
                <w:color w:val="000000"/>
                <w:sz w:val="24"/>
                <w:szCs w:val="24"/>
                <w:lang w:val="tr-TR"/>
              </w:rPr>
              <w:t>;</w:t>
            </w:r>
          </w:p>
          <w:p w14:paraId="5DECD48B" w14:textId="77777777" w:rsidR="00104319" w:rsidRDefault="00921CA9" w:rsidP="00C84638">
            <w:pPr>
              <w:numPr>
                <w:ilvl w:val="0"/>
                <w:numId w:val="9"/>
              </w:numPr>
              <w:autoSpaceDE w:val="0"/>
              <w:autoSpaceDN w:val="0"/>
              <w:adjustRightInd w:val="0"/>
              <w:spacing w:after="0"/>
              <w:ind w:left="340" w:hanging="283"/>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Adayların sahip olması gereken nitelikleri, bilgi, beceri ve yetkinlikleri tanımlamak, </w:t>
            </w:r>
          </w:p>
          <w:p w14:paraId="61A2CFC8" w14:textId="77777777" w:rsidR="00104319" w:rsidRDefault="00921CA9" w:rsidP="00C84638">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 xml:space="preserve">Adayların, geçerli ve güvenilir bir belge ile mesleki yeterliliğini kanıtlamasına olanak vermek, </w:t>
            </w:r>
          </w:p>
          <w:p w14:paraId="3E0A0C17" w14:textId="77777777" w:rsidR="00104319" w:rsidRDefault="00921CA9" w:rsidP="00C84638">
            <w:pPr>
              <w:numPr>
                <w:ilvl w:val="0"/>
                <w:numId w:val="9"/>
              </w:numPr>
              <w:autoSpaceDE w:val="0"/>
              <w:autoSpaceDN w:val="0"/>
              <w:adjustRightInd w:val="0"/>
              <w:spacing w:after="0"/>
              <w:ind w:left="341" w:hanging="284"/>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Eğitim sistemine, sınav ve belgelendirme kuruluşlarına referans ve kaynak oluşturmak</w:t>
            </w:r>
          </w:p>
          <w:p w14:paraId="227E9F6E" w14:textId="77777777" w:rsidR="00104319" w:rsidRDefault="00921CA9" w:rsidP="00C84638">
            <w:pPr>
              <w:autoSpaceDE w:val="0"/>
              <w:autoSpaceDN w:val="0"/>
              <w:adjustRightInd w:val="0"/>
              <w:spacing w:after="0"/>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amacıyla hazırlanmıştır.</w:t>
            </w:r>
            <w:r>
              <w:rPr>
                <w:rStyle w:val="Gl"/>
                <w:rFonts w:ascii="Times New Roman" w:hAnsi="Times New Roman" w:cs="Times New Roman"/>
                <w:sz w:val="24"/>
                <w:szCs w:val="24"/>
                <w:lang w:val="tr-TR"/>
              </w:rPr>
              <w:t xml:space="preserve">  </w:t>
            </w:r>
          </w:p>
        </w:tc>
      </w:tr>
      <w:tr w:rsidR="00EA639D" w:rsidRPr="00AA2A1E" w14:paraId="07254F6D" w14:textId="77777777" w:rsidTr="00C42390">
        <w:trPr>
          <w:trHeight w:val="397"/>
          <w:jc w:val="center"/>
        </w:trPr>
        <w:tc>
          <w:tcPr>
            <w:tcW w:w="567" w:type="dxa"/>
            <w:shd w:val="clear" w:color="auto" w:fill="C6D9F1"/>
            <w:tcMar>
              <w:left w:w="85" w:type="dxa"/>
              <w:right w:w="85" w:type="dxa"/>
            </w:tcMar>
            <w:vAlign w:val="center"/>
          </w:tcPr>
          <w:p w14:paraId="7E9320EC"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9</w:t>
            </w:r>
          </w:p>
        </w:tc>
        <w:tc>
          <w:tcPr>
            <w:tcW w:w="9711" w:type="dxa"/>
            <w:gridSpan w:val="2"/>
            <w:shd w:val="clear" w:color="auto" w:fill="C6D9F1"/>
            <w:tcMar>
              <w:left w:w="85" w:type="dxa"/>
              <w:right w:w="85" w:type="dxa"/>
            </w:tcMar>
            <w:vAlign w:val="center"/>
          </w:tcPr>
          <w:p w14:paraId="6D62ECDA" w14:textId="77777777" w:rsidR="00104319" w:rsidRDefault="00921CA9" w:rsidP="00C84638">
            <w:pPr>
              <w:spacing w:after="0"/>
              <w:rPr>
                <w:rFonts w:ascii="Times New Roman" w:hAnsi="Times New Roman" w:cs="Times New Roman"/>
                <w:b/>
                <w:color w:val="000000"/>
                <w:sz w:val="24"/>
                <w:szCs w:val="24"/>
                <w:lang w:val="tr-TR"/>
              </w:rPr>
            </w:pPr>
            <w:r w:rsidRPr="00921CA9">
              <w:rPr>
                <w:rFonts w:ascii="Times New Roman" w:hAnsi="Times New Roman" w:cs="Times New Roman"/>
                <w:b/>
                <w:color w:val="000000"/>
                <w:sz w:val="24"/>
                <w:szCs w:val="24"/>
                <w:lang w:val="tr-TR"/>
              </w:rPr>
              <w:t xml:space="preserve">YETERLİLİĞE KAYNAK TEŞKİL EDEN MESLEK STANDART(LAR)I </w:t>
            </w:r>
          </w:p>
        </w:tc>
      </w:tr>
      <w:tr w:rsidR="00EA639D" w:rsidRPr="00AA2A1E" w14:paraId="5AA18CD1" w14:textId="77777777" w:rsidTr="00C42390">
        <w:trPr>
          <w:trHeight w:val="397"/>
          <w:jc w:val="center"/>
        </w:trPr>
        <w:tc>
          <w:tcPr>
            <w:tcW w:w="10278" w:type="dxa"/>
            <w:gridSpan w:val="3"/>
            <w:shd w:val="clear" w:color="auto" w:fill="FFFFFF"/>
            <w:tcMar>
              <w:left w:w="85" w:type="dxa"/>
              <w:right w:w="85" w:type="dxa"/>
            </w:tcMar>
            <w:vAlign w:val="center"/>
          </w:tcPr>
          <w:p w14:paraId="3D64AF30" w14:textId="77777777" w:rsidR="00104319" w:rsidRPr="00C84638" w:rsidRDefault="00921CA9" w:rsidP="00C84638">
            <w:pPr>
              <w:pStyle w:val="Default"/>
              <w:spacing w:line="276" w:lineRule="auto"/>
              <w:rPr>
                <w:rFonts w:ascii="Times New Roman" w:hAnsi="Times New Roman"/>
                <w:bCs/>
                <w:lang w:eastAsia="en-US"/>
              </w:rPr>
            </w:pPr>
            <w:r>
              <w:rPr>
                <w:rStyle w:val="fontstyle01"/>
                <w:sz w:val="24"/>
                <w:szCs w:val="24"/>
              </w:rPr>
              <w:t xml:space="preserve">16UMS0559-4 Fermente Ürün Üretim Operatörü </w:t>
            </w:r>
            <w:r w:rsidR="00104319" w:rsidRPr="00C84638">
              <w:rPr>
                <w:rFonts w:ascii="Times New Roman" w:hAnsi="Times New Roman"/>
                <w:bCs/>
              </w:rPr>
              <w:t xml:space="preserve">Ulusal Meslek Standardı </w:t>
            </w:r>
          </w:p>
        </w:tc>
      </w:tr>
      <w:tr w:rsidR="00EA639D" w:rsidRPr="00AA2A1E" w14:paraId="270CCBBF" w14:textId="77777777" w:rsidTr="00C42390">
        <w:trPr>
          <w:trHeight w:val="397"/>
          <w:jc w:val="center"/>
        </w:trPr>
        <w:tc>
          <w:tcPr>
            <w:tcW w:w="567" w:type="dxa"/>
            <w:shd w:val="clear" w:color="auto" w:fill="C6D9F1"/>
            <w:tcMar>
              <w:left w:w="85" w:type="dxa"/>
              <w:right w:w="85" w:type="dxa"/>
            </w:tcMar>
            <w:vAlign w:val="center"/>
          </w:tcPr>
          <w:p w14:paraId="02A4199A"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10</w:t>
            </w:r>
          </w:p>
        </w:tc>
        <w:tc>
          <w:tcPr>
            <w:tcW w:w="9711" w:type="dxa"/>
            <w:gridSpan w:val="2"/>
            <w:shd w:val="clear" w:color="auto" w:fill="C6D9F1"/>
            <w:tcMar>
              <w:left w:w="85" w:type="dxa"/>
              <w:right w:w="85" w:type="dxa"/>
            </w:tcMar>
            <w:vAlign w:val="center"/>
          </w:tcPr>
          <w:p w14:paraId="6C76DD18" w14:textId="77777777" w:rsidR="00104319" w:rsidRDefault="00104319" w:rsidP="00C84638">
            <w:pPr>
              <w:spacing w:after="0"/>
              <w:rPr>
                <w:rFonts w:ascii="Times New Roman" w:hAnsi="Times New Roman" w:cs="Times New Roman"/>
                <w:b/>
                <w:color w:val="000000"/>
                <w:sz w:val="24"/>
                <w:szCs w:val="24"/>
                <w:lang w:val="tr-TR"/>
              </w:rPr>
            </w:pPr>
            <w:r w:rsidRPr="00C84638">
              <w:rPr>
                <w:rFonts w:ascii="Times New Roman" w:hAnsi="Times New Roman" w:cs="Times New Roman"/>
                <w:b/>
                <w:bCs/>
                <w:sz w:val="24"/>
                <w:szCs w:val="24"/>
                <w:lang w:val="tr-TR"/>
              </w:rPr>
              <w:t>YETERLİLİK SINAVINA GİRİŞ ŞART(LAR)I</w:t>
            </w:r>
          </w:p>
        </w:tc>
      </w:tr>
      <w:tr w:rsidR="00EA639D" w:rsidRPr="00AA2A1E" w14:paraId="4EC9DD65" w14:textId="77777777" w:rsidTr="00C42390">
        <w:trPr>
          <w:trHeight w:val="397"/>
          <w:jc w:val="center"/>
        </w:trPr>
        <w:tc>
          <w:tcPr>
            <w:tcW w:w="10278" w:type="dxa"/>
            <w:gridSpan w:val="3"/>
            <w:tcMar>
              <w:left w:w="85" w:type="dxa"/>
              <w:right w:w="85" w:type="dxa"/>
            </w:tcMar>
            <w:vAlign w:val="center"/>
          </w:tcPr>
          <w:p w14:paraId="30F129B1" w14:textId="2B9FCA68"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rPr>
              <w:t xml:space="preserve">Özel eğitim ihtiyacı olan bireylerden aşağıda sayılan belgelerden birini ibraz edenler sınava alınır. </w:t>
            </w:r>
          </w:p>
          <w:p w14:paraId="2ED933D5" w14:textId="2C24CA34"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rPr>
              <w:t xml:space="preserve">- Özel eğitim ihtiyacı bulunduğuna dair çocuklar için özel gereksinim raporu veya erişkinler için engellilik sağlık kurulu raporu, </w:t>
            </w:r>
          </w:p>
          <w:p w14:paraId="5DA6459F" w14:textId="77777777" w:rsidR="00104319" w:rsidRPr="00C84638" w:rsidRDefault="00104319" w:rsidP="00C84638">
            <w:pPr>
              <w:pStyle w:val="Default"/>
              <w:spacing w:line="276" w:lineRule="auto"/>
              <w:jc w:val="both"/>
              <w:rPr>
                <w:rFonts w:cs="Calibri"/>
                <w:sz w:val="23"/>
                <w:szCs w:val="23"/>
                <w:lang w:eastAsia="en-US"/>
              </w:rPr>
            </w:pPr>
            <w:r w:rsidRPr="00C84638">
              <w:rPr>
                <w:rFonts w:ascii="Times New Roman" w:hAnsi="Times New Roman"/>
              </w:rPr>
              <w:t>- Orta öğretim kademesinde özel eğitim programı uygulanan okul veya sınıfı tamamladığına ya da bu okul veya sınıfa devam ettiğine dair belge.</w:t>
            </w:r>
            <w:r w:rsidRPr="00C84638">
              <w:rPr>
                <w:sz w:val="23"/>
                <w:szCs w:val="23"/>
              </w:rPr>
              <w:t xml:space="preserve"> </w:t>
            </w:r>
          </w:p>
        </w:tc>
      </w:tr>
      <w:tr w:rsidR="00EA639D" w:rsidRPr="00AA2A1E" w14:paraId="197907F3" w14:textId="77777777" w:rsidTr="00C42390">
        <w:trPr>
          <w:trHeight w:val="397"/>
          <w:jc w:val="center"/>
        </w:trPr>
        <w:tc>
          <w:tcPr>
            <w:tcW w:w="567" w:type="dxa"/>
            <w:shd w:val="clear" w:color="auto" w:fill="C6D9F1"/>
            <w:tcMar>
              <w:left w:w="85" w:type="dxa"/>
              <w:right w:w="85" w:type="dxa"/>
            </w:tcMar>
            <w:vAlign w:val="center"/>
          </w:tcPr>
          <w:p w14:paraId="313F5677"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11</w:t>
            </w:r>
          </w:p>
        </w:tc>
        <w:tc>
          <w:tcPr>
            <w:tcW w:w="9711" w:type="dxa"/>
            <w:gridSpan w:val="2"/>
            <w:shd w:val="clear" w:color="auto" w:fill="C6D9F1"/>
            <w:tcMar>
              <w:left w:w="85" w:type="dxa"/>
              <w:right w:w="85" w:type="dxa"/>
            </w:tcMar>
            <w:vAlign w:val="center"/>
          </w:tcPr>
          <w:p w14:paraId="65E4E6D9"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YETERLİLİĞİN YAPISI</w:t>
            </w:r>
          </w:p>
        </w:tc>
      </w:tr>
      <w:tr w:rsidR="00EA639D" w:rsidRPr="00AA2A1E" w14:paraId="58F3EC1F" w14:textId="77777777" w:rsidTr="00C42390">
        <w:trPr>
          <w:trHeight w:val="397"/>
          <w:jc w:val="center"/>
        </w:trPr>
        <w:tc>
          <w:tcPr>
            <w:tcW w:w="10278" w:type="dxa"/>
            <w:gridSpan w:val="3"/>
            <w:shd w:val="clear" w:color="auto" w:fill="C6D9F1"/>
            <w:tcMar>
              <w:left w:w="85" w:type="dxa"/>
              <w:right w:w="85" w:type="dxa"/>
            </w:tcMar>
            <w:vAlign w:val="center"/>
          </w:tcPr>
          <w:p w14:paraId="5332A515"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 11-a) Zorunlu Birimler </w:t>
            </w:r>
          </w:p>
        </w:tc>
      </w:tr>
      <w:tr w:rsidR="00EA639D" w:rsidRPr="00AA2A1E" w14:paraId="3A6C822F" w14:textId="77777777" w:rsidTr="00C42390">
        <w:trPr>
          <w:trHeight w:val="397"/>
          <w:jc w:val="center"/>
        </w:trPr>
        <w:tc>
          <w:tcPr>
            <w:tcW w:w="10278" w:type="dxa"/>
            <w:gridSpan w:val="3"/>
            <w:tcMar>
              <w:left w:w="85" w:type="dxa"/>
              <w:right w:w="85" w:type="dxa"/>
            </w:tcMar>
            <w:vAlign w:val="center"/>
          </w:tcPr>
          <w:p w14:paraId="20B644C5" w14:textId="1A6DFF3D" w:rsidR="00104319" w:rsidRPr="00C84638" w:rsidRDefault="00921CA9" w:rsidP="00C84638">
            <w:pPr>
              <w:spacing w:after="0"/>
              <w:rPr>
                <w:rFonts w:ascii="Times New Roman" w:hAnsi="Times New Roman" w:cs="Times New Roman"/>
                <w:sz w:val="24"/>
                <w:szCs w:val="24"/>
                <w:lang w:val="tr-TR"/>
              </w:rPr>
            </w:pPr>
            <w:r>
              <w:rPr>
                <w:rFonts w:ascii="Times New Roman" w:hAnsi="Times New Roman" w:cs="Times New Roman"/>
                <w:color w:val="000000"/>
                <w:sz w:val="24"/>
                <w:szCs w:val="24"/>
                <w:lang w:val="tr-TR"/>
              </w:rPr>
              <w:t>………………….</w:t>
            </w:r>
            <w:r w:rsidR="00104319" w:rsidRPr="00C84638">
              <w:rPr>
                <w:rFonts w:ascii="Times New Roman" w:hAnsi="Times New Roman" w:cs="Times New Roman"/>
                <w:sz w:val="24"/>
                <w:szCs w:val="24"/>
                <w:lang w:val="tr-TR"/>
              </w:rPr>
              <w:t>/ A1: İSG, Kişisel Bakım ve Toplumsal Yaşama Uyum</w:t>
            </w:r>
          </w:p>
          <w:p w14:paraId="0B78F570" w14:textId="77777777" w:rsidR="00104319" w:rsidRDefault="00104319" w:rsidP="00C84638">
            <w:pPr>
              <w:spacing w:after="0"/>
              <w:rPr>
                <w:rFonts w:ascii="Times New Roman" w:hAnsi="Times New Roman"/>
                <w:sz w:val="24"/>
                <w:szCs w:val="24"/>
                <w:lang w:val="tr-TR"/>
              </w:rPr>
            </w:pPr>
            <w:r w:rsidRPr="00C84638">
              <w:rPr>
                <w:rFonts w:ascii="Times New Roman" w:hAnsi="Times New Roman"/>
                <w:sz w:val="24"/>
                <w:szCs w:val="24"/>
                <w:lang w:val="tr-TR"/>
              </w:rPr>
              <w:t>………………..   / A2: Fermente Ürün Üretimine Yardımcı Olmak</w:t>
            </w:r>
          </w:p>
        </w:tc>
      </w:tr>
      <w:tr w:rsidR="00EA639D" w:rsidRPr="00AA2A1E" w14:paraId="5E2E8B86" w14:textId="77777777" w:rsidTr="00C42390">
        <w:trPr>
          <w:trHeight w:val="397"/>
          <w:jc w:val="center"/>
        </w:trPr>
        <w:tc>
          <w:tcPr>
            <w:tcW w:w="10278" w:type="dxa"/>
            <w:gridSpan w:val="3"/>
            <w:shd w:val="clear" w:color="auto" w:fill="C6D9F1"/>
            <w:tcMar>
              <w:left w:w="85" w:type="dxa"/>
              <w:right w:w="85" w:type="dxa"/>
            </w:tcMar>
            <w:vAlign w:val="center"/>
          </w:tcPr>
          <w:p w14:paraId="6FCB1D43" w14:textId="77777777" w:rsidR="00104319" w:rsidRDefault="00921CA9" w:rsidP="00C84638">
            <w:pPr>
              <w:spacing w:after="0"/>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 xml:space="preserve"> 11-b) Seçmeli Birimler </w:t>
            </w:r>
          </w:p>
        </w:tc>
      </w:tr>
      <w:tr w:rsidR="00EA639D" w:rsidRPr="00AA2A1E" w14:paraId="5F9AC1B5" w14:textId="77777777" w:rsidTr="00C42390">
        <w:trPr>
          <w:trHeight w:val="397"/>
          <w:jc w:val="center"/>
        </w:trPr>
        <w:tc>
          <w:tcPr>
            <w:tcW w:w="10278" w:type="dxa"/>
            <w:gridSpan w:val="3"/>
            <w:tcMar>
              <w:left w:w="85" w:type="dxa"/>
              <w:right w:w="85" w:type="dxa"/>
            </w:tcMar>
            <w:vAlign w:val="center"/>
          </w:tcPr>
          <w:p w14:paraId="3AAB7B02" w14:textId="77777777" w:rsidR="00104319" w:rsidRDefault="00921CA9" w:rsidP="00C84638">
            <w:pPr>
              <w:spacing w:after="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r>
      <w:tr w:rsidR="00EA639D" w:rsidRPr="00AA2A1E" w14:paraId="3B5DABB2" w14:textId="77777777" w:rsidTr="00C42390">
        <w:trPr>
          <w:trHeight w:val="397"/>
          <w:jc w:val="center"/>
        </w:trPr>
        <w:tc>
          <w:tcPr>
            <w:tcW w:w="10278" w:type="dxa"/>
            <w:gridSpan w:val="3"/>
            <w:shd w:val="clear" w:color="auto" w:fill="C6D9F1"/>
            <w:tcMar>
              <w:left w:w="85" w:type="dxa"/>
              <w:right w:w="85" w:type="dxa"/>
            </w:tcMar>
            <w:vAlign w:val="center"/>
          </w:tcPr>
          <w:p w14:paraId="4F062F9E"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 xml:space="preserve"> 11-c) Birimlerin Gruplandırılma Alternatifleri </w:t>
            </w:r>
          </w:p>
        </w:tc>
      </w:tr>
      <w:tr w:rsidR="00EA639D" w:rsidRPr="00AA2A1E" w14:paraId="2FCB104B" w14:textId="77777777" w:rsidTr="00C42390">
        <w:trPr>
          <w:trHeight w:val="397"/>
          <w:jc w:val="center"/>
        </w:trPr>
        <w:tc>
          <w:tcPr>
            <w:tcW w:w="10278" w:type="dxa"/>
            <w:gridSpan w:val="3"/>
            <w:tcMar>
              <w:left w:w="85" w:type="dxa"/>
              <w:right w:w="85" w:type="dxa"/>
            </w:tcMar>
            <w:vAlign w:val="center"/>
          </w:tcPr>
          <w:p w14:paraId="1390A9B4" w14:textId="08E5928B" w:rsidR="00272085" w:rsidRPr="00C84638" w:rsidRDefault="00652596" w:rsidP="00C84638">
            <w:r w:rsidRPr="00C342FB">
              <w:rPr>
                <w:rFonts w:ascii="Times New Roman" w:hAnsi="Times New Roman" w:cs="Times New Roman"/>
                <w:sz w:val="24"/>
                <w:szCs w:val="24"/>
                <w:lang w:val="tr-TR"/>
              </w:rPr>
              <w:t>Adayın yeterlilik belgesi alabilmesi için zorunlu yeterlilik birimlerinin tamamından başarılı olması</w:t>
            </w:r>
            <w:r>
              <w:rPr>
                <w:rFonts w:ascii="Times New Roman" w:hAnsi="Times New Roman" w:cs="Times New Roman"/>
                <w:sz w:val="24"/>
                <w:szCs w:val="24"/>
                <w:lang w:val="tr-TR"/>
              </w:rPr>
              <w:t xml:space="preserve"> </w:t>
            </w:r>
            <w:r w:rsidRPr="00C342FB">
              <w:rPr>
                <w:rFonts w:ascii="Times New Roman" w:hAnsi="Times New Roman" w:cs="Times New Roman"/>
                <w:sz w:val="24"/>
                <w:szCs w:val="24"/>
                <w:lang w:val="tr-TR"/>
              </w:rPr>
              <w:lastRenderedPageBreak/>
              <w:t>gereklidir</w:t>
            </w:r>
            <w:r>
              <w:rPr>
                <w:rFonts w:ascii="Times New Roman" w:hAnsi="Times New Roman" w:cs="Times New Roman"/>
                <w:bCs/>
                <w:sz w:val="24"/>
                <w:szCs w:val="24"/>
                <w:lang w:val="tr-TR"/>
              </w:rPr>
              <w:t>.</w:t>
            </w:r>
          </w:p>
        </w:tc>
      </w:tr>
      <w:tr w:rsidR="00EA639D" w:rsidRPr="00AA2A1E" w14:paraId="47D170AE" w14:textId="77777777" w:rsidTr="00C42390">
        <w:trPr>
          <w:trHeight w:val="397"/>
          <w:jc w:val="center"/>
        </w:trPr>
        <w:tc>
          <w:tcPr>
            <w:tcW w:w="567" w:type="dxa"/>
            <w:shd w:val="clear" w:color="auto" w:fill="C6D9F1"/>
            <w:tcMar>
              <w:left w:w="85" w:type="dxa"/>
              <w:right w:w="85" w:type="dxa"/>
            </w:tcMar>
            <w:vAlign w:val="center"/>
          </w:tcPr>
          <w:p w14:paraId="1C3CE60A" w14:textId="77777777" w:rsidR="00104319" w:rsidRDefault="00921CA9" w:rsidP="00C84638">
            <w:pPr>
              <w:spacing w:after="0"/>
              <w:jc w:val="center"/>
              <w:rPr>
                <w:rFonts w:ascii="Times New Roman" w:hAnsi="Times New Roman" w:cs="Times New Roman"/>
                <w:color w:val="000000"/>
                <w:sz w:val="24"/>
                <w:szCs w:val="24"/>
                <w:lang w:val="tr-TR"/>
              </w:rPr>
            </w:pPr>
            <w:r>
              <w:rPr>
                <w:rFonts w:ascii="Times New Roman" w:hAnsi="Times New Roman" w:cs="Times New Roman"/>
                <w:b/>
                <w:bCs/>
                <w:color w:val="000000"/>
                <w:sz w:val="24"/>
                <w:szCs w:val="24"/>
                <w:lang w:val="tr-TR"/>
              </w:rPr>
              <w:lastRenderedPageBreak/>
              <w:t>12</w:t>
            </w:r>
          </w:p>
        </w:tc>
        <w:tc>
          <w:tcPr>
            <w:tcW w:w="9711" w:type="dxa"/>
            <w:gridSpan w:val="2"/>
            <w:shd w:val="clear" w:color="auto" w:fill="C6D9F1"/>
            <w:tcMar>
              <w:left w:w="85" w:type="dxa"/>
              <w:right w:w="85" w:type="dxa"/>
            </w:tcMar>
            <w:vAlign w:val="center"/>
          </w:tcPr>
          <w:p w14:paraId="6751CA79" w14:textId="77777777" w:rsidR="00104319" w:rsidRDefault="00104319" w:rsidP="00C84638">
            <w:pPr>
              <w:spacing w:after="0"/>
              <w:rPr>
                <w:rFonts w:ascii="Times New Roman" w:hAnsi="Times New Roman" w:cs="Times New Roman"/>
                <w:color w:val="000000"/>
                <w:sz w:val="24"/>
                <w:szCs w:val="24"/>
                <w:lang w:val="tr-TR"/>
              </w:rPr>
            </w:pPr>
            <w:r w:rsidRPr="00C84638">
              <w:rPr>
                <w:rFonts w:ascii="Times New Roman" w:hAnsi="Times New Roman" w:cs="Times New Roman"/>
                <w:b/>
                <w:bCs/>
                <w:sz w:val="24"/>
                <w:szCs w:val="24"/>
                <w:lang w:val="tr-TR"/>
              </w:rPr>
              <w:t>ÖLÇME VE DEĞERLENDİRME</w:t>
            </w:r>
          </w:p>
        </w:tc>
      </w:tr>
      <w:tr w:rsidR="00EA639D" w:rsidRPr="00AA2A1E" w14:paraId="6CCE63AE" w14:textId="77777777" w:rsidTr="00C42390">
        <w:trPr>
          <w:trHeight w:val="397"/>
          <w:jc w:val="center"/>
        </w:trPr>
        <w:tc>
          <w:tcPr>
            <w:tcW w:w="10278" w:type="dxa"/>
            <w:gridSpan w:val="3"/>
            <w:shd w:val="clear" w:color="auto" w:fill="auto"/>
            <w:tcMar>
              <w:left w:w="85" w:type="dxa"/>
              <w:right w:w="85" w:type="dxa"/>
            </w:tcMar>
            <w:vAlign w:val="center"/>
          </w:tcPr>
          <w:p w14:paraId="48DC8C31" w14:textId="77777777" w:rsidR="00272085" w:rsidRPr="00AA2A1E" w:rsidRDefault="00921CA9">
            <w:pPr>
              <w:spacing w:after="0"/>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Mesleki Yeterlilik Belgesini elde etmek isteyen adaylar birimlerde tanımlanan sınavlara tabi tutulur.</w:t>
            </w:r>
            <w:r w:rsidR="00104319" w:rsidRPr="00C84638">
              <w:rPr>
                <w:rFonts w:ascii="Times New Roman" w:hAnsi="Times New Roman"/>
                <w:sz w:val="24"/>
                <w:szCs w:val="24"/>
                <w:lang w:val="tr-TR"/>
              </w:rPr>
              <w:t xml:space="preserve">  “11-c) birimlerin gruplandırma alternatifleri ve İlave Öğrenme Çıktıları’’ kısmında belirtilen alternatifler arasından birini seçecek olan aday, seçtiği alternatife ait yeterlilik birimleri için hazırlanmış sınavlara girer. </w:t>
            </w:r>
            <w:r>
              <w:rPr>
                <w:rFonts w:ascii="Times New Roman" w:hAnsi="Times New Roman" w:cs="Times New Roman"/>
                <w:color w:val="000000"/>
                <w:sz w:val="24"/>
                <w:szCs w:val="24"/>
                <w:lang w:val="tr-TR"/>
              </w:rPr>
              <w:t>Yeterlilik birimlerindeki teorik ve performansa dayalı sınavları her bir birim için ayrı ayrı yapılabileceği gibi birlikte de yapılabilir. Ancak her birimin değerlendirmesi bağımsız yapılmalıdır.</w:t>
            </w:r>
          </w:p>
          <w:p w14:paraId="4FFB0A7E" w14:textId="77777777" w:rsidR="00272085" w:rsidRPr="00AA2A1E" w:rsidRDefault="00921CA9">
            <w:pPr>
              <w:spacing w:after="0"/>
              <w:jc w:val="both"/>
              <w:rPr>
                <w:rFonts w:ascii="Times New Roman" w:hAnsi="Times New Roman" w:cs="Times New Roman"/>
                <w:b/>
                <w:bCs/>
                <w:sz w:val="24"/>
                <w:szCs w:val="24"/>
                <w:lang w:val="tr-TR"/>
              </w:rPr>
            </w:pPr>
            <w:r>
              <w:rPr>
                <w:rFonts w:ascii="Times New Roman" w:hAnsi="Times New Roman" w:cs="Times New Roman"/>
                <w:color w:val="000000"/>
                <w:sz w:val="24"/>
                <w:szCs w:val="24"/>
                <w:lang w:val="tr-TR"/>
              </w:rPr>
              <w:t>Yeterlilik birimlerinin geçerlilik süresi, birimin başarıldığı tarihten itibaren 2 yıldır. Yeterlilik birimlerinin birleştirilerek bir yeterliliğin elde edilebilmesi için tüm birimlerin geçerliliğini koruyor olması gerekmektedir.</w:t>
            </w:r>
          </w:p>
        </w:tc>
      </w:tr>
      <w:tr w:rsidR="00EA639D" w:rsidRPr="00AA2A1E" w14:paraId="3EE6F7F6" w14:textId="77777777" w:rsidTr="00C42390">
        <w:trPr>
          <w:trHeight w:val="397"/>
          <w:jc w:val="center"/>
        </w:trPr>
        <w:tc>
          <w:tcPr>
            <w:tcW w:w="567" w:type="dxa"/>
            <w:shd w:val="clear" w:color="auto" w:fill="C6D9F1"/>
            <w:tcMar>
              <w:left w:w="85" w:type="dxa"/>
              <w:right w:w="85" w:type="dxa"/>
            </w:tcMar>
            <w:vAlign w:val="center"/>
          </w:tcPr>
          <w:p w14:paraId="44D2F73B" w14:textId="77777777" w:rsidR="00104319" w:rsidRDefault="00921CA9" w:rsidP="00C84638">
            <w:pPr>
              <w:spacing w:after="0"/>
              <w:jc w:val="center"/>
              <w:rPr>
                <w:rFonts w:ascii="Times New Roman" w:hAnsi="Times New Roman" w:cs="Times New Roman"/>
                <w:b/>
                <w:bCs/>
                <w:color w:val="000000"/>
                <w:sz w:val="24"/>
                <w:szCs w:val="24"/>
                <w:lang w:val="tr-TR"/>
              </w:rPr>
            </w:pPr>
            <w:r>
              <w:rPr>
                <w:rFonts w:ascii="Times New Roman" w:hAnsi="Times New Roman" w:cs="Times New Roman"/>
                <w:b/>
                <w:bCs/>
                <w:color w:val="000000"/>
                <w:sz w:val="24"/>
                <w:szCs w:val="24"/>
                <w:lang w:val="tr-TR"/>
              </w:rPr>
              <w:t>13</w:t>
            </w:r>
          </w:p>
        </w:tc>
        <w:tc>
          <w:tcPr>
            <w:tcW w:w="9711" w:type="dxa"/>
            <w:gridSpan w:val="2"/>
            <w:shd w:val="clear" w:color="auto" w:fill="C6D9F1"/>
            <w:tcMar>
              <w:left w:w="85" w:type="dxa"/>
              <w:right w:w="85" w:type="dxa"/>
            </w:tcMar>
            <w:vAlign w:val="center"/>
          </w:tcPr>
          <w:p w14:paraId="6C63775C" w14:textId="77777777" w:rsidR="00104319" w:rsidRDefault="00921CA9" w:rsidP="00C84638">
            <w:pPr>
              <w:spacing w:after="0"/>
              <w:rPr>
                <w:rFonts w:ascii="Times New Roman" w:hAnsi="Times New Roman" w:cs="Times New Roman"/>
                <w:b/>
                <w:bCs/>
                <w:sz w:val="24"/>
                <w:szCs w:val="24"/>
                <w:lang w:val="tr-TR"/>
              </w:rPr>
            </w:pPr>
            <w:r>
              <w:rPr>
                <w:rFonts w:ascii="Times New Roman" w:hAnsi="Times New Roman" w:cs="Times New Roman"/>
                <w:b/>
                <w:bCs/>
                <w:color w:val="000000"/>
                <w:sz w:val="24"/>
                <w:szCs w:val="24"/>
                <w:lang w:val="tr-TR"/>
              </w:rPr>
              <w:t>DEĞERLENDİRİCİ ÖLÇÜTLERİ</w:t>
            </w:r>
          </w:p>
        </w:tc>
      </w:tr>
      <w:tr w:rsidR="00EA639D" w:rsidRPr="00AA2A1E" w14:paraId="793943EF" w14:textId="77777777" w:rsidTr="00C42390">
        <w:trPr>
          <w:trHeight w:val="397"/>
          <w:jc w:val="center"/>
        </w:trPr>
        <w:tc>
          <w:tcPr>
            <w:tcW w:w="10278" w:type="dxa"/>
            <w:gridSpan w:val="3"/>
            <w:tcMar>
              <w:left w:w="85" w:type="dxa"/>
              <w:right w:w="85" w:type="dxa"/>
            </w:tcMar>
            <w:vAlign w:val="center"/>
          </w:tcPr>
          <w:p w14:paraId="3DC375CE"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rPr>
              <w:t>Değerlendirme en az 2 kişiden oluşan bir komisyon tarafından gerçekleştirilir.</w:t>
            </w:r>
          </w:p>
          <w:p w14:paraId="0E8B26B9" w14:textId="77777777" w:rsidR="00104319" w:rsidRPr="00C84638" w:rsidRDefault="00104319" w:rsidP="00C84638">
            <w:pPr>
              <w:pStyle w:val="Default"/>
              <w:spacing w:line="276" w:lineRule="auto"/>
              <w:jc w:val="both"/>
              <w:rPr>
                <w:rFonts w:ascii="Times New Roman" w:hAnsi="Times New Roman" w:cs="Calibri"/>
                <w:lang w:eastAsia="en-US"/>
              </w:rPr>
            </w:pPr>
          </w:p>
          <w:p w14:paraId="0B59343E"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rPr>
              <w:t xml:space="preserve">Birinci Değerlendirici Özel Eğitim Alanı: </w:t>
            </w:r>
          </w:p>
          <w:p w14:paraId="7835E85D" w14:textId="77777777" w:rsidR="00104319" w:rsidRPr="00C84638" w:rsidRDefault="00104319" w:rsidP="00C84638">
            <w:pPr>
              <w:pStyle w:val="Default"/>
              <w:numPr>
                <w:ilvl w:val="0"/>
                <w:numId w:val="44"/>
              </w:numPr>
              <w:spacing w:line="276" w:lineRule="auto"/>
              <w:jc w:val="both"/>
              <w:rPr>
                <w:rFonts w:ascii="Times New Roman" w:hAnsi="Times New Roman" w:cs="Calibri"/>
                <w:lang w:eastAsia="en-US"/>
              </w:rPr>
            </w:pPr>
            <w:r w:rsidRPr="00C84638">
              <w:rPr>
                <w:rFonts w:ascii="Times New Roman" w:hAnsi="Times New Roman"/>
              </w:rPr>
              <w:t xml:space="preserve">Özel eğitim alanında en az üç (3) yıl tecrübeye sahip öğretmen veya akademisyen olmak, </w:t>
            </w:r>
          </w:p>
          <w:p w14:paraId="472040AE" w14:textId="77777777" w:rsidR="00104319" w:rsidRPr="00C84638" w:rsidRDefault="00104319" w:rsidP="00C84638">
            <w:pPr>
              <w:pStyle w:val="Default"/>
              <w:spacing w:line="276" w:lineRule="auto"/>
              <w:jc w:val="both"/>
              <w:rPr>
                <w:rFonts w:ascii="Times New Roman" w:hAnsi="Times New Roman" w:cs="Calibri"/>
                <w:lang w:eastAsia="en-US"/>
              </w:rPr>
            </w:pPr>
          </w:p>
          <w:p w14:paraId="3B5E27A8"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rPr>
              <w:t xml:space="preserve">İkinci Değerlendirici Meslek Alanı: İkinci değerlendirici aşağıda belirtilen kriterlerden en az birini sağlamalıdır. </w:t>
            </w:r>
          </w:p>
          <w:p w14:paraId="262426B5" w14:textId="77777777" w:rsidR="00104319" w:rsidRPr="00C84638" w:rsidRDefault="00104319" w:rsidP="00C84638">
            <w:pPr>
              <w:pStyle w:val="Default"/>
              <w:numPr>
                <w:ilvl w:val="0"/>
                <w:numId w:val="44"/>
              </w:numPr>
              <w:spacing w:line="276" w:lineRule="auto"/>
              <w:jc w:val="both"/>
              <w:rPr>
                <w:rFonts w:ascii="Times New Roman" w:hAnsi="Times New Roman" w:cs="Calibri"/>
                <w:lang w:eastAsia="en-US"/>
              </w:rPr>
            </w:pPr>
            <w:r w:rsidRPr="00C84638">
              <w:rPr>
                <w:rFonts w:ascii="Times New Roman" w:hAnsi="Times New Roman"/>
              </w:rPr>
              <w:t xml:space="preserve">Meslek alanında eğitim veren kurumlarda öğretmen/öğretim üyesi/öğretim görevlisi olarak en az 3 yıl çalışmış olmak, </w:t>
            </w:r>
          </w:p>
          <w:p w14:paraId="53EDBCF4" w14:textId="77777777" w:rsidR="00104319" w:rsidRPr="00C84638" w:rsidRDefault="00104319" w:rsidP="00C84638">
            <w:pPr>
              <w:pStyle w:val="Default"/>
              <w:numPr>
                <w:ilvl w:val="0"/>
                <w:numId w:val="44"/>
              </w:numPr>
              <w:spacing w:line="276" w:lineRule="auto"/>
              <w:jc w:val="both"/>
              <w:rPr>
                <w:rFonts w:ascii="Times New Roman" w:hAnsi="Times New Roman" w:cs="Calibri"/>
                <w:lang w:eastAsia="en-US"/>
              </w:rPr>
            </w:pPr>
            <w:r w:rsidRPr="00C84638">
              <w:rPr>
                <w:rFonts w:ascii="Times New Roman" w:hAnsi="Times New Roman"/>
              </w:rPr>
              <w:t xml:space="preserve">Lisans mezunu olup, ölçme değerlendirmesini yapacağı yeterlilik alanında en az beş (5) yıl deneyime sahip olmak, </w:t>
            </w:r>
          </w:p>
          <w:p w14:paraId="6276B641" w14:textId="77777777" w:rsidR="00104319" w:rsidRPr="00C84638" w:rsidRDefault="00104319" w:rsidP="00C84638">
            <w:pPr>
              <w:pStyle w:val="Default"/>
              <w:numPr>
                <w:ilvl w:val="0"/>
                <w:numId w:val="44"/>
              </w:numPr>
              <w:spacing w:line="276" w:lineRule="auto"/>
              <w:jc w:val="both"/>
              <w:rPr>
                <w:rFonts w:ascii="Times New Roman" w:hAnsi="Times New Roman" w:cs="Calibri"/>
                <w:lang w:eastAsia="en-US"/>
              </w:rPr>
            </w:pPr>
            <w:r w:rsidRPr="00C84638">
              <w:rPr>
                <w:rFonts w:ascii="Times New Roman" w:hAnsi="Times New Roman"/>
              </w:rPr>
              <w:t xml:space="preserve">Önlisans mezunu olup, ölçme değerlendirmesini yapacağı yeterlilik alanında en az yedi (7) yıl deneyime sahip olmak, </w:t>
            </w:r>
          </w:p>
          <w:p w14:paraId="7F3ABEBD" w14:textId="77777777" w:rsidR="00104319" w:rsidRPr="00C84638" w:rsidRDefault="00104319" w:rsidP="00C84638">
            <w:pPr>
              <w:pStyle w:val="Default"/>
              <w:numPr>
                <w:ilvl w:val="0"/>
                <w:numId w:val="44"/>
              </w:numPr>
              <w:spacing w:line="276" w:lineRule="auto"/>
              <w:jc w:val="both"/>
              <w:rPr>
                <w:rFonts w:ascii="Times New Roman" w:hAnsi="Times New Roman" w:cs="Calibri"/>
                <w:lang w:eastAsia="en-US"/>
              </w:rPr>
            </w:pPr>
            <w:r w:rsidRPr="00C84638">
              <w:rPr>
                <w:rFonts w:ascii="Times New Roman" w:hAnsi="Times New Roman"/>
              </w:rPr>
              <w:t xml:space="preserve">Mesleki ortaöğretim kurumu mezunu olup, ölçme değerlendirmesini yapacağı yeterlilik alanında en az on (10) yıl deneyime sahip olmak, </w:t>
            </w:r>
          </w:p>
          <w:p w14:paraId="0BB464C8" w14:textId="77777777" w:rsidR="00104319" w:rsidRPr="00C84638" w:rsidRDefault="00104319" w:rsidP="00C84638">
            <w:pPr>
              <w:pStyle w:val="Default"/>
              <w:numPr>
                <w:ilvl w:val="0"/>
                <w:numId w:val="44"/>
              </w:numPr>
              <w:spacing w:line="276" w:lineRule="auto"/>
              <w:jc w:val="both"/>
              <w:rPr>
                <w:rFonts w:ascii="Times New Roman" w:hAnsi="Times New Roman" w:cs="Calibri"/>
                <w:lang w:eastAsia="en-US"/>
              </w:rPr>
            </w:pPr>
            <w:r w:rsidRPr="00C84638">
              <w:rPr>
                <w:rFonts w:ascii="Times New Roman" w:hAnsi="Times New Roman"/>
              </w:rPr>
              <w:t xml:space="preserve">Ölçme ve değerlendirmesini yapacağı yeterlilik alanında departman şefi/departman sorumlusu olarak fiilen en az on (10) yıl mesleki deneyime sahip olmak. </w:t>
            </w:r>
          </w:p>
          <w:p w14:paraId="228AF38C" w14:textId="77777777" w:rsidR="00104319" w:rsidRDefault="00921CA9" w:rsidP="00C84638">
            <w:pPr>
              <w:spacing w:after="0"/>
              <w:jc w:val="both"/>
              <w:rPr>
                <w:rFonts w:ascii="Times New Roman" w:hAnsi="Times New Roman" w:cs="Times New Roman"/>
                <w:bCs/>
                <w:color w:val="000000"/>
                <w:sz w:val="24"/>
                <w:szCs w:val="24"/>
                <w:lang w:val="tr-TR"/>
              </w:rPr>
            </w:pPr>
            <w:r>
              <w:rPr>
                <w:rFonts w:ascii="Times New Roman" w:hAnsi="Times New Roman" w:cs="Times New Roman"/>
                <w:bCs/>
                <w:color w:val="000000"/>
                <w:sz w:val="24"/>
                <w:szCs w:val="24"/>
                <w:lang w:val="tr-TR"/>
              </w:rPr>
              <w:t>Yukarıdaki özelliklerden en az birine sahip olan ve ölçme ve değerlendirme sürecinde görev alacak değerlendiricilere; sınav ve belgelendirme kuruluşları tarafından mesleki yeterlilik sistemi, kişinin görev alacağı ulusal yeterlilik(ler), ilgili uluslararası/ulusal meslek standart(lar)ı, ölçme değerlendirme, ölçme-değerlendirmede kalite güvencesi ve İSG konularında eğitim sağlanmalıdır.</w:t>
            </w:r>
          </w:p>
          <w:p w14:paraId="47ADFFC0" w14:textId="77777777" w:rsidR="00104319" w:rsidRDefault="00104319" w:rsidP="00C84638">
            <w:pPr>
              <w:spacing w:after="0"/>
              <w:jc w:val="both"/>
              <w:rPr>
                <w:rFonts w:ascii="Times New Roman" w:hAnsi="Times New Roman" w:cs="Times New Roman"/>
                <w:bCs/>
                <w:color w:val="000000"/>
                <w:sz w:val="24"/>
                <w:szCs w:val="24"/>
                <w:lang w:val="tr-TR"/>
              </w:rPr>
            </w:pPr>
          </w:p>
        </w:tc>
      </w:tr>
      <w:tr w:rsidR="00EA639D" w:rsidRPr="00AA2A1E" w14:paraId="5F8D919E" w14:textId="77777777" w:rsidTr="00C42390">
        <w:trPr>
          <w:trHeight w:val="397"/>
          <w:jc w:val="center"/>
        </w:trPr>
        <w:tc>
          <w:tcPr>
            <w:tcW w:w="567" w:type="dxa"/>
            <w:shd w:val="clear" w:color="auto" w:fill="C6D9F1"/>
            <w:tcMar>
              <w:left w:w="85" w:type="dxa"/>
              <w:right w:w="85" w:type="dxa"/>
            </w:tcMar>
            <w:vAlign w:val="center"/>
          </w:tcPr>
          <w:p w14:paraId="24F02A34" w14:textId="77777777" w:rsidR="00104319" w:rsidRDefault="00921CA9" w:rsidP="00C84638">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14</w:t>
            </w:r>
          </w:p>
        </w:tc>
        <w:tc>
          <w:tcPr>
            <w:tcW w:w="4041" w:type="dxa"/>
            <w:shd w:val="clear" w:color="auto" w:fill="C6D9F1"/>
            <w:tcMar>
              <w:left w:w="85" w:type="dxa"/>
              <w:right w:w="85" w:type="dxa"/>
            </w:tcMar>
            <w:vAlign w:val="center"/>
          </w:tcPr>
          <w:p w14:paraId="2C8FC277"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BELGE GEÇERLİLİK SÜRESİ</w:t>
            </w:r>
          </w:p>
        </w:tc>
        <w:tc>
          <w:tcPr>
            <w:tcW w:w="5670" w:type="dxa"/>
            <w:tcMar>
              <w:left w:w="85" w:type="dxa"/>
              <w:right w:w="85" w:type="dxa"/>
            </w:tcMar>
            <w:vAlign w:val="center"/>
          </w:tcPr>
          <w:p w14:paraId="22242434" w14:textId="77777777" w:rsidR="00104319" w:rsidRDefault="00921CA9" w:rsidP="00C84638">
            <w:pPr>
              <w:spacing w:after="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Belgenin geçerlilik süresi beş (5) yıldır.</w:t>
            </w:r>
          </w:p>
        </w:tc>
      </w:tr>
      <w:tr w:rsidR="00EA639D" w:rsidRPr="00AA2A1E" w14:paraId="214435C1" w14:textId="77777777" w:rsidTr="00C42390">
        <w:trPr>
          <w:trHeight w:val="397"/>
          <w:jc w:val="center"/>
        </w:trPr>
        <w:tc>
          <w:tcPr>
            <w:tcW w:w="567" w:type="dxa"/>
            <w:shd w:val="clear" w:color="auto" w:fill="C6D9F1"/>
            <w:tcMar>
              <w:left w:w="85" w:type="dxa"/>
              <w:right w:w="85" w:type="dxa"/>
            </w:tcMar>
            <w:vAlign w:val="center"/>
          </w:tcPr>
          <w:p w14:paraId="5518331D" w14:textId="77777777" w:rsidR="00104319" w:rsidRDefault="00921CA9" w:rsidP="00C84638">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15</w:t>
            </w:r>
          </w:p>
        </w:tc>
        <w:tc>
          <w:tcPr>
            <w:tcW w:w="4041" w:type="dxa"/>
            <w:shd w:val="clear" w:color="auto" w:fill="C6D9F1"/>
            <w:tcMar>
              <w:left w:w="85" w:type="dxa"/>
              <w:right w:w="85" w:type="dxa"/>
            </w:tcMar>
            <w:vAlign w:val="center"/>
          </w:tcPr>
          <w:p w14:paraId="1C6DBBC6"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GÖZETİM SIKLIĞI</w:t>
            </w:r>
          </w:p>
        </w:tc>
        <w:tc>
          <w:tcPr>
            <w:tcW w:w="5670" w:type="dxa"/>
            <w:tcMar>
              <w:left w:w="85" w:type="dxa"/>
              <w:right w:w="85" w:type="dxa"/>
            </w:tcMar>
            <w:vAlign w:val="center"/>
          </w:tcPr>
          <w:p w14:paraId="38C96569"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lang w:eastAsia="en-US"/>
              </w:rPr>
              <w:t>-</w:t>
            </w:r>
          </w:p>
        </w:tc>
      </w:tr>
      <w:tr w:rsidR="00EA639D" w:rsidRPr="00AA2A1E" w14:paraId="44087348" w14:textId="77777777" w:rsidTr="001C7AC5">
        <w:trPr>
          <w:trHeight w:val="454"/>
          <w:jc w:val="center"/>
        </w:trPr>
        <w:tc>
          <w:tcPr>
            <w:tcW w:w="567" w:type="dxa"/>
            <w:shd w:val="clear" w:color="auto" w:fill="C6D9F1"/>
            <w:tcMar>
              <w:left w:w="85" w:type="dxa"/>
              <w:right w:w="85" w:type="dxa"/>
            </w:tcMar>
            <w:vAlign w:val="center"/>
          </w:tcPr>
          <w:p w14:paraId="50CEE0F7" w14:textId="77777777" w:rsidR="00104319" w:rsidRDefault="00921CA9" w:rsidP="00C84638">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16</w:t>
            </w:r>
          </w:p>
        </w:tc>
        <w:tc>
          <w:tcPr>
            <w:tcW w:w="4041" w:type="dxa"/>
            <w:shd w:val="clear" w:color="auto" w:fill="C6D9F1"/>
            <w:tcMar>
              <w:left w:w="85" w:type="dxa"/>
              <w:right w:w="85" w:type="dxa"/>
            </w:tcMar>
            <w:vAlign w:val="center"/>
          </w:tcPr>
          <w:p w14:paraId="2B9931E2"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BELGE YENİLEMEDE UYGULANACAK ÖLÇME-</w:t>
            </w:r>
            <w:r w:rsidRPr="00C84638">
              <w:rPr>
                <w:rFonts w:ascii="Times New Roman" w:hAnsi="Times New Roman" w:cs="Times New Roman"/>
                <w:b/>
                <w:bCs/>
                <w:sz w:val="24"/>
                <w:szCs w:val="24"/>
                <w:lang w:val="tr-TR"/>
              </w:rPr>
              <w:br/>
              <w:t>DEĞERLENDİRME YÖNTEMİ</w:t>
            </w:r>
          </w:p>
        </w:tc>
        <w:tc>
          <w:tcPr>
            <w:tcW w:w="5670" w:type="dxa"/>
            <w:tcMar>
              <w:left w:w="85" w:type="dxa"/>
              <w:right w:w="85" w:type="dxa"/>
            </w:tcMar>
            <w:vAlign w:val="center"/>
          </w:tcPr>
          <w:p w14:paraId="2F1B6FE3"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lang w:eastAsia="en-US"/>
              </w:rPr>
              <w:t>Beş (5) yıllık geçerlilik süresinin sonunda belge sahibinin performansı aşağıda tanımlanan yöntemlerden en az biri kullanılarak değerlendirmeye tabi tutulur;</w:t>
            </w:r>
          </w:p>
          <w:p w14:paraId="4AA02790"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lang w:eastAsia="en-US"/>
              </w:rPr>
              <w:t xml:space="preserve">a)  5 yıl belge geçerlilik süresi içerisinde toplamda en az iki yıl veya son altı ay boyunca ilgili alanda çalıştığını gösteren kayıtları (hizmet dökümü, referans yazısı/mektubu, sözleşme, fatura, portfolyo, vb.) sunmak, </w:t>
            </w:r>
          </w:p>
          <w:p w14:paraId="7D1A9FD1"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lang w:eastAsia="en-US"/>
              </w:rPr>
              <w:lastRenderedPageBreak/>
              <w:t>b) Yeterlilik kapsamında yer alan yeterlilik birimleri için tanımlanan uygulama sınavlarına katılmak.</w:t>
            </w:r>
          </w:p>
          <w:p w14:paraId="01721355" w14:textId="77777777" w:rsidR="00104319" w:rsidRPr="00C84638" w:rsidRDefault="00104319" w:rsidP="00C84638">
            <w:pPr>
              <w:pStyle w:val="Default"/>
              <w:spacing w:line="276" w:lineRule="auto"/>
              <w:jc w:val="both"/>
              <w:rPr>
                <w:rFonts w:ascii="Times New Roman" w:hAnsi="Times New Roman" w:cs="Calibri"/>
                <w:lang w:eastAsia="en-US"/>
              </w:rPr>
            </w:pPr>
          </w:p>
          <w:p w14:paraId="105C67D8" w14:textId="77777777" w:rsidR="00104319" w:rsidRPr="00C84638" w:rsidRDefault="00104319" w:rsidP="00C84638">
            <w:pPr>
              <w:pStyle w:val="Default"/>
              <w:spacing w:line="276" w:lineRule="auto"/>
              <w:ind w:right="126"/>
              <w:jc w:val="both"/>
              <w:rPr>
                <w:rFonts w:ascii="Times New Roman" w:hAnsi="Times New Roman" w:cs="Calibri"/>
                <w:lang w:eastAsia="en-US"/>
              </w:rPr>
            </w:pPr>
            <w:r w:rsidRPr="00C84638">
              <w:rPr>
                <w:rFonts w:ascii="Times New Roman" w:hAnsi="Times New Roman"/>
                <w:lang w:eastAsia="en-US"/>
              </w:rPr>
              <w:t>Değerlendirme sonucu olumlu olan adayların belge geçerlilik süreleri 5 yıl daha uzatılır.</w:t>
            </w:r>
          </w:p>
        </w:tc>
      </w:tr>
      <w:tr w:rsidR="00EA639D" w:rsidRPr="00AA2A1E" w14:paraId="772073BC" w14:textId="77777777" w:rsidTr="001C7AC5">
        <w:trPr>
          <w:trHeight w:val="454"/>
          <w:jc w:val="center"/>
        </w:trPr>
        <w:tc>
          <w:tcPr>
            <w:tcW w:w="567" w:type="dxa"/>
            <w:shd w:val="clear" w:color="auto" w:fill="C6D9F1"/>
            <w:tcMar>
              <w:left w:w="85" w:type="dxa"/>
              <w:right w:w="85" w:type="dxa"/>
            </w:tcMar>
            <w:vAlign w:val="center"/>
          </w:tcPr>
          <w:p w14:paraId="133B5DC6" w14:textId="77777777" w:rsidR="00104319" w:rsidRDefault="00921CA9" w:rsidP="00C84638">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lastRenderedPageBreak/>
              <w:t>17</w:t>
            </w:r>
          </w:p>
        </w:tc>
        <w:tc>
          <w:tcPr>
            <w:tcW w:w="4041" w:type="dxa"/>
            <w:shd w:val="clear" w:color="auto" w:fill="C6D9F1"/>
            <w:tcMar>
              <w:left w:w="85" w:type="dxa"/>
              <w:right w:w="85" w:type="dxa"/>
            </w:tcMar>
            <w:vAlign w:val="center"/>
          </w:tcPr>
          <w:p w14:paraId="6789312C" w14:textId="77777777" w:rsidR="00104319" w:rsidRDefault="00921CA9" w:rsidP="00C84638">
            <w:pPr>
              <w:spacing w:after="0"/>
              <w:rPr>
                <w:rFonts w:ascii="Times New Roman" w:hAnsi="Times New Roman" w:cs="Times New Roman"/>
                <w:b/>
                <w:bCs/>
                <w:sz w:val="24"/>
                <w:szCs w:val="24"/>
                <w:lang w:val="tr-TR"/>
              </w:rPr>
            </w:pPr>
            <w:r w:rsidRPr="00921CA9">
              <w:rPr>
                <w:rFonts w:ascii="Times New Roman" w:hAnsi="Times New Roman"/>
                <w:b/>
                <w:bCs/>
                <w:color w:val="000000"/>
                <w:sz w:val="24"/>
                <w:szCs w:val="24"/>
                <w:lang w:val="tr-TR"/>
              </w:rPr>
              <w:t xml:space="preserve">MESLEKTE YATAY ve DİKEY </w:t>
            </w:r>
            <w:r w:rsidR="00104319" w:rsidRPr="00104319">
              <w:rPr>
                <w:rFonts w:ascii="Times New Roman" w:hAnsi="Times New Roman"/>
                <w:b/>
                <w:bCs/>
                <w:color w:val="000000"/>
                <w:sz w:val="24"/>
                <w:szCs w:val="24"/>
                <w:lang w:val="tr-TR"/>
              </w:rPr>
              <w:t>İLERLEME YOLLARI</w:t>
            </w:r>
          </w:p>
        </w:tc>
        <w:tc>
          <w:tcPr>
            <w:tcW w:w="5670" w:type="dxa"/>
            <w:tcMar>
              <w:left w:w="85" w:type="dxa"/>
              <w:right w:w="85" w:type="dxa"/>
            </w:tcMar>
            <w:vAlign w:val="center"/>
          </w:tcPr>
          <w:p w14:paraId="15304053" w14:textId="77777777" w:rsidR="00104319" w:rsidRPr="00C84638" w:rsidRDefault="00104319" w:rsidP="00C84638">
            <w:pPr>
              <w:pStyle w:val="Default"/>
              <w:spacing w:line="276" w:lineRule="auto"/>
              <w:ind w:right="126"/>
              <w:jc w:val="both"/>
              <w:rPr>
                <w:rFonts w:ascii="Times New Roman" w:hAnsi="Times New Roman" w:cs="Calibri"/>
                <w:lang w:eastAsia="en-US"/>
              </w:rPr>
            </w:pPr>
            <w:r w:rsidRPr="00C84638">
              <w:rPr>
                <w:rFonts w:ascii="Times New Roman" w:hAnsi="Times New Roman"/>
              </w:rPr>
              <w:t>-</w:t>
            </w:r>
          </w:p>
        </w:tc>
      </w:tr>
      <w:tr w:rsidR="00EA639D" w:rsidRPr="00AA2A1E" w14:paraId="591EEE24" w14:textId="77777777" w:rsidTr="001C7AC5">
        <w:trPr>
          <w:trHeight w:val="454"/>
          <w:jc w:val="center"/>
        </w:trPr>
        <w:tc>
          <w:tcPr>
            <w:tcW w:w="567" w:type="dxa"/>
            <w:shd w:val="clear" w:color="auto" w:fill="C6D9F1"/>
            <w:tcMar>
              <w:left w:w="85" w:type="dxa"/>
              <w:right w:w="85" w:type="dxa"/>
            </w:tcMar>
            <w:vAlign w:val="center"/>
          </w:tcPr>
          <w:p w14:paraId="3304ED5B" w14:textId="77777777" w:rsidR="00104319" w:rsidRDefault="00921CA9" w:rsidP="00C84638">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18</w:t>
            </w:r>
          </w:p>
        </w:tc>
        <w:tc>
          <w:tcPr>
            <w:tcW w:w="4041" w:type="dxa"/>
            <w:shd w:val="clear" w:color="auto" w:fill="C6D9F1"/>
            <w:tcMar>
              <w:left w:w="85" w:type="dxa"/>
              <w:right w:w="85" w:type="dxa"/>
            </w:tcMar>
            <w:vAlign w:val="center"/>
          </w:tcPr>
          <w:p w14:paraId="5F1291DA"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YETERLİLİĞİ GELİŞTİREN / KURULUŞ(LAR)</w:t>
            </w:r>
          </w:p>
        </w:tc>
        <w:tc>
          <w:tcPr>
            <w:tcW w:w="5670" w:type="dxa"/>
            <w:tcMar>
              <w:left w:w="85" w:type="dxa"/>
              <w:right w:w="85" w:type="dxa"/>
            </w:tcMar>
            <w:vAlign w:val="center"/>
          </w:tcPr>
          <w:p w14:paraId="66723135" w14:textId="77777777" w:rsidR="00104319" w:rsidRPr="00C84638" w:rsidRDefault="00104319" w:rsidP="00C84638">
            <w:pPr>
              <w:pStyle w:val="Default"/>
              <w:spacing w:line="276" w:lineRule="auto"/>
              <w:jc w:val="both"/>
              <w:rPr>
                <w:rFonts w:ascii="Times New Roman" w:hAnsi="Times New Roman" w:cs="Calibri"/>
                <w:lang w:eastAsia="en-US"/>
              </w:rPr>
            </w:pPr>
            <w:r w:rsidRPr="00C84638">
              <w:rPr>
                <w:rFonts w:ascii="Times New Roman" w:hAnsi="Times New Roman"/>
              </w:rPr>
              <w:t xml:space="preserve">Milli Eğitim Bakanlığı </w:t>
            </w:r>
          </w:p>
          <w:p w14:paraId="45D6B65D" w14:textId="77777777" w:rsidR="00104319" w:rsidRDefault="00104319" w:rsidP="00C84638">
            <w:pPr>
              <w:spacing w:after="0"/>
              <w:jc w:val="both"/>
              <w:rPr>
                <w:rFonts w:ascii="Times New Roman" w:hAnsi="Times New Roman" w:cs="Times New Roman"/>
                <w:sz w:val="24"/>
                <w:szCs w:val="24"/>
                <w:lang w:val="tr-TR"/>
              </w:rPr>
            </w:pPr>
            <w:r w:rsidRPr="00C84638">
              <w:rPr>
                <w:rFonts w:ascii="Times New Roman" w:hAnsi="Times New Roman" w:cs="Times New Roman"/>
                <w:sz w:val="24"/>
                <w:szCs w:val="24"/>
                <w:lang w:val="tr-TR"/>
              </w:rPr>
              <w:t>Özel Eğitim ve Rehberlik Hizmetleri Genel Müdürlüğü</w:t>
            </w:r>
            <w:r w:rsidRPr="00C84638">
              <w:rPr>
                <w:sz w:val="23"/>
                <w:szCs w:val="23"/>
                <w:lang w:val="tr-TR"/>
              </w:rPr>
              <w:t xml:space="preserve"> </w:t>
            </w:r>
          </w:p>
        </w:tc>
      </w:tr>
      <w:tr w:rsidR="00EA639D" w:rsidRPr="00AA2A1E" w14:paraId="5669F96D" w14:textId="77777777" w:rsidTr="001C7AC5">
        <w:trPr>
          <w:trHeight w:val="454"/>
          <w:jc w:val="center"/>
        </w:trPr>
        <w:tc>
          <w:tcPr>
            <w:tcW w:w="567" w:type="dxa"/>
            <w:shd w:val="clear" w:color="auto" w:fill="C6D9F1"/>
            <w:tcMar>
              <w:left w:w="85" w:type="dxa"/>
              <w:right w:w="85" w:type="dxa"/>
            </w:tcMar>
            <w:vAlign w:val="center"/>
          </w:tcPr>
          <w:p w14:paraId="12A2CB8C" w14:textId="77777777" w:rsidR="00104319" w:rsidRDefault="00921CA9" w:rsidP="00C84638">
            <w:pPr>
              <w:spacing w:after="0"/>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t>19</w:t>
            </w:r>
          </w:p>
        </w:tc>
        <w:tc>
          <w:tcPr>
            <w:tcW w:w="4041" w:type="dxa"/>
            <w:shd w:val="clear" w:color="auto" w:fill="C6D9F1"/>
            <w:tcMar>
              <w:left w:w="85" w:type="dxa"/>
              <w:right w:w="85" w:type="dxa"/>
            </w:tcMar>
            <w:vAlign w:val="center"/>
          </w:tcPr>
          <w:p w14:paraId="0A6785FD"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YETERLİLİĞİ DOĞRULAYAN SEKTÖR KOMİTESİ</w:t>
            </w:r>
          </w:p>
        </w:tc>
        <w:tc>
          <w:tcPr>
            <w:tcW w:w="5670" w:type="dxa"/>
            <w:tcMar>
              <w:left w:w="85" w:type="dxa"/>
              <w:right w:w="85" w:type="dxa"/>
            </w:tcMar>
            <w:vAlign w:val="center"/>
          </w:tcPr>
          <w:p w14:paraId="408C035E" w14:textId="55E720FA" w:rsidR="00104319" w:rsidRDefault="00104319" w:rsidP="00C84638">
            <w:pPr>
              <w:spacing w:after="0"/>
              <w:jc w:val="both"/>
              <w:rPr>
                <w:rFonts w:ascii="Times New Roman" w:hAnsi="Times New Roman" w:cs="Times New Roman"/>
                <w:sz w:val="24"/>
                <w:szCs w:val="24"/>
                <w:lang w:val="tr-TR"/>
              </w:rPr>
            </w:pPr>
            <w:r w:rsidRPr="00C84638">
              <w:rPr>
                <w:rFonts w:ascii="Times New Roman" w:hAnsi="Times New Roman" w:cs="Times New Roman"/>
                <w:sz w:val="24"/>
                <w:szCs w:val="24"/>
                <w:lang w:val="tr-TR"/>
              </w:rPr>
              <w:t xml:space="preserve">MYK </w:t>
            </w:r>
            <w:r w:rsidR="00552BEA" w:rsidRPr="00E85552">
              <w:rPr>
                <w:rFonts w:ascii="Times New Roman" w:hAnsi="Times New Roman" w:cs="Times New Roman"/>
                <w:color w:val="000000"/>
                <w:sz w:val="24"/>
                <w:szCs w:val="24"/>
                <w:lang w:val="tr-TR"/>
              </w:rPr>
              <w:t>Sağlık ve Sosyal Hizmetler</w:t>
            </w:r>
            <w:r w:rsidR="00552BEA" w:rsidRPr="00921CA9" w:rsidDel="00552BEA">
              <w:rPr>
                <w:rFonts w:ascii="Times New Roman" w:hAnsi="Times New Roman" w:cs="Times New Roman"/>
                <w:sz w:val="24"/>
                <w:szCs w:val="24"/>
                <w:lang w:val="tr-TR"/>
              </w:rPr>
              <w:t xml:space="preserve"> </w:t>
            </w:r>
            <w:r w:rsidRPr="00C84638">
              <w:rPr>
                <w:rFonts w:ascii="Times New Roman" w:hAnsi="Times New Roman" w:cs="Times New Roman"/>
                <w:sz w:val="24"/>
                <w:szCs w:val="24"/>
                <w:lang w:val="tr-TR"/>
              </w:rPr>
              <w:t>Sektör Komitesi</w:t>
            </w:r>
          </w:p>
        </w:tc>
      </w:tr>
    </w:tbl>
    <w:p w14:paraId="3A92A0FE" w14:textId="77777777" w:rsidR="00104319" w:rsidRDefault="00104319" w:rsidP="00C84638">
      <w:pPr>
        <w:spacing w:after="0"/>
        <w:jc w:val="center"/>
        <w:rPr>
          <w:rFonts w:ascii="Times New Roman" w:hAnsi="Times New Roman" w:cs="Times New Roman"/>
          <w:b/>
          <w:bCs/>
          <w:color w:val="000000"/>
          <w:sz w:val="24"/>
          <w:szCs w:val="24"/>
          <w:lang w:val="tr-TR" w:eastAsia="tr-TR"/>
        </w:rPr>
      </w:pPr>
    </w:p>
    <w:p w14:paraId="2636F44F" w14:textId="77777777" w:rsidR="0050727F" w:rsidRPr="00AA2A1E" w:rsidRDefault="0050727F" w:rsidP="004731E6">
      <w:pPr>
        <w:autoSpaceDE w:val="0"/>
        <w:autoSpaceDN w:val="0"/>
        <w:adjustRightInd w:val="0"/>
        <w:spacing w:after="0"/>
        <w:contextualSpacing/>
        <w:jc w:val="both"/>
        <w:rPr>
          <w:rFonts w:ascii="Times New Roman" w:hAnsi="Times New Roman"/>
          <w:sz w:val="24"/>
          <w:szCs w:val="24"/>
          <w:lang w:val="tr-TR"/>
        </w:rPr>
        <w:sectPr w:rsidR="0050727F" w:rsidRPr="00AA2A1E" w:rsidSect="00561250">
          <w:footerReference w:type="default" r:id="rId16"/>
          <w:pgSz w:w="11906" w:h="16838"/>
          <w:pgMar w:top="1134" w:right="1418" w:bottom="1134" w:left="1418" w:header="567" w:footer="284" w:gutter="0"/>
          <w:pgNumType w:start="6"/>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2F42AD" w:rsidRPr="00AA2A1E" w14:paraId="3C1B8876" w14:textId="77777777" w:rsidTr="002A274F">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254751D8" w14:textId="77777777" w:rsidR="00104319" w:rsidRDefault="00921CA9" w:rsidP="00C84638">
            <w:pPr>
              <w:pStyle w:val="stBilgi"/>
              <w:spacing w:after="120" w:line="276" w:lineRule="auto"/>
              <w:jc w:val="center"/>
              <w:rPr>
                <w:rFonts w:ascii="Times New Roman" w:hAnsi="Times New Roman"/>
                <w:b/>
                <w:bCs/>
                <w:color w:val="000000"/>
                <w:sz w:val="24"/>
                <w:szCs w:val="24"/>
                <w:lang w:val="tr-TR"/>
              </w:rPr>
            </w:pPr>
            <w:r>
              <w:rPr>
                <w:rFonts w:ascii="Times New Roman" w:hAnsi="Times New Roman"/>
                <w:b/>
                <w:bCs/>
                <w:color w:val="000000"/>
                <w:sz w:val="24"/>
                <w:szCs w:val="24"/>
                <w:lang w:val="tr-TR"/>
              </w:rPr>
              <w:lastRenderedPageBreak/>
              <w:t>İSG, KİŞİSEL BAKIM VE TOPLUMSAL YAŞAMA UYUM YETERLİLİK BİRİMİ</w:t>
            </w:r>
          </w:p>
        </w:tc>
      </w:tr>
      <w:tr w:rsidR="002F42AD" w:rsidRPr="00AA2A1E" w14:paraId="13E52835" w14:textId="77777777" w:rsidTr="002A274F">
        <w:trPr>
          <w:trHeight w:val="510"/>
          <w:jc w:val="center"/>
        </w:trPr>
        <w:tc>
          <w:tcPr>
            <w:tcW w:w="567" w:type="dxa"/>
            <w:tcBorders>
              <w:top w:val="single" w:sz="4" w:space="0" w:color="000000"/>
            </w:tcBorders>
            <w:shd w:val="clear" w:color="auto" w:fill="C6D9F1"/>
            <w:tcMar>
              <w:left w:w="85" w:type="dxa"/>
              <w:right w:w="85" w:type="dxa"/>
            </w:tcMar>
            <w:vAlign w:val="center"/>
          </w:tcPr>
          <w:p w14:paraId="074EEB2A"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79A06AFE"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vAlign w:val="center"/>
          </w:tcPr>
          <w:p w14:paraId="1A359015" w14:textId="77777777" w:rsidR="00104319" w:rsidRDefault="00104319" w:rsidP="00C84638">
            <w:pPr>
              <w:spacing w:after="0"/>
              <w:jc w:val="both"/>
              <w:rPr>
                <w:rFonts w:ascii="Times New Roman" w:hAnsi="Times New Roman" w:cs="Times New Roman"/>
                <w:bCs/>
                <w:color w:val="000000"/>
                <w:sz w:val="24"/>
                <w:szCs w:val="24"/>
                <w:lang w:val="tr-TR"/>
              </w:rPr>
            </w:pPr>
            <w:r w:rsidRPr="00C84638">
              <w:rPr>
                <w:rFonts w:ascii="Times New Roman" w:hAnsi="Times New Roman" w:cs="Times New Roman"/>
                <w:sz w:val="24"/>
                <w:szCs w:val="24"/>
                <w:lang w:val="tr-TR"/>
              </w:rPr>
              <w:t>İSG, Kişisel Bakım ve Toplumsal Yaşama Uyum</w:t>
            </w:r>
          </w:p>
        </w:tc>
      </w:tr>
      <w:tr w:rsidR="002F42AD" w:rsidRPr="00AA2A1E" w14:paraId="7B4AA24F" w14:textId="77777777" w:rsidTr="002A274F">
        <w:trPr>
          <w:trHeight w:val="510"/>
          <w:jc w:val="center"/>
        </w:trPr>
        <w:tc>
          <w:tcPr>
            <w:tcW w:w="567" w:type="dxa"/>
            <w:shd w:val="clear" w:color="auto" w:fill="C6D9F1"/>
            <w:tcMar>
              <w:left w:w="85" w:type="dxa"/>
              <w:right w:w="85" w:type="dxa"/>
            </w:tcMar>
            <w:vAlign w:val="center"/>
          </w:tcPr>
          <w:p w14:paraId="59444408"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14:paraId="2AF2CB63"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REFERANS KODU</w:t>
            </w:r>
          </w:p>
        </w:tc>
        <w:tc>
          <w:tcPr>
            <w:tcW w:w="5670" w:type="dxa"/>
            <w:tcMar>
              <w:left w:w="85" w:type="dxa"/>
              <w:right w:w="85" w:type="dxa"/>
            </w:tcMar>
            <w:vAlign w:val="center"/>
          </w:tcPr>
          <w:p w14:paraId="3F715EB2" w14:textId="77777777" w:rsidR="00104319" w:rsidRDefault="00921CA9" w:rsidP="00C84638">
            <w:pPr>
              <w:spacing w:after="0"/>
              <w:rPr>
                <w:rFonts w:ascii="Times New Roman" w:hAnsi="Times New Roman" w:cs="Times New Roman"/>
                <w:color w:val="000000"/>
                <w:sz w:val="24"/>
                <w:szCs w:val="24"/>
                <w:lang w:val="tr-TR"/>
              </w:rPr>
            </w:pPr>
            <w:r w:rsidRPr="00921CA9">
              <w:rPr>
                <w:rFonts w:ascii="Times New Roman" w:hAnsi="Times New Roman"/>
                <w:color w:val="000000"/>
                <w:sz w:val="24"/>
                <w:szCs w:val="24"/>
                <w:lang w:val="tr-TR"/>
              </w:rPr>
              <w:t>………../A1</w:t>
            </w:r>
          </w:p>
        </w:tc>
      </w:tr>
      <w:tr w:rsidR="002F42AD" w:rsidRPr="00AA2A1E" w14:paraId="1370547C" w14:textId="77777777" w:rsidTr="002A274F">
        <w:trPr>
          <w:trHeight w:val="510"/>
          <w:jc w:val="center"/>
        </w:trPr>
        <w:tc>
          <w:tcPr>
            <w:tcW w:w="567" w:type="dxa"/>
            <w:shd w:val="clear" w:color="auto" w:fill="C6D9F1"/>
            <w:tcMar>
              <w:left w:w="85" w:type="dxa"/>
              <w:right w:w="85" w:type="dxa"/>
            </w:tcMar>
            <w:vAlign w:val="center"/>
          </w:tcPr>
          <w:p w14:paraId="7941B41F"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14:paraId="68A7FA2D"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SEVİYE</w:t>
            </w:r>
          </w:p>
        </w:tc>
        <w:tc>
          <w:tcPr>
            <w:tcW w:w="5670" w:type="dxa"/>
            <w:tcMar>
              <w:left w:w="85" w:type="dxa"/>
              <w:right w:w="85" w:type="dxa"/>
            </w:tcMar>
            <w:vAlign w:val="center"/>
          </w:tcPr>
          <w:p w14:paraId="0F35865D" w14:textId="77777777" w:rsidR="00104319" w:rsidRDefault="00921CA9" w:rsidP="00C84638">
            <w:pPr>
              <w:spacing w:after="0"/>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r>
      <w:tr w:rsidR="002F42AD" w:rsidRPr="00AA2A1E" w14:paraId="5E9CC856" w14:textId="77777777" w:rsidTr="002A274F">
        <w:trPr>
          <w:trHeight w:val="510"/>
          <w:jc w:val="center"/>
        </w:trPr>
        <w:tc>
          <w:tcPr>
            <w:tcW w:w="567" w:type="dxa"/>
            <w:shd w:val="clear" w:color="auto" w:fill="C6D9F1"/>
            <w:tcMar>
              <w:left w:w="85" w:type="dxa"/>
              <w:right w:w="85" w:type="dxa"/>
            </w:tcMar>
            <w:vAlign w:val="center"/>
          </w:tcPr>
          <w:p w14:paraId="5765E373"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14:paraId="7AD39AC6"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KREDİ DEĞERİ</w:t>
            </w:r>
          </w:p>
        </w:tc>
        <w:tc>
          <w:tcPr>
            <w:tcW w:w="5670" w:type="dxa"/>
            <w:tcMar>
              <w:left w:w="85" w:type="dxa"/>
              <w:right w:w="85" w:type="dxa"/>
            </w:tcMar>
            <w:vAlign w:val="center"/>
          </w:tcPr>
          <w:p w14:paraId="22E5A2A1" w14:textId="77777777" w:rsidR="00104319" w:rsidRDefault="00104319" w:rsidP="00C84638">
            <w:pPr>
              <w:spacing w:after="0"/>
              <w:rPr>
                <w:rFonts w:ascii="Times New Roman" w:hAnsi="Times New Roman" w:cs="Times New Roman"/>
                <w:color w:val="000000"/>
                <w:sz w:val="24"/>
                <w:szCs w:val="24"/>
                <w:lang w:val="tr-TR"/>
              </w:rPr>
            </w:pPr>
          </w:p>
        </w:tc>
      </w:tr>
      <w:tr w:rsidR="002F42AD" w:rsidRPr="00AA2A1E" w14:paraId="67C4D83C" w14:textId="77777777" w:rsidTr="002A274F">
        <w:trPr>
          <w:trHeight w:val="510"/>
          <w:jc w:val="center"/>
        </w:trPr>
        <w:tc>
          <w:tcPr>
            <w:tcW w:w="567" w:type="dxa"/>
            <w:vMerge w:val="restart"/>
            <w:shd w:val="clear" w:color="auto" w:fill="C6D9F1"/>
            <w:tcMar>
              <w:left w:w="85" w:type="dxa"/>
              <w:right w:w="85" w:type="dxa"/>
            </w:tcMar>
            <w:vAlign w:val="center"/>
          </w:tcPr>
          <w:p w14:paraId="3FBE80E1"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14:paraId="0A631853" w14:textId="77777777" w:rsidR="00104319" w:rsidRPr="00C84638" w:rsidRDefault="00104319" w:rsidP="00C84638">
            <w:pPr>
              <w:pStyle w:val="AralkYok"/>
              <w:spacing w:line="276" w:lineRule="auto"/>
              <w:rPr>
                <w:rFonts w:ascii="Times New Roman" w:hAnsi="Times New Roman" w:cs="Times New Roman"/>
                <w:b/>
                <w:sz w:val="24"/>
                <w:szCs w:val="24"/>
              </w:rPr>
            </w:pPr>
            <w:r w:rsidRPr="00C84638">
              <w:rPr>
                <w:rFonts w:ascii="Times New Roman" w:hAnsi="Times New Roman" w:cs="Times New Roman"/>
                <w:b/>
                <w:sz w:val="24"/>
                <w:szCs w:val="24"/>
              </w:rPr>
              <w:t>A) YAYIN TARİHİ</w:t>
            </w:r>
          </w:p>
        </w:tc>
        <w:tc>
          <w:tcPr>
            <w:tcW w:w="5670" w:type="dxa"/>
            <w:tcMar>
              <w:left w:w="85" w:type="dxa"/>
              <w:right w:w="85" w:type="dxa"/>
            </w:tcMar>
            <w:vAlign w:val="center"/>
          </w:tcPr>
          <w:p w14:paraId="16A8E0CD" w14:textId="77777777" w:rsidR="00104319" w:rsidRPr="00C84638" w:rsidRDefault="00104319" w:rsidP="00C84638">
            <w:pPr>
              <w:pStyle w:val="AralkYok"/>
              <w:spacing w:line="276" w:lineRule="auto"/>
              <w:rPr>
                <w:rFonts w:ascii="Times New Roman" w:hAnsi="Times New Roman" w:cs="Times New Roman"/>
                <w:color w:val="000000"/>
                <w:sz w:val="24"/>
                <w:szCs w:val="24"/>
              </w:rPr>
            </w:pPr>
          </w:p>
        </w:tc>
      </w:tr>
      <w:tr w:rsidR="002F42AD" w:rsidRPr="00AA2A1E" w14:paraId="04F78D9B" w14:textId="77777777" w:rsidTr="002A274F">
        <w:trPr>
          <w:trHeight w:val="510"/>
          <w:jc w:val="center"/>
        </w:trPr>
        <w:tc>
          <w:tcPr>
            <w:tcW w:w="567" w:type="dxa"/>
            <w:vMerge/>
            <w:shd w:val="clear" w:color="auto" w:fill="C6D9F1"/>
            <w:tcMar>
              <w:left w:w="85" w:type="dxa"/>
              <w:right w:w="85" w:type="dxa"/>
            </w:tcMar>
            <w:vAlign w:val="center"/>
          </w:tcPr>
          <w:p w14:paraId="05A865BE" w14:textId="77777777" w:rsidR="00104319" w:rsidRDefault="00104319" w:rsidP="00C84638">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2853EBBD" w14:textId="77777777" w:rsidR="00104319" w:rsidRPr="00C84638" w:rsidRDefault="00104319" w:rsidP="00C84638">
            <w:pPr>
              <w:pStyle w:val="AralkYok"/>
              <w:spacing w:line="276" w:lineRule="auto"/>
              <w:rPr>
                <w:rFonts w:ascii="Times New Roman" w:hAnsi="Times New Roman" w:cs="Times New Roman"/>
                <w:b/>
                <w:sz w:val="24"/>
                <w:szCs w:val="24"/>
              </w:rPr>
            </w:pPr>
            <w:r w:rsidRPr="00C84638">
              <w:rPr>
                <w:rFonts w:ascii="Times New Roman" w:hAnsi="Times New Roman" w:cs="Times New Roman"/>
                <w:b/>
                <w:sz w:val="24"/>
                <w:szCs w:val="24"/>
              </w:rPr>
              <w:t>B) REVİZYON NO</w:t>
            </w:r>
          </w:p>
        </w:tc>
        <w:tc>
          <w:tcPr>
            <w:tcW w:w="5670" w:type="dxa"/>
            <w:tcMar>
              <w:left w:w="85" w:type="dxa"/>
              <w:right w:w="85" w:type="dxa"/>
            </w:tcMar>
            <w:vAlign w:val="center"/>
          </w:tcPr>
          <w:p w14:paraId="3687709A" w14:textId="77777777" w:rsidR="00104319" w:rsidRPr="00C84638" w:rsidRDefault="00104319" w:rsidP="00C84638">
            <w:pPr>
              <w:pStyle w:val="AralkYok"/>
              <w:spacing w:line="276" w:lineRule="auto"/>
              <w:rPr>
                <w:rFonts w:ascii="Times New Roman" w:hAnsi="Times New Roman" w:cs="Times New Roman"/>
                <w:color w:val="000000"/>
                <w:sz w:val="24"/>
                <w:szCs w:val="24"/>
              </w:rPr>
            </w:pPr>
          </w:p>
        </w:tc>
      </w:tr>
      <w:tr w:rsidR="002F42AD" w:rsidRPr="00AA2A1E" w14:paraId="2CE24718" w14:textId="77777777" w:rsidTr="002A274F">
        <w:trPr>
          <w:trHeight w:val="510"/>
          <w:jc w:val="center"/>
        </w:trPr>
        <w:tc>
          <w:tcPr>
            <w:tcW w:w="567" w:type="dxa"/>
            <w:vMerge/>
            <w:shd w:val="clear" w:color="auto" w:fill="C6D9F1"/>
            <w:tcMar>
              <w:left w:w="85" w:type="dxa"/>
              <w:right w:w="85" w:type="dxa"/>
            </w:tcMar>
            <w:vAlign w:val="center"/>
          </w:tcPr>
          <w:p w14:paraId="280015A1" w14:textId="77777777" w:rsidR="00104319" w:rsidRDefault="00104319" w:rsidP="00C84638">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264A7C4F" w14:textId="77777777" w:rsidR="00104319" w:rsidRPr="00C84638" w:rsidRDefault="00104319" w:rsidP="00C84638">
            <w:pPr>
              <w:pStyle w:val="AralkYok"/>
              <w:spacing w:line="276" w:lineRule="auto"/>
              <w:rPr>
                <w:rFonts w:ascii="Times New Roman" w:hAnsi="Times New Roman" w:cs="Times New Roman"/>
                <w:b/>
                <w:sz w:val="24"/>
                <w:szCs w:val="24"/>
              </w:rPr>
            </w:pPr>
            <w:r w:rsidRPr="00C84638">
              <w:rPr>
                <w:rFonts w:ascii="Times New Roman" w:hAnsi="Times New Roman" w:cs="Times New Roman"/>
                <w:b/>
                <w:sz w:val="24"/>
                <w:szCs w:val="24"/>
              </w:rPr>
              <w:t>C) REVİZYON TARİHİ</w:t>
            </w:r>
          </w:p>
        </w:tc>
        <w:tc>
          <w:tcPr>
            <w:tcW w:w="5670" w:type="dxa"/>
            <w:tcMar>
              <w:left w:w="85" w:type="dxa"/>
              <w:right w:w="85" w:type="dxa"/>
            </w:tcMar>
            <w:vAlign w:val="center"/>
          </w:tcPr>
          <w:p w14:paraId="128FACBB" w14:textId="77777777" w:rsidR="00104319" w:rsidRPr="00C84638" w:rsidRDefault="00104319" w:rsidP="00C84638">
            <w:pPr>
              <w:pStyle w:val="AralkYok"/>
              <w:spacing w:line="276" w:lineRule="auto"/>
              <w:rPr>
                <w:rFonts w:ascii="Times New Roman" w:hAnsi="Times New Roman" w:cs="Times New Roman"/>
                <w:color w:val="000000"/>
                <w:sz w:val="24"/>
                <w:szCs w:val="24"/>
              </w:rPr>
            </w:pPr>
          </w:p>
        </w:tc>
      </w:tr>
      <w:tr w:rsidR="002F42AD" w:rsidRPr="00AA2A1E" w14:paraId="6C373E94" w14:textId="77777777" w:rsidTr="00EE0889">
        <w:trPr>
          <w:trHeight w:val="454"/>
          <w:jc w:val="center"/>
        </w:trPr>
        <w:tc>
          <w:tcPr>
            <w:tcW w:w="567" w:type="dxa"/>
            <w:shd w:val="clear" w:color="auto" w:fill="C6D9F1"/>
            <w:tcMar>
              <w:left w:w="85" w:type="dxa"/>
              <w:right w:w="85" w:type="dxa"/>
            </w:tcMar>
            <w:vAlign w:val="center"/>
          </w:tcPr>
          <w:p w14:paraId="7FCE304B"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14:paraId="241F9F84" w14:textId="77777777" w:rsidR="00104319" w:rsidRDefault="00104319" w:rsidP="00C84638">
            <w:pPr>
              <w:spacing w:after="0"/>
              <w:rPr>
                <w:rFonts w:ascii="Times New Roman" w:hAnsi="Times New Roman" w:cs="Times New Roman"/>
                <w:b/>
                <w:sz w:val="24"/>
                <w:szCs w:val="24"/>
                <w:lang w:val="tr-TR"/>
              </w:rPr>
            </w:pPr>
            <w:r w:rsidRPr="00C84638">
              <w:rPr>
                <w:rFonts w:ascii="Times New Roman" w:hAnsi="Times New Roman" w:cs="Times New Roman"/>
                <w:b/>
                <w:bCs/>
                <w:sz w:val="24"/>
                <w:szCs w:val="24"/>
                <w:lang w:val="tr-TR"/>
              </w:rPr>
              <w:t xml:space="preserve"> YETERLİLİK BİRİMİNE KAYNAK TEŞKİL EDEN MESLEK STANDARDI</w:t>
            </w:r>
          </w:p>
        </w:tc>
      </w:tr>
      <w:tr w:rsidR="002F42AD" w:rsidRPr="00AA2A1E" w14:paraId="2CEA9B06" w14:textId="77777777" w:rsidTr="00EE0889">
        <w:trPr>
          <w:trHeight w:val="454"/>
          <w:jc w:val="center"/>
        </w:trPr>
        <w:tc>
          <w:tcPr>
            <w:tcW w:w="10278" w:type="dxa"/>
            <w:gridSpan w:val="3"/>
            <w:shd w:val="clear" w:color="auto" w:fill="FFFFFF"/>
            <w:tcMar>
              <w:left w:w="85" w:type="dxa"/>
              <w:right w:w="85" w:type="dxa"/>
            </w:tcMar>
            <w:vAlign w:val="center"/>
          </w:tcPr>
          <w:p w14:paraId="1E689360" w14:textId="77777777" w:rsidR="00104319" w:rsidRPr="00C84638" w:rsidRDefault="00921CA9" w:rsidP="00C84638">
            <w:pPr>
              <w:pStyle w:val="Default"/>
              <w:spacing w:line="276" w:lineRule="auto"/>
              <w:rPr>
                <w:rFonts w:ascii="Times New Roman" w:hAnsi="Times New Roman" w:cs="Calibri"/>
                <w:lang w:eastAsia="en-US"/>
              </w:rPr>
            </w:pPr>
            <w:r>
              <w:rPr>
                <w:rStyle w:val="fontstyle01"/>
                <w:sz w:val="24"/>
                <w:szCs w:val="24"/>
              </w:rPr>
              <w:t xml:space="preserve">16UMS0559-4 Fermente Ürün Üretim Operatörü </w:t>
            </w:r>
            <w:r w:rsidR="00104319" w:rsidRPr="00C84638">
              <w:rPr>
                <w:rFonts w:ascii="Times New Roman" w:hAnsi="Times New Roman"/>
                <w:bCs/>
              </w:rPr>
              <w:t>Ulusal Meslek Standardı</w:t>
            </w:r>
          </w:p>
        </w:tc>
      </w:tr>
      <w:tr w:rsidR="002F42AD" w:rsidRPr="00AA2A1E" w14:paraId="0BEA0EA8" w14:textId="77777777" w:rsidTr="00EE0889">
        <w:trPr>
          <w:trHeight w:val="454"/>
          <w:jc w:val="center"/>
        </w:trPr>
        <w:tc>
          <w:tcPr>
            <w:tcW w:w="567" w:type="dxa"/>
            <w:shd w:val="clear" w:color="auto" w:fill="C6D9F1"/>
            <w:tcMar>
              <w:left w:w="85" w:type="dxa"/>
              <w:right w:w="85" w:type="dxa"/>
            </w:tcMar>
            <w:vAlign w:val="center"/>
          </w:tcPr>
          <w:p w14:paraId="3F4A0428"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14:paraId="158E373E" w14:textId="77777777" w:rsidR="00104319" w:rsidRDefault="00104319" w:rsidP="00C84638">
            <w:pPr>
              <w:spacing w:before="120"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 xml:space="preserve"> ÖĞRENME KAZANIMLARI</w:t>
            </w:r>
          </w:p>
        </w:tc>
      </w:tr>
      <w:tr w:rsidR="002F42AD" w:rsidRPr="00AA2A1E" w14:paraId="430C8F09" w14:textId="77777777" w:rsidTr="002A274F">
        <w:trPr>
          <w:trHeight w:val="397"/>
          <w:jc w:val="center"/>
        </w:trPr>
        <w:tc>
          <w:tcPr>
            <w:tcW w:w="10278" w:type="dxa"/>
            <w:gridSpan w:val="3"/>
            <w:shd w:val="clear" w:color="auto" w:fill="auto"/>
            <w:tcMar>
              <w:left w:w="85" w:type="dxa"/>
              <w:right w:w="85" w:type="dxa"/>
            </w:tcMar>
            <w:vAlign w:val="center"/>
          </w:tcPr>
          <w:p w14:paraId="2D41014C" w14:textId="77777777" w:rsidR="00104319" w:rsidRPr="00C84638" w:rsidRDefault="00104319" w:rsidP="00C84638">
            <w:pPr>
              <w:pStyle w:val="Default"/>
              <w:spacing w:line="276" w:lineRule="auto"/>
              <w:rPr>
                <w:rFonts w:ascii="Times New Roman" w:hAnsi="Times New Roman" w:cs="Calibri"/>
                <w:u w:val="single"/>
                <w:lang w:eastAsia="en-US"/>
              </w:rPr>
            </w:pPr>
            <w:r w:rsidRPr="00C84638">
              <w:rPr>
                <w:rFonts w:ascii="Times New Roman" w:hAnsi="Times New Roman"/>
                <w:b/>
                <w:bCs/>
                <w:u w:val="single"/>
              </w:rPr>
              <w:t xml:space="preserve">Öğrenme Kazanımı 1: İş sağlığı ve güvenliği kurallarını açıklar. </w:t>
            </w:r>
          </w:p>
          <w:p w14:paraId="31DB9847"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b/>
              </w:rPr>
              <w:t>Alt</w:t>
            </w:r>
            <w:r w:rsidRPr="00C84638">
              <w:rPr>
                <w:rFonts w:ascii="Times New Roman" w:hAnsi="Times New Roman"/>
              </w:rPr>
              <w:t xml:space="preserve"> </w:t>
            </w:r>
            <w:r w:rsidRPr="00C84638">
              <w:rPr>
                <w:rFonts w:ascii="Times New Roman" w:hAnsi="Times New Roman"/>
                <w:b/>
              </w:rPr>
              <w:t>Öğrenme Kazanımları:</w:t>
            </w:r>
            <w:r w:rsidRPr="00C84638">
              <w:rPr>
                <w:rFonts w:ascii="Times New Roman" w:hAnsi="Times New Roman"/>
              </w:rPr>
              <w:t xml:space="preserve"> </w:t>
            </w:r>
          </w:p>
          <w:p w14:paraId="506DA333"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 xml:space="preserve">1.1 : Güvenlik uyarı ve yönergelerini açıklar. </w:t>
            </w:r>
          </w:p>
          <w:p w14:paraId="191AB957"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 xml:space="preserve">1.2 : Acil durumlara karşı yapılması gerekenleri açıklar. </w:t>
            </w:r>
          </w:p>
          <w:p w14:paraId="314501F8"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 xml:space="preserve">1.3 : İSG kurallarına göre iş ekipmanlarının kullanımını açıklar. </w:t>
            </w:r>
          </w:p>
          <w:p w14:paraId="3F6945E2"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 xml:space="preserve">1.4 : İş hayatında karşılaşabileceği riskleri açıklar. </w:t>
            </w:r>
          </w:p>
          <w:p w14:paraId="44AAD12F" w14:textId="77777777" w:rsidR="00104319" w:rsidRPr="00C84638" w:rsidRDefault="00104319" w:rsidP="00C84638">
            <w:pPr>
              <w:pStyle w:val="Default"/>
              <w:spacing w:line="276" w:lineRule="auto"/>
              <w:rPr>
                <w:rFonts w:ascii="Times New Roman" w:hAnsi="Times New Roman" w:cs="Calibri"/>
                <w:lang w:eastAsia="en-US"/>
              </w:rPr>
            </w:pPr>
          </w:p>
          <w:p w14:paraId="6827C8FF" w14:textId="77777777" w:rsidR="00104319" w:rsidRPr="00C84638" w:rsidRDefault="00104319" w:rsidP="00C84638">
            <w:pPr>
              <w:pStyle w:val="Default"/>
              <w:spacing w:line="276" w:lineRule="auto"/>
              <w:rPr>
                <w:rFonts w:ascii="Times New Roman" w:hAnsi="Times New Roman" w:cs="Calibri"/>
                <w:u w:val="single"/>
                <w:lang w:eastAsia="en-US"/>
              </w:rPr>
            </w:pPr>
            <w:r w:rsidRPr="00C84638">
              <w:rPr>
                <w:rFonts w:ascii="Times New Roman" w:hAnsi="Times New Roman"/>
                <w:b/>
                <w:bCs/>
                <w:u w:val="single"/>
              </w:rPr>
              <w:t xml:space="preserve">Öğrenme Kazanımı 2: Kişisel bakım ve hijyen ile ilgili kuralları açıklar. </w:t>
            </w:r>
          </w:p>
          <w:p w14:paraId="5956BF11"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b/>
                <w:bCs/>
              </w:rPr>
              <w:t xml:space="preserve">Alt Öğrenme Kazanımları: </w:t>
            </w:r>
          </w:p>
          <w:p w14:paraId="6FECE69C"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 xml:space="preserve">2.1: Kişisel bakım kurallarını açıklar. </w:t>
            </w:r>
          </w:p>
          <w:p w14:paraId="6E57DD0A"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2.2: Hijyen kurallarını açıklar.</w:t>
            </w:r>
          </w:p>
          <w:p w14:paraId="3BC7B7E7" w14:textId="77777777" w:rsidR="00104319" w:rsidRPr="00C84638" w:rsidRDefault="00104319" w:rsidP="00C84638">
            <w:pPr>
              <w:pStyle w:val="Default"/>
              <w:spacing w:line="276" w:lineRule="auto"/>
              <w:rPr>
                <w:rFonts w:ascii="Times New Roman" w:hAnsi="Times New Roman" w:cs="Calibri"/>
                <w:lang w:eastAsia="en-US"/>
              </w:rPr>
            </w:pPr>
          </w:p>
          <w:p w14:paraId="77E6E8B7" w14:textId="77777777" w:rsidR="00104319" w:rsidRPr="00C84638" w:rsidRDefault="00104319" w:rsidP="00C84638">
            <w:pPr>
              <w:pStyle w:val="Default"/>
              <w:spacing w:line="276" w:lineRule="auto"/>
              <w:rPr>
                <w:rFonts w:ascii="Times New Roman" w:hAnsi="Times New Roman" w:cs="Calibri"/>
                <w:u w:val="single"/>
                <w:lang w:eastAsia="en-US"/>
              </w:rPr>
            </w:pPr>
            <w:r w:rsidRPr="00C84638">
              <w:rPr>
                <w:rFonts w:ascii="Times New Roman" w:hAnsi="Times New Roman"/>
                <w:b/>
                <w:bCs/>
                <w:u w:val="single"/>
              </w:rPr>
              <w:t xml:space="preserve">Öğrenme Kazanımı 3: Toplumsal yaşam becerileri ile ilgili kuralları açıklar. </w:t>
            </w:r>
          </w:p>
          <w:p w14:paraId="707A9F7A"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b/>
                <w:bCs/>
              </w:rPr>
              <w:t xml:space="preserve">Alt Öğrenme Kazanımları: </w:t>
            </w:r>
          </w:p>
          <w:p w14:paraId="2B44F3D9"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 xml:space="preserve">3.1: Çalışma hayatının kurallarını açıklar. </w:t>
            </w:r>
          </w:p>
          <w:p w14:paraId="0F4B8E4C" w14:textId="77777777" w:rsidR="00104319" w:rsidRPr="00C84638" w:rsidRDefault="00104319" w:rsidP="00C84638">
            <w:pPr>
              <w:pStyle w:val="Default"/>
              <w:spacing w:line="276" w:lineRule="auto"/>
              <w:rPr>
                <w:rFonts w:ascii="Times New Roman" w:hAnsi="Times New Roman" w:cs="Calibri"/>
                <w:lang w:eastAsia="en-US"/>
              </w:rPr>
            </w:pPr>
            <w:r w:rsidRPr="00C84638">
              <w:rPr>
                <w:rFonts w:ascii="Times New Roman" w:hAnsi="Times New Roman"/>
              </w:rPr>
              <w:t xml:space="preserve">3.2: Görgü ve nezaket kurallarını açıklar. </w:t>
            </w:r>
          </w:p>
          <w:p w14:paraId="609EB181" w14:textId="77777777" w:rsidR="00104319" w:rsidRDefault="00104319" w:rsidP="00C84638">
            <w:pPr>
              <w:pStyle w:val="TableParagraph"/>
              <w:tabs>
                <w:tab w:val="left" w:pos="377"/>
              </w:tabs>
              <w:spacing w:line="276" w:lineRule="auto"/>
              <w:rPr>
                <w:sz w:val="24"/>
                <w:lang w:val="tr-TR"/>
              </w:rPr>
            </w:pPr>
          </w:p>
        </w:tc>
      </w:tr>
      <w:tr w:rsidR="002F42AD" w:rsidRPr="00AA2A1E" w14:paraId="1E551A6F" w14:textId="77777777" w:rsidTr="00EE0889">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14:paraId="53D818B2"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8</w:t>
            </w:r>
          </w:p>
        </w:tc>
        <w:tc>
          <w:tcPr>
            <w:tcW w:w="9711" w:type="dxa"/>
            <w:gridSpan w:val="2"/>
            <w:tcBorders>
              <w:left w:val="single" w:sz="4" w:space="0" w:color="auto"/>
            </w:tcBorders>
            <w:shd w:val="clear" w:color="auto" w:fill="C6D9F1"/>
            <w:tcMar>
              <w:left w:w="85" w:type="dxa"/>
              <w:right w:w="85" w:type="dxa"/>
            </w:tcMar>
            <w:vAlign w:val="center"/>
          </w:tcPr>
          <w:p w14:paraId="243848FF"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 xml:space="preserve"> ÖLÇME VE DEĞERLENDİRME</w:t>
            </w:r>
          </w:p>
        </w:tc>
      </w:tr>
      <w:tr w:rsidR="002F42AD" w:rsidRPr="00AA2A1E" w14:paraId="5A2A1881"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41E3C5DA" w14:textId="77777777" w:rsidR="00104319" w:rsidRDefault="00104319" w:rsidP="00C84638">
            <w:pPr>
              <w:spacing w:after="0"/>
              <w:rPr>
                <w:rFonts w:ascii="Times New Roman" w:hAnsi="Times New Roman" w:cs="Times New Roman"/>
                <w:color w:val="000000"/>
                <w:sz w:val="24"/>
                <w:szCs w:val="24"/>
                <w:lang w:val="tr-TR"/>
              </w:rPr>
            </w:pPr>
            <w:r w:rsidRPr="00C84638">
              <w:rPr>
                <w:rFonts w:ascii="Times New Roman" w:hAnsi="Times New Roman" w:cs="Times New Roman"/>
                <w:b/>
                <w:sz w:val="24"/>
                <w:szCs w:val="24"/>
                <w:lang w:val="tr-TR"/>
              </w:rPr>
              <w:t xml:space="preserve"> 8 a) Teorik Sınav</w:t>
            </w:r>
          </w:p>
        </w:tc>
      </w:tr>
      <w:tr w:rsidR="002F42AD" w:rsidRPr="00AA2A1E" w14:paraId="07EF2556" w14:textId="77777777"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1BFB04AD" w14:textId="77777777" w:rsidR="00104319" w:rsidRPr="00C84638" w:rsidRDefault="00104319" w:rsidP="00C84638">
            <w:pPr>
              <w:pStyle w:val="Default"/>
              <w:spacing w:line="276" w:lineRule="auto"/>
              <w:jc w:val="both"/>
              <w:rPr>
                <w:rFonts w:ascii="Times New Roman" w:hAnsi="Times New Roman"/>
              </w:rPr>
            </w:pPr>
            <w:r w:rsidRPr="00C84638">
              <w:rPr>
                <w:rFonts w:ascii="Times New Roman" w:hAnsi="Times New Roman"/>
                <w:b/>
                <w:bCs/>
              </w:rPr>
              <w:t xml:space="preserve">T1) </w:t>
            </w:r>
            <w:r w:rsidRPr="00C84638">
              <w:rPr>
                <w:rFonts w:ascii="Times New Roman" w:hAnsi="Times New Roman"/>
              </w:rPr>
              <w:t xml:space="preserve">A1 yeterlilik birimine yönelik teorik sınav Ek A1-2’de yer alan “Bilgiler” kontrol listesine göre yapılandırılmış mülakat formatıyla gerçekleştirilir. Yapılandırılmış mülakat sınavına göre adaya en az 16 soru sorulur. Sınavda yanlış cevaplandırılan sorulardan herhangi bir puan indirimi yapılmaz. Her soru 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başarılı sayılır. Sınav soruları bu birimde teorik sınav ile ölçülmesi öngörülen tüm bilgi ifadelerini (EK </w:t>
            </w:r>
            <w:r w:rsidRPr="00C84638">
              <w:rPr>
                <w:rFonts w:ascii="Times New Roman" w:hAnsi="Times New Roman"/>
              </w:rPr>
              <w:lastRenderedPageBreak/>
              <w:t>A1-2) ölçmelidir. Yapılandırılmış mülakat formatında sınava girecek bireyin yetersizliğine göre alternatif iletişim becerileri kullanılarak da mülakat gerçekleştirilebilir. Örneğin sınava giren bireyin konuşma yetersizliği olması durumunda mülakat, bireyin işaret dili ve/veya görsel materyaller desteği ile cevap verebileceği şekilde yapılandırılır</w:t>
            </w:r>
            <w:r w:rsidRPr="00C84638">
              <w:rPr>
                <w:sz w:val="23"/>
                <w:szCs w:val="23"/>
              </w:rPr>
              <w:t xml:space="preserve">. </w:t>
            </w:r>
          </w:p>
        </w:tc>
      </w:tr>
      <w:tr w:rsidR="002F42AD" w:rsidRPr="00AA2A1E" w14:paraId="23E9AE39"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7C780877" w14:textId="77777777" w:rsidR="00104319" w:rsidRDefault="00104319" w:rsidP="00C84638">
            <w:pPr>
              <w:spacing w:after="0"/>
              <w:rPr>
                <w:rFonts w:ascii="Times New Roman" w:hAnsi="Times New Roman" w:cs="Times New Roman"/>
                <w:color w:val="000000"/>
                <w:sz w:val="24"/>
                <w:szCs w:val="24"/>
                <w:lang w:val="tr-TR"/>
              </w:rPr>
            </w:pPr>
            <w:r w:rsidRPr="00C84638">
              <w:rPr>
                <w:rFonts w:ascii="Times New Roman" w:hAnsi="Times New Roman" w:cs="Times New Roman"/>
                <w:b/>
                <w:sz w:val="24"/>
                <w:szCs w:val="24"/>
                <w:lang w:val="tr-TR"/>
              </w:rPr>
              <w:lastRenderedPageBreak/>
              <w:t xml:space="preserve"> 8 b) Performansa Dayalı Sınav</w:t>
            </w:r>
          </w:p>
        </w:tc>
      </w:tr>
      <w:tr w:rsidR="002F42AD" w:rsidRPr="00AA2A1E" w14:paraId="28304439" w14:textId="77777777" w:rsidTr="00EE0889">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56CD9740" w14:textId="77777777" w:rsidR="00104319" w:rsidRDefault="00104319" w:rsidP="00C84638">
            <w:pPr>
              <w:spacing w:after="0"/>
              <w:jc w:val="both"/>
              <w:rPr>
                <w:rFonts w:ascii="Times New Roman" w:hAnsi="Times New Roman" w:cs="Times New Roman"/>
                <w:sz w:val="24"/>
                <w:szCs w:val="24"/>
                <w:lang w:val="tr-TR"/>
              </w:rPr>
            </w:pPr>
            <w:r w:rsidRPr="00C84638">
              <w:rPr>
                <w:rFonts w:ascii="Times New Roman" w:hAnsi="Times New Roman" w:cs="Times New Roman"/>
                <w:sz w:val="24"/>
                <w:szCs w:val="24"/>
                <w:lang w:val="tr-TR"/>
              </w:rPr>
              <w:t>-</w:t>
            </w:r>
          </w:p>
        </w:tc>
      </w:tr>
      <w:tr w:rsidR="002F42AD" w:rsidRPr="00AA2A1E" w14:paraId="0934D76B" w14:textId="77777777" w:rsidTr="00EE0889">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5EB60D9B" w14:textId="77777777" w:rsidR="00104319" w:rsidRDefault="00104319" w:rsidP="00C84638">
            <w:pPr>
              <w:spacing w:after="0"/>
              <w:rPr>
                <w:rFonts w:ascii="Times New Roman" w:hAnsi="Times New Roman" w:cs="Times New Roman"/>
                <w:color w:val="000000"/>
                <w:sz w:val="24"/>
                <w:szCs w:val="24"/>
                <w:lang w:val="tr-TR"/>
              </w:rPr>
            </w:pPr>
            <w:r w:rsidRPr="00C84638">
              <w:rPr>
                <w:rFonts w:ascii="Times New Roman" w:hAnsi="Times New Roman" w:cs="Times New Roman"/>
                <w:b/>
                <w:sz w:val="24"/>
                <w:szCs w:val="24"/>
                <w:lang w:val="tr-TR"/>
              </w:rPr>
              <w:t xml:space="preserve"> 8 c) </w:t>
            </w:r>
            <w:r w:rsidRPr="00C84638">
              <w:rPr>
                <w:rFonts w:ascii="Times New Roman" w:hAnsi="Times New Roman" w:cs="Times New Roman"/>
                <w:b/>
                <w:bCs/>
                <w:sz w:val="24"/>
                <w:szCs w:val="24"/>
                <w:lang w:val="tr-TR"/>
              </w:rPr>
              <w:t>Ölçme ve Değerlendirmeye İlişkin Diğer Koşullar</w:t>
            </w:r>
          </w:p>
        </w:tc>
      </w:tr>
      <w:tr w:rsidR="002F42AD" w:rsidRPr="00AA2A1E" w14:paraId="5CC758BB" w14:textId="77777777" w:rsidTr="00EE0889">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14:paraId="4B38CAC2" w14:textId="77777777" w:rsidR="00104319" w:rsidRDefault="00104319" w:rsidP="00C84638">
            <w:pPr>
              <w:spacing w:after="0"/>
              <w:jc w:val="both"/>
              <w:rPr>
                <w:rFonts w:ascii="Times New Roman" w:hAnsi="Times New Roman" w:cs="Times New Roman"/>
                <w:bCs/>
                <w:sz w:val="24"/>
                <w:szCs w:val="24"/>
                <w:lang w:val="tr-TR"/>
              </w:rPr>
            </w:pPr>
            <w:r w:rsidRPr="00C84638">
              <w:rPr>
                <w:rFonts w:ascii="Times New Roman" w:hAnsi="Times New Roman" w:cs="Times New Roman"/>
                <w:bCs/>
                <w:sz w:val="24"/>
                <w:szCs w:val="24"/>
                <w:lang w:val="tr-TR"/>
              </w:rPr>
              <w:t xml:space="preserve">Adayın söz konusu birimden başarılı sayılması için T1 sınavından başarılı olması gerekir. Yeterlilik biriminin geçerlilik süresi birimin başarıldığı tarihten itibaren 2 yıldır. </w:t>
            </w:r>
          </w:p>
        </w:tc>
      </w:tr>
      <w:tr w:rsidR="00021E53" w:rsidRPr="00AA2A1E" w14:paraId="3AF74623" w14:textId="77777777" w:rsidTr="002A274F">
        <w:trPr>
          <w:trHeight w:val="397"/>
          <w:jc w:val="center"/>
        </w:trPr>
        <w:tc>
          <w:tcPr>
            <w:tcW w:w="567" w:type="dxa"/>
            <w:shd w:val="clear" w:color="auto" w:fill="C6D9F1"/>
            <w:tcMar>
              <w:left w:w="85" w:type="dxa"/>
              <w:right w:w="85" w:type="dxa"/>
            </w:tcMar>
            <w:vAlign w:val="center"/>
          </w:tcPr>
          <w:p w14:paraId="66A3D91F"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14:paraId="36CD5646"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YETERLİLİK BİRİMİNİ GELİŞTİREN / GÜNCELLEYEN</w:t>
            </w:r>
            <w:r w:rsidRPr="00C84638">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14:paraId="7E73975D" w14:textId="77777777" w:rsidR="00104319" w:rsidRPr="00C84638" w:rsidRDefault="00104319" w:rsidP="00C84638">
            <w:pPr>
              <w:pStyle w:val="Default"/>
              <w:spacing w:line="276" w:lineRule="auto"/>
              <w:jc w:val="both"/>
              <w:rPr>
                <w:rFonts w:ascii="Times New Roman" w:hAnsi="Times New Roman"/>
                <w:bCs/>
                <w:color w:val="auto"/>
                <w:lang w:eastAsia="en-US"/>
              </w:rPr>
            </w:pPr>
            <w:r w:rsidRPr="00C84638">
              <w:rPr>
                <w:rFonts w:ascii="Times New Roman" w:hAnsi="Times New Roman"/>
                <w:bCs/>
                <w:color w:val="auto"/>
                <w:lang w:eastAsia="en-US"/>
              </w:rPr>
              <w:t xml:space="preserve">Milli Eğitim Bakanlığı </w:t>
            </w:r>
          </w:p>
          <w:p w14:paraId="3382C61E" w14:textId="77777777" w:rsidR="00104319" w:rsidRDefault="00104319" w:rsidP="00C84638">
            <w:pPr>
              <w:spacing w:after="0"/>
              <w:jc w:val="both"/>
              <w:rPr>
                <w:rFonts w:ascii="Times New Roman" w:hAnsi="Times New Roman" w:cs="Times New Roman"/>
                <w:sz w:val="24"/>
                <w:szCs w:val="24"/>
                <w:lang w:val="tr-TR"/>
              </w:rPr>
            </w:pPr>
            <w:r w:rsidRPr="00C84638">
              <w:rPr>
                <w:rFonts w:ascii="Times New Roman" w:hAnsi="Times New Roman" w:cs="Times New Roman"/>
                <w:bCs/>
                <w:sz w:val="24"/>
                <w:szCs w:val="24"/>
                <w:lang w:val="tr-TR"/>
              </w:rPr>
              <w:t>Özel Eğitim ve Rehberlik Hizmetleri Genel Müdürlüğü</w:t>
            </w:r>
            <w:r w:rsidRPr="00C84638">
              <w:rPr>
                <w:sz w:val="23"/>
                <w:szCs w:val="23"/>
                <w:lang w:val="tr-TR"/>
              </w:rPr>
              <w:t xml:space="preserve"> </w:t>
            </w:r>
          </w:p>
        </w:tc>
      </w:tr>
      <w:tr w:rsidR="00021E53" w:rsidRPr="00AA2A1E" w14:paraId="7AC45F0B" w14:textId="77777777" w:rsidTr="002A274F">
        <w:trPr>
          <w:trHeight w:val="397"/>
          <w:jc w:val="center"/>
        </w:trPr>
        <w:tc>
          <w:tcPr>
            <w:tcW w:w="567" w:type="dxa"/>
            <w:shd w:val="clear" w:color="auto" w:fill="C6D9F1"/>
            <w:tcMar>
              <w:left w:w="85" w:type="dxa"/>
              <w:right w:w="85" w:type="dxa"/>
            </w:tcMar>
            <w:vAlign w:val="center"/>
          </w:tcPr>
          <w:p w14:paraId="3B4A935E"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14:paraId="37045125"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YETERLİLİK BİRİMİNİ DOĞRULAYAN</w:t>
            </w:r>
            <w:r w:rsidRPr="00C84638">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14:paraId="3BA9C3AC" w14:textId="6851617B" w:rsidR="00104319" w:rsidRDefault="00104319" w:rsidP="00C84638">
            <w:pPr>
              <w:spacing w:after="0"/>
              <w:jc w:val="both"/>
              <w:rPr>
                <w:rFonts w:ascii="Times New Roman" w:hAnsi="Times New Roman" w:cs="Times New Roman"/>
                <w:sz w:val="24"/>
                <w:szCs w:val="24"/>
                <w:lang w:val="tr-TR"/>
              </w:rPr>
            </w:pPr>
            <w:r w:rsidRPr="00C84638">
              <w:rPr>
                <w:rFonts w:ascii="Times New Roman" w:hAnsi="Times New Roman" w:cs="Times New Roman"/>
                <w:sz w:val="24"/>
                <w:szCs w:val="24"/>
                <w:lang w:val="tr-TR"/>
              </w:rPr>
              <w:t xml:space="preserve">MYK </w:t>
            </w:r>
            <w:r w:rsidR="00552BEA" w:rsidRPr="00E85552">
              <w:rPr>
                <w:rFonts w:ascii="Times New Roman" w:hAnsi="Times New Roman" w:cs="Times New Roman"/>
                <w:color w:val="000000"/>
                <w:sz w:val="24"/>
                <w:szCs w:val="24"/>
                <w:lang w:val="tr-TR"/>
              </w:rPr>
              <w:t>Sağlık ve Sosyal Hizmetler</w:t>
            </w:r>
            <w:r w:rsidR="00552BEA" w:rsidRPr="00921CA9" w:rsidDel="00552BEA">
              <w:rPr>
                <w:rFonts w:ascii="Times New Roman" w:hAnsi="Times New Roman" w:cs="Times New Roman"/>
                <w:sz w:val="24"/>
                <w:szCs w:val="24"/>
                <w:lang w:val="tr-TR"/>
              </w:rPr>
              <w:t xml:space="preserve"> </w:t>
            </w:r>
            <w:r w:rsidRPr="00C84638">
              <w:rPr>
                <w:rFonts w:ascii="Times New Roman" w:hAnsi="Times New Roman" w:cs="Times New Roman"/>
                <w:sz w:val="24"/>
                <w:szCs w:val="24"/>
                <w:lang w:val="tr-TR"/>
              </w:rPr>
              <w:t>Sektör Komitesi</w:t>
            </w:r>
          </w:p>
        </w:tc>
      </w:tr>
    </w:tbl>
    <w:p w14:paraId="5A7F26B9" w14:textId="77777777" w:rsidR="00104319" w:rsidRDefault="00104319" w:rsidP="00C84638">
      <w:pPr>
        <w:spacing w:after="0"/>
        <w:jc w:val="center"/>
        <w:rPr>
          <w:rFonts w:ascii="Times New Roman" w:hAnsi="Times New Roman"/>
          <w:b/>
          <w:bCs/>
          <w:color w:val="000000"/>
          <w:sz w:val="24"/>
          <w:szCs w:val="24"/>
          <w:lang w:val="tr-TR" w:eastAsia="tr-TR"/>
        </w:rPr>
      </w:pPr>
    </w:p>
    <w:p w14:paraId="5AFD7F9E" w14:textId="77777777" w:rsidR="00104319" w:rsidRPr="00C84638" w:rsidRDefault="00921CA9" w:rsidP="00C84638">
      <w:pPr>
        <w:spacing w:after="0"/>
        <w:jc w:val="center"/>
        <w:rPr>
          <w:rFonts w:ascii="Times New Roman" w:hAnsi="Times New Roman" w:cs="Times New Roman"/>
          <w:b/>
          <w:bCs/>
          <w:color w:val="000000"/>
          <w:lang w:val="tr-TR" w:eastAsia="tr-TR"/>
        </w:rPr>
      </w:pPr>
      <w:r w:rsidRPr="00C84638">
        <w:rPr>
          <w:rFonts w:ascii="Times New Roman" w:hAnsi="Times New Roman" w:cs="Times New Roman"/>
          <w:b/>
          <w:bCs/>
          <w:color w:val="000000"/>
          <w:lang w:val="tr-TR" w:eastAsia="tr-TR"/>
        </w:rPr>
        <w:t>YETERLİLİK BİRİMİ EKLERİ</w:t>
      </w:r>
    </w:p>
    <w:p w14:paraId="4A15A644" w14:textId="77777777" w:rsidR="00104319" w:rsidRPr="00C84638" w:rsidRDefault="00104319" w:rsidP="00C84638">
      <w:pPr>
        <w:autoSpaceDE w:val="0"/>
        <w:autoSpaceDN w:val="0"/>
        <w:adjustRightInd w:val="0"/>
        <w:spacing w:after="0"/>
        <w:jc w:val="center"/>
        <w:rPr>
          <w:rFonts w:ascii="Times New Roman" w:hAnsi="Times New Roman" w:cs="Times New Roman"/>
          <w:bCs/>
          <w:color w:val="000000"/>
          <w:lang w:val="tr-TR"/>
        </w:rPr>
      </w:pPr>
    </w:p>
    <w:p w14:paraId="3B985EB0" w14:textId="77777777" w:rsidR="00104319" w:rsidRPr="00C84638" w:rsidRDefault="00921CA9" w:rsidP="00C84638">
      <w:pPr>
        <w:autoSpaceDE w:val="0"/>
        <w:autoSpaceDN w:val="0"/>
        <w:adjustRightInd w:val="0"/>
        <w:spacing w:after="0"/>
        <w:jc w:val="both"/>
        <w:rPr>
          <w:rFonts w:ascii="Times New Roman" w:hAnsi="Times New Roman" w:cs="Times New Roman"/>
          <w:bCs/>
          <w:lang w:val="tr-TR"/>
        </w:rPr>
      </w:pPr>
      <w:r w:rsidRPr="00C84638">
        <w:rPr>
          <w:rFonts w:ascii="Times New Roman" w:hAnsi="Times New Roman" w:cs="Times New Roman"/>
          <w:b/>
          <w:bCs/>
          <w:color w:val="000000"/>
          <w:lang w:val="tr-TR"/>
        </w:rPr>
        <w:t>EK [</w:t>
      </w:r>
      <w:r w:rsidR="00104319" w:rsidRPr="00C84638">
        <w:rPr>
          <w:rFonts w:ascii="Times New Roman" w:hAnsi="Times New Roman" w:cs="Times New Roman"/>
          <w:b/>
          <w:lang w:val="tr-TR"/>
        </w:rPr>
        <w:t>A1</w:t>
      </w:r>
      <w:r w:rsidRPr="00C84638">
        <w:rPr>
          <w:rFonts w:ascii="Times New Roman" w:hAnsi="Times New Roman" w:cs="Times New Roman"/>
          <w:b/>
          <w:bCs/>
          <w:color w:val="000000"/>
          <w:lang w:val="tr-TR"/>
        </w:rPr>
        <w:t>]-1:</w:t>
      </w:r>
      <w:r w:rsidRPr="00C84638">
        <w:rPr>
          <w:rFonts w:ascii="Times New Roman" w:hAnsi="Times New Roman" w:cs="Times New Roman"/>
          <w:bCs/>
          <w:color w:val="000000"/>
          <w:lang w:val="tr-TR"/>
        </w:rPr>
        <w:t xml:space="preserve"> </w:t>
      </w:r>
      <w:r w:rsidR="00104319" w:rsidRPr="00C84638">
        <w:rPr>
          <w:rFonts w:ascii="Times New Roman" w:hAnsi="Times New Roman" w:cs="Times New Roman"/>
          <w:bCs/>
          <w:lang w:val="tr-TR"/>
        </w:rPr>
        <w:t>Yeterlilik Biriminin Kazandırılması için Tavsiye Edilen Eğitime İlişkin Bilgiler</w:t>
      </w:r>
    </w:p>
    <w:p w14:paraId="5F755390" w14:textId="77777777" w:rsidR="00104319" w:rsidRPr="00C84638" w:rsidRDefault="00104319" w:rsidP="00C84638">
      <w:pPr>
        <w:autoSpaceDE w:val="0"/>
        <w:autoSpaceDN w:val="0"/>
        <w:adjustRightInd w:val="0"/>
        <w:spacing w:after="0"/>
        <w:jc w:val="both"/>
        <w:rPr>
          <w:rFonts w:ascii="Times New Roman" w:hAnsi="Times New Roman" w:cs="Times New Roman"/>
          <w:bCs/>
          <w:lang w:val="tr-TR"/>
        </w:rPr>
      </w:pPr>
    </w:p>
    <w:p w14:paraId="33139C0C" w14:textId="77777777" w:rsidR="00272085" w:rsidRPr="00652596" w:rsidRDefault="00104319">
      <w:pPr>
        <w:spacing w:after="0"/>
        <w:jc w:val="both"/>
        <w:rPr>
          <w:rFonts w:ascii="Times New Roman" w:hAnsi="Times New Roman" w:cs="Times New Roman"/>
          <w:bCs/>
          <w:lang w:val="tr-TR"/>
        </w:rPr>
      </w:pPr>
      <w:r w:rsidRPr="00C84638">
        <w:rPr>
          <w:rFonts w:ascii="Times New Roman" w:hAnsi="Times New Roman" w:cs="Times New Roman"/>
          <w:bCs/>
          <w:lang w:val="tr-TR"/>
        </w:rPr>
        <w:t>1. İş sağlığı ve güvenliği kuralları bilgisi</w:t>
      </w:r>
    </w:p>
    <w:p w14:paraId="12563EF2" w14:textId="77777777" w:rsidR="00272085" w:rsidRPr="00652596" w:rsidRDefault="00104319">
      <w:pPr>
        <w:spacing w:after="0"/>
        <w:ind w:left="708" w:hanging="566"/>
        <w:jc w:val="both"/>
        <w:rPr>
          <w:rFonts w:ascii="Times New Roman" w:hAnsi="Times New Roman" w:cs="Times New Roman"/>
          <w:bCs/>
          <w:lang w:val="tr-TR"/>
        </w:rPr>
      </w:pPr>
      <w:r w:rsidRPr="00C84638">
        <w:rPr>
          <w:rFonts w:ascii="Times New Roman" w:hAnsi="Times New Roman" w:cs="Times New Roman"/>
          <w:bCs/>
          <w:lang w:val="tr-TR"/>
        </w:rPr>
        <w:t>1.1 Güvenlik uyarı ve yönergeleri</w:t>
      </w:r>
    </w:p>
    <w:p w14:paraId="11B98170" w14:textId="77777777" w:rsidR="00272085" w:rsidRPr="00652596" w:rsidRDefault="00104319">
      <w:pPr>
        <w:spacing w:after="0"/>
        <w:ind w:left="142"/>
        <w:jc w:val="both"/>
        <w:rPr>
          <w:rFonts w:ascii="Times New Roman" w:hAnsi="Times New Roman" w:cs="Times New Roman"/>
          <w:bCs/>
          <w:lang w:val="tr-TR"/>
        </w:rPr>
      </w:pPr>
      <w:r w:rsidRPr="00C84638">
        <w:rPr>
          <w:rFonts w:ascii="Times New Roman" w:hAnsi="Times New Roman" w:cs="Times New Roman"/>
          <w:bCs/>
          <w:lang w:val="tr-TR"/>
        </w:rPr>
        <w:t>1.2 Acil durumlar ve acil durumlara karşı yapılması gerekenler</w:t>
      </w:r>
    </w:p>
    <w:p w14:paraId="14A77005" w14:textId="77777777" w:rsidR="00104319" w:rsidRPr="00652596" w:rsidRDefault="00104319" w:rsidP="00C84638">
      <w:pPr>
        <w:spacing w:after="0"/>
        <w:ind w:left="708" w:hanging="566"/>
        <w:jc w:val="both"/>
        <w:rPr>
          <w:rFonts w:ascii="Times New Roman" w:hAnsi="Times New Roman" w:cs="Times New Roman"/>
          <w:bCs/>
          <w:lang w:val="tr-TR"/>
        </w:rPr>
      </w:pPr>
      <w:r w:rsidRPr="00C84638">
        <w:rPr>
          <w:rFonts w:ascii="Times New Roman" w:hAnsi="Times New Roman" w:cs="Times New Roman"/>
          <w:bCs/>
          <w:lang w:val="tr-TR"/>
        </w:rPr>
        <w:t>1.3 İSG kuralları ve İSG kurallarına göre iş ekipmanlarının seçimi ve kullanımı</w:t>
      </w:r>
    </w:p>
    <w:p w14:paraId="76812A7B" w14:textId="77777777" w:rsidR="00104319" w:rsidRPr="00652596" w:rsidRDefault="00104319" w:rsidP="00C84638">
      <w:pPr>
        <w:spacing w:after="0"/>
        <w:ind w:left="708" w:hanging="566"/>
        <w:jc w:val="both"/>
        <w:rPr>
          <w:rFonts w:ascii="Times New Roman" w:hAnsi="Times New Roman" w:cs="Times New Roman"/>
          <w:bCs/>
          <w:lang w:val="tr-TR"/>
        </w:rPr>
      </w:pPr>
      <w:r w:rsidRPr="00C84638">
        <w:rPr>
          <w:rFonts w:ascii="Times New Roman" w:hAnsi="Times New Roman" w:cs="Times New Roman"/>
          <w:bCs/>
          <w:lang w:val="tr-TR"/>
        </w:rPr>
        <w:t>1.4 İş hayatında karşılaşabileceği riskler ve risklere karşı uygulayacağı önlemler</w:t>
      </w:r>
    </w:p>
    <w:p w14:paraId="5447B980" w14:textId="77777777" w:rsidR="00272085" w:rsidRPr="00652596" w:rsidRDefault="00104319">
      <w:pPr>
        <w:spacing w:after="0"/>
        <w:jc w:val="both"/>
        <w:rPr>
          <w:rFonts w:ascii="Times New Roman" w:hAnsi="Times New Roman" w:cs="Times New Roman"/>
          <w:bCs/>
          <w:lang w:val="tr-TR"/>
        </w:rPr>
      </w:pPr>
      <w:r w:rsidRPr="00C84638">
        <w:rPr>
          <w:rFonts w:ascii="Times New Roman" w:hAnsi="Times New Roman" w:cs="Times New Roman"/>
          <w:bCs/>
          <w:lang w:val="tr-TR"/>
        </w:rPr>
        <w:t>2. Kişisel bakım ve hijyen ilgili kuralları</w:t>
      </w:r>
    </w:p>
    <w:p w14:paraId="5EA4576A" w14:textId="77777777" w:rsidR="00272085" w:rsidRPr="00652596" w:rsidRDefault="00104319">
      <w:pPr>
        <w:spacing w:after="0"/>
        <w:ind w:left="142"/>
        <w:jc w:val="both"/>
        <w:rPr>
          <w:rFonts w:ascii="Times New Roman" w:hAnsi="Times New Roman" w:cs="Times New Roman"/>
          <w:bCs/>
          <w:lang w:val="tr-TR"/>
        </w:rPr>
      </w:pPr>
      <w:r w:rsidRPr="00C84638">
        <w:rPr>
          <w:rFonts w:ascii="Times New Roman" w:hAnsi="Times New Roman" w:cs="Times New Roman"/>
          <w:bCs/>
          <w:lang w:val="tr-TR"/>
        </w:rPr>
        <w:t>2.1 Kişisel bakım kuralları</w:t>
      </w:r>
    </w:p>
    <w:p w14:paraId="61BA5745" w14:textId="77777777" w:rsidR="00272085" w:rsidRPr="00652596" w:rsidRDefault="00104319">
      <w:pPr>
        <w:spacing w:after="0"/>
        <w:ind w:left="142"/>
        <w:jc w:val="both"/>
        <w:rPr>
          <w:rFonts w:ascii="Times New Roman" w:hAnsi="Times New Roman" w:cs="Times New Roman"/>
          <w:bCs/>
          <w:lang w:val="tr-TR"/>
        </w:rPr>
      </w:pPr>
      <w:r w:rsidRPr="00C84638">
        <w:rPr>
          <w:rFonts w:ascii="Times New Roman" w:hAnsi="Times New Roman" w:cs="Times New Roman"/>
          <w:bCs/>
          <w:lang w:val="tr-TR"/>
        </w:rPr>
        <w:t>2.2 Hijyen kuralları</w:t>
      </w:r>
    </w:p>
    <w:p w14:paraId="44B2E322" w14:textId="77777777" w:rsidR="00272085" w:rsidRPr="00652596" w:rsidRDefault="00104319">
      <w:pPr>
        <w:spacing w:after="0"/>
        <w:jc w:val="both"/>
        <w:rPr>
          <w:rFonts w:ascii="Times New Roman" w:hAnsi="Times New Roman" w:cs="Times New Roman"/>
          <w:bCs/>
          <w:lang w:val="tr-TR"/>
        </w:rPr>
      </w:pPr>
      <w:r w:rsidRPr="00C84638">
        <w:rPr>
          <w:rFonts w:ascii="Times New Roman" w:hAnsi="Times New Roman" w:cs="Times New Roman"/>
          <w:bCs/>
          <w:lang w:val="tr-TR"/>
        </w:rPr>
        <w:t>3. Toplumsal yaşam becerileri ile ilgili kuralları</w:t>
      </w:r>
    </w:p>
    <w:p w14:paraId="1DC06CDD" w14:textId="77777777" w:rsidR="00272085" w:rsidRPr="00652596" w:rsidRDefault="00104319">
      <w:pPr>
        <w:spacing w:after="0"/>
        <w:ind w:left="142"/>
        <w:jc w:val="both"/>
        <w:rPr>
          <w:rFonts w:ascii="Times New Roman" w:hAnsi="Times New Roman" w:cs="Times New Roman"/>
          <w:bCs/>
          <w:lang w:val="tr-TR"/>
        </w:rPr>
      </w:pPr>
      <w:r w:rsidRPr="00C84638">
        <w:rPr>
          <w:rFonts w:ascii="Times New Roman" w:hAnsi="Times New Roman" w:cs="Times New Roman"/>
          <w:bCs/>
          <w:lang w:val="tr-TR"/>
        </w:rPr>
        <w:t>3.1 Çalışma hayatının kuralları</w:t>
      </w:r>
    </w:p>
    <w:p w14:paraId="7A1D2822" w14:textId="77777777" w:rsidR="00272085" w:rsidRPr="00652596" w:rsidRDefault="00104319">
      <w:pPr>
        <w:spacing w:after="0"/>
        <w:ind w:left="142"/>
        <w:jc w:val="both"/>
        <w:rPr>
          <w:rFonts w:ascii="Times New Roman" w:hAnsi="Times New Roman" w:cs="Times New Roman"/>
          <w:bCs/>
          <w:lang w:val="tr-TR"/>
        </w:rPr>
      </w:pPr>
      <w:r w:rsidRPr="00C84638">
        <w:rPr>
          <w:rFonts w:ascii="Times New Roman" w:hAnsi="Times New Roman" w:cs="Times New Roman"/>
          <w:bCs/>
          <w:lang w:val="tr-TR"/>
        </w:rPr>
        <w:t>3.2 Ast ve üst ilişkileri</w:t>
      </w:r>
    </w:p>
    <w:p w14:paraId="4B9995FD" w14:textId="77777777" w:rsidR="00272085" w:rsidRPr="00652596" w:rsidRDefault="00104319">
      <w:pPr>
        <w:spacing w:after="0"/>
        <w:ind w:left="142"/>
        <w:jc w:val="both"/>
        <w:rPr>
          <w:rFonts w:ascii="Times New Roman" w:hAnsi="Times New Roman" w:cs="Times New Roman"/>
          <w:bCs/>
          <w:lang w:val="tr-TR"/>
        </w:rPr>
      </w:pPr>
      <w:r w:rsidRPr="00C84638">
        <w:rPr>
          <w:rFonts w:ascii="Times New Roman" w:hAnsi="Times New Roman" w:cs="Times New Roman"/>
          <w:bCs/>
          <w:lang w:val="tr-TR"/>
        </w:rPr>
        <w:t>3.3 Genel görgü ve nezaket kuralları</w:t>
      </w:r>
    </w:p>
    <w:p w14:paraId="5E1BEBA4" w14:textId="77777777" w:rsidR="00272085" w:rsidRPr="00652596" w:rsidRDefault="00104319">
      <w:pPr>
        <w:spacing w:after="0"/>
        <w:ind w:left="142"/>
        <w:jc w:val="both"/>
        <w:rPr>
          <w:rFonts w:ascii="Times New Roman" w:hAnsi="Times New Roman" w:cs="Times New Roman"/>
          <w:bCs/>
          <w:lang w:val="tr-TR"/>
        </w:rPr>
      </w:pPr>
      <w:r w:rsidRPr="00C84638">
        <w:rPr>
          <w:rFonts w:ascii="Times New Roman" w:hAnsi="Times New Roman" w:cs="Times New Roman"/>
          <w:bCs/>
          <w:lang w:val="tr-TR"/>
        </w:rPr>
        <w:t>3.4 İşyerinde görgü ve nezaket kuralları</w:t>
      </w:r>
    </w:p>
    <w:p w14:paraId="702BDF85" w14:textId="77777777" w:rsidR="00272085" w:rsidRPr="00C84638" w:rsidRDefault="00272085">
      <w:pPr>
        <w:spacing w:after="0"/>
        <w:jc w:val="both"/>
        <w:rPr>
          <w:rFonts w:ascii="Times New Roman" w:hAnsi="Times New Roman" w:cs="Times New Roman"/>
          <w:color w:val="000000"/>
          <w:lang w:val="tr-TR"/>
        </w:rPr>
      </w:pPr>
    </w:p>
    <w:p w14:paraId="5E2AF590" w14:textId="77777777" w:rsidR="00272085" w:rsidRPr="00652596" w:rsidRDefault="00104319">
      <w:pPr>
        <w:jc w:val="both"/>
        <w:rPr>
          <w:rFonts w:ascii="Times New Roman" w:hAnsi="Times New Roman" w:cs="Times New Roman"/>
          <w:lang w:val="tr-TR"/>
        </w:rPr>
      </w:pPr>
      <w:r w:rsidRPr="00C84638">
        <w:rPr>
          <w:rFonts w:ascii="Times New Roman" w:hAnsi="Times New Roman" w:cs="Times New Roman"/>
          <w:b/>
          <w:lang w:val="tr-TR"/>
        </w:rPr>
        <w:t xml:space="preserve">EK [A1]-2: </w:t>
      </w:r>
      <w:r w:rsidRPr="00C84638">
        <w:rPr>
          <w:rFonts w:ascii="Times New Roman" w:hAnsi="Times New Roman" w:cs="Times New Roman"/>
          <w:lang w:val="tr-TR"/>
        </w:rPr>
        <w:t>Yeterlilik Biriminin Ölçme ve Değerlendirmesinde Kullanılacak Kontrol Listesi</w:t>
      </w:r>
    </w:p>
    <w:p w14:paraId="311B8615" w14:textId="77777777" w:rsidR="00272085" w:rsidRPr="00652596" w:rsidRDefault="00104319">
      <w:pPr>
        <w:rPr>
          <w:rFonts w:ascii="Times New Roman" w:hAnsi="Times New Roman" w:cs="Times New Roman"/>
          <w:b/>
          <w:lang w:val="tr-TR"/>
        </w:rPr>
      </w:pPr>
      <w:r w:rsidRPr="00C84638">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678"/>
        <w:gridCol w:w="992"/>
        <w:gridCol w:w="1276"/>
        <w:gridCol w:w="1559"/>
      </w:tblGrid>
      <w:tr w:rsidR="001F5EB6" w:rsidRPr="00652596" w14:paraId="10709617" w14:textId="77777777" w:rsidTr="002D1B04">
        <w:trPr>
          <w:cantSplit/>
          <w:trHeight w:val="1009"/>
          <w:tblHeader/>
        </w:trPr>
        <w:tc>
          <w:tcPr>
            <w:tcW w:w="879" w:type="dxa"/>
            <w:shd w:val="clear" w:color="auto" w:fill="B8CCE4"/>
            <w:vAlign w:val="center"/>
          </w:tcPr>
          <w:p w14:paraId="07F39545" w14:textId="77777777" w:rsidR="00104319" w:rsidRPr="00652596"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No</w:t>
            </w:r>
          </w:p>
        </w:tc>
        <w:tc>
          <w:tcPr>
            <w:tcW w:w="4678" w:type="dxa"/>
            <w:shd w:val="clear" w:color="auto" w:fill="B8CCE4"/>
            <w:vAlign w:val="center"/>
          </w:tcPr>
          <w:p w14:paraId="26B2300A" w14:textId="77777777" w:rsidR="00104319" w:rsidRPr="00652596" w:rsidRDefault="00104319" w:rsidP="00C84638">
            <w:pPr>
              <w:spacing w:after="0"/>
              <w:jc w:val="center"/>
              <w:rPr>
                <w:rFonts w:ascii="Times New Roman" w:hAnsi="Times New Roman" w:cs="Times New Roman"/>
                <w:b/>
                <w:bCs/>
                <w:lang w:val="tr-TR" w:eastAsia="tr-TR"/>
              </w:rPr>
            </w:pPr>
            <w:r w:rsidRPr="00C84638">
              <w:rPr>
                <w:rFonts w:ascii="Times New Roman" w:hAnsi="Times New Roman" w:cs="Times New Roman"/>
                <w:b/>
                <w:bCs/>
                <w:lang w:val="tr-TR" w:eastAsia="tr-TR"/>
              </w:rPr>
              <w:t>Bilgi İfadesi</w:t>
            </w:r>
          </w:p>
        </w:tc>
        <w:tc>
          <w:tcPr>
            <w:tcW w:w="992" w:type="dxa"/>
            <w:shd w:val="clear" w:color="auto" w:fill="B8CCE4"/>
            <w:vAlign w:val="center"/>
          </w:tcPr>
          <w:p w14:paraId="1CE9BD69" w14:textId="77777777" w:rsidR="00104319" w:rsidRPr="00652596"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UMS İlgili</w:t>
            </w:r>
          </w:p>
          <w:p w14:paraId="4E142D73" w14:textId="77777777" w:rsidR="00104319" w:rsidRPr="00652596"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Bölüm</w:t>
            </w:r>
          </w:p>
        </w:tc>
        <w:tc>
          <w:tcPr>
            <w:tcW w:w="1276" w:type="dxa"/>
            <w:shd w:val="clear" w:color="auto" w:fill="B8CCE4"/>
            <w:vAlign w:val="center"/>
          </w:tcPr>
          <w:p w14:paraId="7720797A" w14:textId="77777777" w:rsidR="00104319" w:rsidRPr="00652596"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Yeterlilik Birimi </w:t>
            </w:r>
          </w:p>
          <w:p w14:paraId="33E14252" w14:textId="77777777" w:rsidR="00104319" w:rsidRPr="00652596"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Alt Öğrenme Kazanımı </w:t>
            </w:r>
          </w:p>
        </w:tc>
        <w:tc>
          <w:tcPr>
            <w:tcW w:w="1559" w:type="dxa"/>
            <w:shd w:val="clear" w:color="auto" w:fill="B8CCE4"/>
            <w:vAlign w:val="center"/>
          </w:tcPr>
          <w:p w14:paraId="63BA0726" w14:textId="77777777" w:rsidR="00104319" w:rsidRPr="00652596"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Değerlendirme</w:t>
            </w:r>
          </w:p>
          <w:p w14:paraId="72B121F5" w14:textId="77777777" w:rsidR="00104319" w:rsidRPr="00652596"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 Aracı</w:t>
            </w:r>
          </w:p>
        </w:tc>
      </w:tr>
      <w:tr w:rsidR="008614A0" w:rsidRPr="00652596" w14:paraId="369EF5FA" w14:textId="77777777" w:rsidTr="00030B6C">
        <w:trPr>
          <w:cantSplit/>
          <w:trHeight w:val="526"/>
        </w:trPr>
        <w:tc>
          <w:tcPr>
            <w:tcW w:w="879" w:type="dxa"/>
            <w:vAlign w:val="center"/>
          </w:tcPr>
          <w:p w14:paraId="4A3A9AFD"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w:t>
            </w:r>
          </w:p>
        </w:tc>
        <w:tc>
          <w:tcPr>
            <w:tcW w:w="4678" w:type="dxa"/>
            <w:vAlign w:val="center"/>
          </w:tcPr>
          <w:p w14:paraId="4558C350"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İşyerine ve yapılan çalışmaya özgü sağlık ve güvenlik işaretlerini sıralar </w:t>
            </w:r>
          </w:p>
        </w:tc>
        <w:tc>
          <w:tcPr>
            <w:tcW w:w="992" w:type="dxa"/>
            <w:shd w:val="clear" w:color="auto" w:fill="auto"/>
            <w:vAlign w:val="center"/>
          </w:tcPr>
          <w:p w14:paraId="7949A103"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A.1.2</w:t>
            </w:r>
          </w:p>
        </w:tc>
        <w:tc>
          <w:tcPr>
            <w:tcW w:w="1276" w:type="dxa"/>
            <w:vAlign w:val="center"/>
          </w:tcPr>
          <w:p w14:paraId="18B2DED6"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1.1</w:t>
            </w:r>
          </w:p>
        </w:tc>
        <w:tc>
          <w:tcPr>
            <w:tcW w:w="1559" w:type="dxa"/>
            <w:vAlign w:val="center"/>
          </w:tcPr>
          <w:p w14:paraId="211B7D34"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683EC86F" w14:textId="77777777" w:rsidTr="00030B6C">
        <w:trPr>
          <w:cantSplit/>
          <w:trHeight w:val="551"/>
        </w:trPr>
        <w:tc>
          <w:tcPr>
            <w:tcW w:w="879" w:type="dxa"/>
            <w:vAlign w:val="center"/>
          </w:tcPr>
          <w:p w14:paraId="0B4F599B"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lastRenderedPageBreak/>
              <w:t>BG.2</w:t>
            </w:r>
          </w:p>
        </w:tc>
        <w:tc>
          <w:tcPr>
            <w:tcW w:w="4678" w:type="dxa"/>
            <w:vAlign w:val="center"/>
          </w:tcPr>
          <w:p w14:paraId="7E2D445B"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Sağlık ve güvenlik işaretlerinin doğru kullanım şekillerini açıklar. </w:t>
            </w:r>
          </w:p>
        </w:tc>
        <w:tc>
          <w:tcPr>
            <w:tcW w:w="992" w:type="dxa"/>
            <w:shd w:val="clear" w:color="auto" w:fill="auto"/>
            <w:vAlign w:val="center"/>
          </w:tcPr>
          <w:p w14:paraId="29A447FA"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A.1.2</w:t>
            </w:r>
          </w:p>
        </w:tc>
        <w:tc>
          <w:tcPr>
            <w:tcW w:w="1276" w:type="dxa"/>
            <w:vAlign w:val="center"/>
          </w:tcPr>
          <w:p w14:paraId="1E6A1179"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1.1</w:t>
            </w:r>
          </w:p>
        </w:tc>
        <w:tc>
          <w:tcPr>
            <w:tcW w:w="1559" w:type="dxa"/>
            <w:vAlign w:val="center"/>
          </w:tcPr>
          <w:p w14:paraId="662D05A7"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3983AD35" w14:textId="77777777" w:rsidTr="00030B6C">
        <w:trPr>
          <w:cantSplit/>
          <w:trHeight w:val="551"/>
        </w:trPr>
        <w:tc>
          <w:tcPr>
            <w:tcW w:w="879" w:type="dxa"/>
            <w:vAlign w:val="center"/>
          </w:tcPr>
          <w:p w14:paraId="4B9C3253"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BG.3</w:t>
            </w:r>
          </w:p>
        </w:tc>
        <w:tc>
          <w:tcPr>
            <w:tcW w:w="4678" w:type="dxa"/>
            <w:vAlign w:val="center"/>
          </w:tcPr>
          <w:p w14:paraId="4243787D"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Acil durumların neler olduğunu sıralar. </w:t>
            </w:r>
          </w:p>
        </w:tc>
        <w:tc>
          <w:tcPr>
            <w:tcW w:w="992" w:type="dxa"/>
            <w:shd w:val="clear" w:color="auto" w:fill="auto"/>
            <w:vAlign w:val="center"/>
          </w:tcPr>
          <w:p w14:paraId="31722130"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A.2.1</w:t>
            </w:r>
          </w:p>
        </w:tc>
        <w:tc>
          <w:tcPr>
            <w:tcW w:w="1276" w:type="dxa"/>
            <w:vAlign w:val="center"/>
          </w:tcPr>
          <w:p w14:paraId="026FF6BF"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1.2</w:t>
            </w:r>
          </w:p>
        </w:tc>
        <w:tc>
          <w:tcPr>
            <w:tcW w:w="1559" w:type="dxa"/>
            <w:vAlign w:val="center"/>
          </w:tcPr>
          <w:p w14:paraId="1C59BBBB"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73297A8D" w14:textId="77777777" w:rsidTr="00030B6C">
        <w:trPr>
          <w:cantSplit/>
          <w:trHeight w:val="551"/>
        </w:trPr>
        <w:tc>
          <w:tcPr>
            <w:tcW w:w="879" w:type="dxa"/>
            <w:vAlign w:val="center"/>
          </w:tcPr>
          <w:p w14:paraId="0B98A48C"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BG.4</w:t>
            </w:r>
          </w:p>
        </w:tc>
        <w:tc>
          <w:tcPr>
            <w:tcW w:w="4678" w:type="dxa"/>
            <w:vAlign w:val="center"/>
          </w:tcPr>
          <w:p w14:paraId="79ED3D9D"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Acil durumlarda ne yapması gerektiğini söyler. </w:t>
            </w:r>
          </w:p>
        </w:tc>
        <w:tc>
          <w:tcPr>
            <w:tcW w:w="992" w:type="dxa"/>
            <w:shd w:val="clear" w:color="auto" w:fill="auto"/>
            <w:vAlign w:val="center"/>
          </w:tcPr>
          <w:p w14:paraId="1D619710"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A.2.1</w:t>
            </w:r>
          </w:p>
        </w:tc>
        <w:tc>
          <w:tcPr>
            <w:tcW w:w="1276" w:type="dxa"/>
            <w:vAlign w:val="center"/>
          </w:tcPr>
          <w:p w14:paraId="43ED115C"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1.2</w:t>
            </w:r>
          </w:p>
        </w:tc>
        <w:tc>
          <w:tcPr>
            <w:tcW w:w="1559" w:type="dxa"/>
            <w:vAlign w:val="center"/>
          </w:tcPr>
          <w:p w14:paraId="78BFDA60"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33BC3ACC" w14:textId="77777777" w:rsidTr="00030B6C">
        <w:trPr>
          <w:cantSplit/>
          <w:trHeight w:val="551"/>
        </w:trPr>
        <w:tc>
          <w:tcPr>
            <w:tcW w:w="879" w:type="dxa"/>
            <w:vAlign w:val="center"/>
          </w:tcPr>
          <w:p w14:paraId="194F5FCC"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BG.5</w:t>
            </w:r>
          </w:p>
        </w:tc>
        <w:tc>
          <w:tcPr>
            <w:tcW w:w="4678" w:type="dxa"/>
            <w:vAlign w:val="center"/>
          </w:tcPr>
          <w:p w14:paraId="151AD03B"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İş ekipmanlarını listeler </w:t>
            </w:r>
          </w:p>
        </w:tc>
        <w:tc>
          <w:tcPr>
            <w:tcW w:w="992" w:type="dxa"/>
            <w:vAlign w:val="center"/>
          </w:tcPr>
          <w:p w14:paraId="40B326F9"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D.1.1-3</w:t>
            </w:r>
          </w:p>
        </w:tc>
        <w:tc>
          <w:tcPr>
            <w:tcW w:w="1276" w:type="dxa"/>
            <w:vAlign w:val="center"/>
          </w:tcPr>
          <w:p w14:paraId="33EAF97F"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1.3</w:t>
            </w:r>
          </w:p>
        </w:tc>
        <w:tc>
          <w:tcPr>
            <w:tcW w:w="1559" w:type="dxa"/>
            <w:vAlign w:val="center"/>
          </w:tcPr>
          <w:p w14:paraId="58724B36"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628B68FC" w14:textId="77777777" w:rsidTr="00030B6C">
        <w:trPr>
          <w:cantSplit/>
          <w:trHeight w:val="551"/>
        </w:trPr>
        <w:tc>
          <w:tcPr>
            <w:tcW w:w="879" w:type="dxa"/>
            <w:vAlign w:val="center"/>
          </w:tcPr>
          <w:p w14:paraId="57287854"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BG.6</w:t>
            </w:r>
          </w:p>
        </w:tc>
        <w:tc>
          <w:tcPr>
            <w:tcW w:w="4678" w:type="dxa"/>
            <w:vAlign w:val="center"/>
          </w:tcPr>
          <w:p w14:paraId="469D0EA6"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İş ekipmanları ile çalışırken uyması gereken sağlık ve güvenlik talimatlarını sıralar.</w:t>
            </w:r>
          </w:p>
        </w:tc>
        <w:tc>
          <w:tcPr>
            <w:tcW w:w="992" w:type="dxa"/>
            <w:vAlign w:val="center"/>
          </w:tcPr>
          <w:p w14:paraId="1247D1DF" w14:textId="77777777" w:rsidR="00104319" w:rsidRPr="00652596" w:rsidRDefault="00104319" w:rsidP="00C84638">
            <w:pPr>
              <w:spacing w:after="0"/>
              <w:jc w:val="center"/>
              <w:rPr>
                <w:rFonts w:ascii="Times New Roman" w:hAnsi="Times New Roman" w:cs="Times New Roman"/>
                <w:highlight w:val="yellow"/>
                <w:lang w:val="tr-TR"/>
              </w:rPr>
            </w:pPr>
            <w:r w:rsidRPr="00C84638">
              <w:rPr>
                <w:rFonts w:ascii="Times New Roman" w:hAnsi="Times New Roman" w:cs="Times New Roman"/>
                <w:lang w:val="tr-TR"/>
              </w:rPr>
              <w:t>A.1.1</w:t>
            </w:r>
          </w:p>
        </w:tc>
        <w:tc>
          <w:tcPr>
            <w:tcW w:w="1276" w:type="dxa"/>
            <w:vAlign w:val="center"/>
          </w:tcPr>
          <w:p w14:paraId="684B0A23"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1.3</w:t>
            </w:r>
          </w:p>
        </w:tc>
        <w:tc>
          <w:tcPr>
            <w:tcW w:w="1559" w:type="dxa"/>
            <w:vAlign w:val="center"/>
          </w:tcPr>
          <w:p w14:paraId="21D0CE69"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41DE2D8C" w14:textId="77777777" w:rsidTr="00030B6C">
        <w:trPr>
          <w:cantSplit/>
          <w:trHeight w:val="551"/>
        </w:trPr>
        <w:tc>
          <w:tcPr>
            <w:tcW w:w="879" w:type="dxa"/>
            <w:vAlign w:val="center"/>
          </w:tcPr>
          <w:p w14:paraId="19477965"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BG.7</w:t>
            </w:r>
          </w:p>
        </w:tc>
        <w:tc>
          <w:tcPr>
            <w:tcW w:w="4678" w:type="dxa"/>
            <w:vAlign w:val="center"/>
          </w:tcPr>
          <w:p w14:paraId="6608D61B"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Çalışma ortamındaki riskleri sıralar. </w:t>
            </w:r>
          </w:p>
        </w:tc>
        <w:tc>
          <w:tcPr>
            <w:tcW w:w="992" w:type="dxa"/>
            <w:vAlign w:val="center"/>
          </w:tcPr>
          <w:p w14:paraId="7C0AAF68"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A.1.4</w:t>
            </w:r>
          </w:p>
        </w:tc>
        <w:tc>
          <w:tcPr>
            <w:tcW w:w="1276" w:type="dxa"/>
            <w:vAlign w:val="center"/>
          </w:tcPr>
          <w:p w14:paraId="40F834AC"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1.4</w:t>
            </w:r>
          </w:p>
        </w:tc>
        <w:tc>
          <w:tcPr>
            <w:tcW w:w="1559" w:type="dxa"/>
            <w:vAlign w:val="center"/>
          </w:tcPr>
          <w:p w14:paraId="0D09891F"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13F8E04C" w14:textId="77777777" w:rsidTr="00030B6C">
        <w:trPr>
          <w:cantSplit/>
          <w:trHeight w:val="551"/>
        </w:trPr>
        <w:tc>
          <w:tcPr>
            <w:tcW w:w="879" w:type="dxa"/>
            <w:vAlign w:val="center"/>
          </w:tcPr>
          <w:p w14:paraId="0386320C"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BG.8</w:t>
            </w:r>
          </w:p>
        </w:tc>
        <w:tc>
          <w:tcPr>
            <w:tcW w:w="4678" w:type="dxa"/>
            <w:vAlign w:val="center"/>
          </w:tcPr>
          <w:p w14:paraId="4E3AB633"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Çalışma ortamındaki risklere karşı alması gereken güvenlik tedbirlerini söyler. </w:t>
            </w:r>
          </w:p>
        </w:tc>
        <w:tc>
          <w:tcPr>
            <w:tcW w:w="992" w:type="dxa"/>
            <w:vAlign w:val="center"/>
          </w:tcPr>
          <w:p w14:paraId="3D6C9313" w14:textId="77777777" w:rsidR="00104319" w:rsidRPr="00C84638" w:rsidRDefault="00921CA9" w:rsidP="00C84638">
            <w:pPr>
              <w:pStyle w:val="Default"/>
              <w:spacing w:line="276" w:lineRule="auto"/>
              <w:jc w:val="center"/>
              <w:rPr>
                <w:rFonts w:ascii="Times New Roman" w:hAnsi="Times New Roman"/>
                <w:sz w:val="22"/>
                <w:szCs w:val="22"/>
                <w:lang w:eastAsia="en-US"/>
              </w:rPr>
            </w:pPr>
            <w:r w:rsidRPr="00652596">
              <w:rPr>
                <w:rFonts w:ascii="Times New Roman" w:hAnsi="Times New Roman"/>
                <w:sz w:val="22"/>
                <w:szCs w:val="22"/>
              </w:rPr>
              <w:t>A.1.5</w:t>
            </w:r>
          </w:p>
        </w:tc>
        <w:tc>
          <w:tcPr>
            <w:tcW w:w="1276" w:type="dxa"/>
            <w:vAlign w:val="center"/>
          </w:tcPr>
          <w:p w14:paraId="095323DC"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1.4</w:t>
            </w:r>
          </w:p>
        </w:tc>
        <w:tc>
          <w:tcPr>
            <w:tcW w:w="1559" w:type="dxa"/>
            <w:vAlign w:val="center"/>
          </w:tcPr>
          <w:p w14:paraId="55936E3C"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371173A0" w14:textId="77777777" w:rsidTr="00030B6C">
        <w:trPr>
          <w:cantSplit/>
          <w:trHeight w:val="551"/>
        </w:trPr>
        <w:tc>
          <w:tcPr>
            <w:tcW w:w="879" w:type="dxa"/>
            <w:vAlign w:val="center"/>
          </w:tcPr>
          <w:p w14:paraId="4DC177AF"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BG.9</w:t>
            </w:r>
          </w:p>
        </w:tc>
        <w:tc>
          <w:tcPr>
            <w:tcW w:w="4678" w:type="dxa"/>
            <w:vAlign w:val="center"/>
          </w:tcPr>
          <w:p w14:paraId="121957A2"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Kişisel bakımın önemini söyler. </w:t>
            </w:r>
          </w:p>
        </w:tc>
        <w:tc>
          <w:tcPr>
            <w:tcW w:w="992" w:type="dxa"/>
            <w:vAlign w:val="center"/>
          </w:tcPr>
          <w:p w14:paraId="71439A45"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C.1.1</w:t>
            </w:r>
          </w:p>
        </w:tc>
        <w:tc>
          <w:tcPr>
            <w:tcW w:w="1276" w:type="dxa"/>
            <w:vAlign w:val="center"/>
          </w:tcPr>
          <w:p w14:paraId="498240A7"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2.1</w:t>
            </w:r>
          </w:p>
        </w:tc>
        <w:tc>
          <w:tcPr>
            <w:tcW w:w="1559" w:type="dxa"/>
            <w:vAlign w:val="center"/>
          </w:tcPr>
          <w:p w14:paraId="24F71C9D"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790ED624" w14:textId="77777777" w:rsidTr="00030B6C">
        <w:trPr>
          <w:cantSplit/>
          <w:trHeight w:val="551"/>
        </w:trPr>
        <w:tc>
          <w:tcPr>
            <w:tcW w:w="879" w:type="dxa"/>
            <w:vAlign w:val="center"/>
          </w:tcPr>
          <w:p w14:paraId="338D8AA1"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BG.10</w:t>
            </w:r>
          </w:p>
        </w:tc>
        <w:tc>
          <w:tcPr>
            <w:tcW w:w="4678" w:type="dxa"/>
            <w:vAlign w:val="center"/>
          </w:tcPr>
          <w:p w14:paraId="580C2398"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Çalışma ortamının gerektirdiği şekilde yapması gereken kişisel bakım ve temizliği söyler. </w:t>
            </w:r>
          </w:p>
        </w:tc>
        <w:tc>
          <w:tcPr>
            <w:tcW w:w="992" w:type="dxa"/>
            <w:vAlign w:val="center"/>
          </w:tcPr>
          <w:p w14:paraId="64BE67A4"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C.1.1</w:t>
            </w:r>
          </w:p>
        </w:tc>
        <w:tc>
          <w:tcPr>
            <w:tcW w:w="1276" w:type="dxa"/>
            <w:vAlign w:val="center"/>
          </w:tcPr>
          <w:p w14:paraId="779AEE38"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2.1</w:t>
            </w:r>
          </w:p>
        </w:tc>
        <w:tc>
          <w:tcPr>
            <w:tcW w:w="1559" w:type="dxa"/>
            <w:vAlign w:val="center"/>
          </w:tcPr>
          <w:p w14:paraId="0DB1CCEA"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2BE81F0B" w14:textId="77777777" w:rsidTr="00030B6C">
        <w:trPr>
          <w:cantSplit/>
          <w:trHeight w:val="551"/>
        </w:trPr>
        <w:tc>
          <w:tcPr>
            <w:tcW w:w="879" w:type="dxa"/>
            <w:vAlign w:val="center"/>
          </w:tcPr>
          <w:p w14:paraId="493A1891"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BG.11</w:t>
            </w:r>
          </w:p>
        </w:tc>
        <w:tc>
          <w:tcPr>
            <w:tcW w:w="4678" w:type="dxa"/>
            <w:vAlign w:val="center"/>
          </w:tcPr>
          <w:p w14:paraId="54CD4552"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İşi ile ilgili dikkat etmesi gereken hijyen kurallarını sıralar. </w:t>
            </w:r>
          </w:p>
        </w:tc>
        <w:tc>
          <w:tcPr>
            <w:tcW w:w="992" w:type="dxa"/>
            <w:vAlign w:val="center"/>
          </w:tcPr>
          <w:p w14:paraId="61E9420A"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C.1.4</w:t>
            </w:r>
          </w:p>
        </w:tc>
        <w:tc>
          <w:tcPr>
            <w:tcW w:w="1276" w:type="dxa"/>
            <w:vAlign w:val="center"/>
          </w:tcPr>
          <w:p w14:paraId="4C975F03"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2.2</w:t>
            </w:r>
          </w:p>
        </w:tc>
        <w:tc>
          <w:tcPr>
            <w:tcW w:w="1559" w:type="dxa"/>
            <w:vAlign w:val="center"/>
          </w:tcPr>
          <w:p w14:paraId="6624C6B6"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4C3EB3B5" w14:textId="77777777" w:rsidTr="00030B6C">
        <w:trPr>
          <w:cantSplit/>
          <w:trHeight w:val="551"/>
        </w:trPr>
        <w:tc>
          <w:tcPr>
            <w:tcW w:w="879" w:type="dxa"/>
            <w:vAlign w:val="center"/>
          </w:tcPr>
          <w:p w14:paraId="02FBA432"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BG.12</w:t>
            </w:r>
          </w:p>
        </w:tc>
        <w:tc>
          <w:tcPr>
            <w:tcW w:w="4678" w:type="dxa"/>
            <w:vAlign w:val="center"/>
          </w:tcPr>
          <w:p w14:paraId="0AD6B250"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İşi ile ilgili hijyen kurallarının önemini söyler. </w:t>
            </w:r>
          </w:p>
        </w:tc>
        <w:tc>
          <w:tcPr>
            <w:tcW w:w="992" w:type="dxa"/>
            <w:vAlign w:val="center"/>
          </w:tcPr>
          <w:p w14:paraId="6983579E"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C.1.4</w:t>
            </w:r>
          </w:p>
        </w:tc>
        <w:tc>
          <w:tcPr>
            <w:tcW w:w="1276" w:type="dxa"/>
            <w:vAlign w:val="center"/>
          </w:tcPr>
          <w:p w14:paraId="6EC52DD7"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2.2</w:t>
            </w:r>
          </w:p>
        </w:tc>
        <w:tc>
          <w:tcPr>
            <w:tcW w:w="1559" w:type="dxa"/>
            <w:vAlign w:val="center"/>
          </w:tcPr>
          <w:p w14:paraId="1D7C7FC7"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634309E7" w14:textId="77777777" w:rsidTr="00030B6C">
        <w:trPr>
          <w:cantSplit/>
          <w:trHeight w:val="551"/>
        </w:trPr>
        <w:tc>
          <w:tcPr>
            <w:tcW w:w="879" w:type="dxa"/>
            <w:vAlign w:val="center"/>
          </w:tcPr>
          <w:p w14:paraId="1C810C5C"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BG.13</w:t>
            </w:r>
          </w:p>
        </w:tc>
        <w:tc>
          <w:tcPr>
            <w:tcW w:w="4678" w:type="dxa"/>
            <w:vAlign w:val="center"/>
          </w:tcPr>
          <w:p w14:paraId="1DC3E497"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İşinin gerektirdiği çalışma hayatına ait temel kuralları söyler. </w:t>
            </w:r>
          </w:p>
        </w:tc>
        <w:tc>
          <w:tcPr>
            <w:tcW w:w="992" w:type="dxa"/>
            <w:vAlign w:val="center"/>
          </w:tcPr>
          <w:p w14:paraId="7F252D0C"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B.1.1-3</w:t>
            </w:r>
          </w:p>
        </w:tc>
        <w:tc>
          <w:tcPr>
            <w:tcW w:w="1276" w:type="dxa"/>
            <w:vAlign w:val="center"/>
          </w:tcPr>
          <w:p w14:paraId="503E2E67"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3.1</w:t>
            </w:r>
          </w:p>
        </w:tc>
        <w:tc>
          <w:tcPr>
            <w:tcW w:w="1559" w:type="dxa"/>
            <w:vAlign w:val="center"/>
          </w:tcPr>
          <w:p w14:paraId="7C8707CC"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59C37D0D" w14:textId="77777777" w:rsidTr="00030B6C">
        <w:trPr>
          <w:cantSplit/>
          <w:trHeight w:val="551"/>
        </w:trPr>
        <w:tc>
          <w:tcPr>
            <w:tcW w:w="879" w:type="dxa"/>
            <w:vAlign w:val="center"/>
          </w:tcPr>
          <w:p w14:paraId="1DDFD93B"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BG.14</w:t>
            </w:r>
          </w:p>
        </w:tc>
        <w:tc>
          <w:tcPr>
            <w:tcW w:w="4678" w:type="dxa"/>
            <w:vAlign w:val="center"/>
          </w:tcPr>
          <w:p w14:paraId="2F9D7F02"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Ast ve üst pozisyondaki personele yönelik görevleri açıklar. </w:t>
            </w:r>
          </w:p>
        </w:tc>
        <w:tc>
          <w:tcPr>
            <w:tcW w:w="992" w:type="dxa"/>
            <w:vAlign w:val="center"/>
          </w:tcPr>
          <w:p w14:paraId="481E29A5"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B.2.1-3</w:t>
            </w:r>
          </w:p>
        </w:tc>
        <w:tc>
          <w:tcPr>
            <w:tcW w:w="1276" w:type="dxa"/>
            <w:vAlign w:val="center"/>
          </w:tcPr>
          <w:p w14:paraId="48308871"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3.1</w:t>
            </w:r>
          </w:p>
        </w:tc>
        <w:tc>
          <w:tcPr>
            <w:tcW w:w="1559" w:type="dxa"/>
            <w:vAlign w:val="center"/>
          </w:tcPr>
          <w:p w14:paraId="08EF274D"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8614A0" w:rsidRPr="00652596" w14:paraId="53CF15F3" w14:textId="77777777" w:rsidTr="00030B6C">
        <w:trPr>
          <w:cantSplit/>
          <w:trHeight w:val="551"/>
        </w:trPr>
        <w:tc>
          <w:tcPr>
            <w:tcW w:w="879" w:type="dxa"/>
            <w:vAlign w:val="center"/>
          </w:tcPr>
          <w:p w14:paraId="3BA151E3"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BG.15</w:t>
            </w:r>
          </w:p>
        </w:tc>
        <w:tc>
          <w:tcPr>
            <w:tcW w:w="4678" w:type="dxa"/>
            <w:vAlign w:val="center"/>
          </w:tcPr>
          <w:p w14:paraId="36CF361A"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Genel nezaket ve görgü kurallarını sıralar.</w:t>
            </w:r>
          </w:p>
        </w:tc>
        <w:tc>
          <w:tcPr>
            <w:tcW w:w="992" w:type="dxa"/>
            <w:vAlign w:val="center"/>
          </w:tcPr>
          <w:p w14:paraId="465B459B"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A.1.1</w:t>
            </w:r>
          </w:p>
        </w:tc>
        <w:tc>
          <w:tcPr>
            <w:tcW w:w="1276" w:type="dxa"/>
            <w:vAlign w:val="center"/>
          </w:tcPr>
          <w:p w14:paraId="368A340F"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3.2</w:t>
            </w:r>
          </w:p>
        </w:tc>
        <w:tc>
          <w:tcPr>
            <w:tcW w:w="1559" w:type="dxa"/>
            <w:vAlign w:val="center"/>
          </w:tcPr>
          <w:p w14:paraId="6EFBFABD"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030B6C" w:rsidRPr="00652596" w14:paraId="3EB0D32A" w14:textId="77777777" w:rsidTr="00030B6C">
        <w:trPr>
          <w:cantSplit/>
          <w:trHeight w:val="551"/>
        </w:trPr>
        <w:tc>
          <w:tcPr>
            <w:tcW w:w="879" w:type="dxa"/>
            <w:vAlign w:val="center"/>
          </w:tcPr>
          <w:p w14:paraId="4A89FDB1" w14:textId="77777777" w:rsidR="00104319" w:rsidRPr="00C84638" w:rsidRDefault="00921CA9" w:rsidP="00C84638">
            <w:pPr>
              <w:spacing w:after="0"/>
              <w:jc w:val="center"/>
              <w:rPr>
                <w:rFonts w:ascii="Times New Roman" w:hAnsi="Times New Roman" w:cs="Times New Roman"/>
                <w:lang w:val="tr-TR"/>
              </w:rPr>
            </w:pPr>
            <w:r w:rsidRPr="00C84638">
              <w:rPr>
                <w:rFonts w:ascii="Times New Roman" w:hAnsi="Times New Roman" w:cs="Times New Roman"/>
                <w:lang w:val="tr-TR"/>
              </w:rPr>
              <w:t>BG.16</w:t>
            </w:r>
          </w:p>
        </w:tc>
        <w:tc>
          <w:tcPr>
            <w:tcW w:w="4678" w:type="dxa"/>
            <w:vAlign w:val="center"/>
          </w:tcPr>
          <w:p w14:paraId="2AD65727" w14:textId="77777777" w:rsidR="00104319" w:rsidRPr="00C84638" w:rsidRDefault="00921CA9" w:rsidP="00C84638">
            <w:pPr>
              <w:pStyle w:val="Default"/>
              <w:spacing w:line="276" w:lineRule="auto"/>
              <w:rPr>
                <w:rFonts w:ascii="Times New Roman" w:hAnsi="Times New Roman"/>
                <w:sz w:val="22"/>
                <w:szCs w:val="22"/>
                <w:lang w:eastAsia="en-US"/>
              </w:rPr>
            </w:pPr>
            <w:r w:rsidRPr="00652596">
              <w:rPr>
                <w:rFonts w:ascii="Times New Roman" w:hAnsi="Times New Roman"/>
                <w:sz w:val="22"/>
                <w:szCs w:val="22"/>
              </w:rPr>
              <w:t xml:space="preserve">İşyerindeki nezaket ve görgü kurallarını söyler. </w:t>
            </w:r>
          </w:p>
        </w:tc>
        <w:tc>
          <w:tcPr>
            <w:tcW w:w="992" w:type="dxa"/>
            <w:vAlign w:val="center"/>
          </w:tcPr>
          <w:p w14:paraId="7BDA4390"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A.1.1</w:t>
            </w:r>
          </w:p>
        </w:tc>
        <w:tc>
          <w:tcPr>
            <w:tcW w:w="1276" w:type="dxa"/>
            <w:vAlign w:val="center"/>
          </w:tcPr>
          <w:p w14:paraId="7F5EE7B1"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3.2</w:t>
            </w:r>
          </w:p>
        </w:tc>
        <w:tc>
          <w:tcPr>
            <w:tcW w:w="1559" w:type="dxa"/>
            <w:vAlign w:val="center"/>
          </w:tcPr>
          <w:p w14:paraId="76EB5F38" w14:textId="77777777" w:rsidR="00104319" w:rsidRPr="00652596"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bl>
    <w:p w14:paraId="20A1DAC9" w14:textId="77777777" w:rsidR="00272085" w:rsidRPr="00652596" w:rsidRDefault="00272085">
      <w:pPr>
        <w:spacing w:after="0"/>
        <w:rPr>
          <w:rFonts w:ascii="Times New Roman" w:hAnsi="Times New Roman" w:cs="Times New Roman"/>
          <w:b/>
          <w:lang w:val="tr-TR"/>
        </w:rPr>
      </w:pPr>
    </w:p>
    <w:p w14:paraId="7C531367" w14:textId="77777777" w:rsidR="00272085" w:rsidRPr="00652596" w:rsidRDefault="00104319">
      <w:pPr>
        <w:spacing w:after="0"/>
        <w:rPr>
          <w:rFonts w:ascii="Times New Roman" w:hAnsi="Times New Roman" w:cs="Times New Roman"/>
          <w:b/>
          <w:lang w:val="tr-TR"/>
        </w:rPr>
      </w:pPr>
      <w:r w:rsidRPr="00C84638">
        <w:rPr>
          <w:rFonts w:ascii="Times New Roman" w:hAnsi="Times New Roman" w:cs="Times New Roman"/>
          <w:b/>
          <w:lang w:val="tr-TR"/>
        </w:rPr>
        <w:t>b) BECERİ VE YETKİNLİKLER</w:t>
      </w:r>
    </w:p>
    <w:p w14:paraId="1A1C5413" w14:textId="77777777" w:rsidR="00272085" w:rsidRPr="00652596" w:rsidRDefault="00104319">
      <w:pPr>
        <w:spacing w:before="240"/>
        <w:rPr>
          <w:rFonts w:ascii="Times New Roman" w:hAnsi="Times New Roman" w:cs="Times New Roman"/>
          <w:lang w:val="tr-TR"/>
        </w:rPr>
      </w:pPr>
      <w:r w:rsidRPr="00C84638">
        <w:rPr>
          <w:rFonts w:ascii="Times New Roman" w:hAnsi="Times New Roman" w:cs="Times New Roman"/>
          <w:lang w:val="tr-TR"/>
        </w:rPr>
        <w:t>-</w:t>
      </w:r>
    </w:p>
    <w:p w14:paraId="4BD227E8" w14:textId="77777777" w:rsidR="00BC1E2A" w:rsidRPr="00AA2A1E" w:rsidRDefault="00BC1E2A" w:rsidP="004731E6">
      <w:pPr>
        <w:spacing w:before="240"/>
        <w:rPr>
          <w:rFonts w:ascii="Times New Roman" w:hAnsi="Times New Roman" w:cs="Times New Roman"/>
          <w:lang w:val="tr-TR"/>
        </w:rPr>
        <w:sectPr w:rsidR="00BC1E2A" w:rsidRPr="00AA2A1E" w:rsidSect="00581826">
          <w:headerReference w:type="even" r:id="rId17"/>
          <w:headerReference w:type="default" r:id="rId18"/>
          <w:footerReference w:type="default" r:id="rId19"/>
          <w:headerReference w:type="first" r:id="rId20"/>
          <w:pgSz w:w="11906" w:h="16838"/>
          <w:pgMar w:top="1134" w:right="1418" w:bottom="1134" w:left="1418" w:header="567" w:footer="284" w:gutter="0"/>
          <w:cols w:space="708"/>
          <w:docGrid w:linePitch="360"/>
        </w:sectPr>
      </w:pPr>
    </w:p>
    <w:tbl>
      <w:tblPr>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4041"/>
        <w:gridCol w:w="5670"/>
      </w:tblGrid>
      <w:tr w:rsidR="00A275E9" w:rsidRPr="00AA2A1E" w14:paraId="5397E7B4" w14:textId="77777777" w:rsidTr="006A74AE">
        <w:trPr>
          <w:trHeight w:val="397"/>
          <w:jc w:val="center"/>
        </w:trPr>
        <w:tc>
          <w:tcPr>
            <w:tcW w:w="10278" w:type="dxa"/>
            <w:gridSpan w:val="3"/>
            <w:tcBorders>
              <w:top w:val="nil"/>
              <w:left w:val="nil"/>
              <w:bottom w:val="single" w:sz="4" w:space="0" w:color="000000"/>
              <w:right w:val="nil"/>
            </w:tcBorders>
            <w:shd w:val="clear" w:color="auto" w:fill="auto"/>
            <w:tcMar>
              <w:left w:w="85" w:type="dxa"/>
              <w:right w:w="85" w:type="dxa"/>
            </w:tcMar>
            <w:vAlign w:val="center"/>
          </w:tcPr>
          <w:p w14:paraId="5851C24D" w14:textId="77777777" w:rsidR="00104319" w:rsidRDefault="00921CA9" w:rsidP="00C84638">
            <w:pPr>
              <w:pStyle w:val="stBilgi"/>
              <w:spacing w:after="120" w:line="276" w:lineRule="auto"/>
              <w:jc w:val="center"/>
              <w:rPr>
                <w:rFonts w:ascii="Times New Roman" w:hAnsi="Times New Roman"/>
                <w:b/>
                <w:bCs/>
                <w:color w:val="000000"/>
                <w:sz w:val="24"/>
                <w:szCs w:val="24"/>
                <w:highlight w:val="yellow"/>
                <w:lang w:val="tr-TR"/>
              </w:rPr>
            </w:pPr>
            <w:r>
              <w:rPr>
                <w:rFonts w:ascii="Times New Roman" w:hAnsi="Times New Roman"/>
                <w:b/>
                <w:bCs/>
                <w:color w:val="000000"/>
                <w:sz w:val="24"/>
                <w:szCs w:val="24"/>
                <w:lang w:val="tr-TR"/>
              </w:rPr>
              <w:lastRenderedPageBreak/>
              <w:t>FERMENTE ÜRÜN ÜRETİMİNE YARDIMCI OLMAK YETERLİLİK BİRİMİ</w:t>
            </w:r>
          </w:p>
        </w:tc>
      </w:tr>
      <w:tr w:rsidR="00F12FFA" w:rsidRPr="00AA2A1E" w14:paraId="067E2239" w14:textId="77777777" w:rsidTr="00C931E3">
        <w:trPr>
          <w:trHeight w:val="510"/>
          <w:jc w:val="center"/>
        </w:trPr>
        <w:tc>
          <w:tcPr>
            <w:tcW w:w="567" w:type="dxa"/>
            <w:tcBorders>
              <w:top w:val="single" w:sz="4" w:space="0" w:color="000000"/>
            </w:tcBorders>
            <w:shd w:val="clear" w:color="auto" w:fill="C6D9F1"/>
            <w:tcMar>
              <w:left w:w="85" w:type="dxa"/>
              <w:right w:w="85" w:type="dxa"/>
            </w:tcMar>
            <w:vAlign w:val="center"/>
          </w:tcPr>
          <w:p w14:paraId="05A0B52B" w14:textId="77777777" w:rsidR="00104319" w:rsidRDefault="00921CA9" w:rsidP="00C84638">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1</w:t>
            </w:r>
          </w:p>
        </w:tc>
        <w:tc>
          <w:tcPr>
            <w:tcW w:w="4041" w:type="dxa"/>
            <w:tcBorders>
              <w:top w:val="single" w:sz="4" w:space="0" w:color="000000"/>
            </w:tcBorders>
            <w:shd w:val="clear" w:color="auto" w:fill="C6D9F1"/>
            <w:tcMar>
              <w:left w:w="85" w:type="dxa"/>
              <w:right w:w="85" w:type="dxa"/>
            </w:tcMar>
            <w:vAlign w:val="center"/>
          </w:tcPr>
          <w:p w14:paraId="0152DEC2" w14:textId="77777777" w:rsidR="00104319" w:rsidRDefault="00921CA9" w:rsidP="00C84638">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YETERLİLİK BİRİMİ ADI</w:t>
            </w:r>
          </w:p>
        </w:tc>
        <w:tc>
          <w:tcPr>
            <w:tcW w:w="5670" w:type="dxa"/>
            <w:tcBorders>
              <w:top w:val="single" w:sz="4" w:space="0" w:color="000000"/>
            </w:tcBorders>
            <w:tcMar>
              <w:left w:w="85" w:type="dxa"/>
              <w:right w:w="85" w:type="dxa"/>
            </w:tcMar>
          </w:tcPr>
          <w:p w14:paraId="63386B6D" w14:textId="77777777" w:rsidR="00104319" w:rsidRDefault="00921CA9" w:rsidP="00C84638">
            <w:pPr>
              <w:pStyle w:val="TableParagraph"/>
              <w:spacing w:before="54" w:line="276" w:lineRule="auto"/>
              <w:ind w:left="81"/>
              <w:rPr>
                <w:sz w:val="24"/>
                <w:szCs w:val="24"/>
                <w:lang w:val="tr-TR"/>
              </w:rPr>
            </w:pPr>
            <w:r>
              <w:rPr>
                <w:sz w:val="24"/>
                <w:szCs w:val="24"/>
                <w:lang w:val="tr-TR"/>
              </w:rPr>
              <w:t>Fermente Ürün Üretimine Yardımcı Olmak</w:t>
            </w:r>
          </w:p>
        </w:tc>
      </w:tr>
      <w:tr w:rsidR="00F12FFA" w:rsidRPr="00AA2A1E" w14:paraId="79873092" w14:textId="77777777" w:rsidTr="00C931E3">
        <w:trPr>
          <w:trHeight w:val="510"/>
          <w:jc w:val="center"/>
        </w:trPr>
        <w:tc>
          <w:tcPr>
            <w:tcW w:w="567" w:type="dxa"/>
            <w:shd w:val="clear" w:color="auto" w:fill="C6D9F1"/>
            <w:tcMar>
              <w:left w:w="85" w:type="dxa"/>
              <w:right w:w="85" w:type="dxa"/>
            </w:tcMar>
            <w:vAlign w:val="center"/>
          </w:tcPr>
          <w:p w14:paraId="2FF399AF" w14:textId="77777777" w:rsidR="00104319" w:rsidRDefault="00921CA9" w:rsidP="00C84638">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2</w:t>
            </w:r>
          </w:p>
        </w:tc>
        <w:tc>
          <w:tcPr>
            <w:tcW w:w="4041" w:type="dxa"/>
            <w:shd w:val="clear" w:color="auto" w:fill="C6D9F1"/>
            <w:tcMar>
              <w:left w:w="85" w:type="dxa"/>
              <w:right w:w="85" w:type="dxa"/>
            </w:tcMar>
            <w:vAlign w:val="center"/>
          </w:tcPr>
          <w:p w14:paraId="2F5B9229" w14:textId="77777777" w:rsidR="00104319" w:rsidRDefault="00921CA9" w:rsidP="00C84638">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REFERANS KODU</w:t>
            </w:r>
          </w:p>
        </w:tc>
        <w:tc>
          <w:tcPr>
            <w:tcW w:w="5670" w:type="dxa"/>
            <w:tcMar>
              <w:left w:w="85" w:type="dxa"/>
              <w:right w:w="85" w:type="dxa"/>
            </w:tcMar>
          </w:tcPr>
          <w:p w14:paraId="67030296" w14:textId="77777777" w:rsidR="00104319" w:rsidRDefault="00921CA9" w:rsidP="00C84638">
            <w:pPr>
              <w:pStyle w:val="TableParagraph"/>
              <w:spacing w:before="56" w:line="276" w:lineRule="auto"/>
              <w:ind w:left="81"/>
              <w:rPr>
                <w:sz w:val="24"/>
                <w:szCs w:val="24"/>
                <w:lang w:val="tr-TR"/>
              </w:rPr>
            </w:pPr>
            <w:r>
              <w:rPr>
                <w:sz w:val="24"/>
                <w:szCs w:val="24"/>
                <w:lang w:val="tr-TR"/>
              </w:rPr>
              <w:t>………</w:t>
            </w:r>
          </w:p>
        </w:tc>
      </w:tr>
      <w:tr w:rsidR="00F12FFA" w:rsidRPr="00AA2A1E" w14:paraId="5EE2169D" w14:textId="77777777" w:rsidTr="00C931E3">
        <w:trPr>
          <w:trHeight w:val="510"/>
          <w:jc w:val="center"/>
        </w:trPr>
        <w:tc>
          <w:tcPr>
            <w:tcW w:w="567" w:type="dxa"/>
            <w:shd w:val="clear" w:color="auto" w:fill="C6D9F1"/>
            <w:tcMar>
              <w:left w:w="85" w:type="dxa"/>
              <w:right w:w="85" w:type="dxa"/>
            </w:tcMar>
            <w:vAlign w:val="center"/>
          </w:tcPr>
          <w:p w14:paraId="525F4973" w14:textId="77777777" w:rsidR="00104319" w:rsidRDefault="00921CA9" w:rsidP="00C84638">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3</w:t>
            </w:r>
          </w:p>
        </w:tc>
        <w:tc>
          <w:tcPr>
            <w:tcW w:w="4041" w:type="dxa"/>
            <w:shd w:val="clear" w:color="auto" w:fill="C6D9F1"/>
            <w:tcMar>
              <w:left w:w="85" w:type="dxa"/>
              <w:right w:w="85" w:type="dxa"/>
            </w:tcMar>
            <w:vAlign w:val="center"/>
          </w:tcPr>
          <w:p w14:paraId="2C9196B9" w14:textId="77777777" w:rsidR="00104319" w:rsidRDefault="00921CA9" w:rsidP="00C84638">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SEVİYE</w:t>
            </w:r>
          </w:p>
        </w:tc>
        <w:tc>
          <w:tcPr>
            <w:tcW w:w="5670" w:type="dxa"/>
            <w:tcMar>
              <w:left w:w="85" w:type="dxa"/>
              <w:right w:w="85" w:type="dxa"/>
            </w:tcMar>
          </w:tcPr>
          <w:p w14:paraId="684FF7CB" w14:textId="77777777" w:rsidR="00104319" w:rsidRDefault="00921CA9" w:rsidP="00C84638">
            <w:pPr>
              <w:pStyle w:val="TableParagraph"/>
              <w:spacing w:before="54" w:line="276" w:lineRule="auto"/>
              <w:ind w:left="81"/>
              <w:rPr>
                <w:sz w:val="24"/>
                <w:szCs w:val="24"/>
                <w:lang w:val="tr-TR"/>
              </w:rPr>
            </w:pPr>
            <w:r>
              <w:rPr>
                <w:sz w:val="24"/>
                <w:szCs w:val="24"/>
                <w:lang w:val="tr-TR"/>
              </w:rPr>
              <w:t>2</w:t>
            </w:r>
          </w:p>
        </w:tc>
      </w:tr>
      <w:tr w:rsidR="00F12FFA" w:rsidRPr="00AA2A1E" w14:paraId="0F8A79A6" w14:textId="77777777" w:rsidTr="00C931E3">
        <w:trPr>
          <w:trHeight w:val="510"/>
          <w:jc w:val="center"/>
        </w:trPr>
        <w:tc>
          <w:tcPr>
            <w:tcW w:w="567" w:type="dxa"/>
            <w:shd w:val="clear" w:color="auto" w:fill="C6D9F1"/>
            <w:tcMar>
              <w:left w:w="85" w:type="dxa"/>
              <w:right w:w="85" w:type="dxa"/>
            </w:tcMar>
            <w:vAlign w:val="center"/>
          </w:tcPr>
          <w:p w14:paraId="228A6625" w14:textId="77777777" w:rsidR="00104319" w:rsidRDefault="00921CA9" w:rsidP="00C84638">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4</w:t>
            </w:r>
          </w:p>
        </w:tc>
        <w:tc>
          <w:tcPr>
            <w:tcW w:w="4041" w:type="dxa"/>
            <w:shd w:val="clear" w:color="auto" w:fill="C6D9F1"/>
            <w:tcMar>
              <w:left w:w="85" w:type="dxa"/>
              <w:right w:w="85" w:type="dxa"/>
            </w:tcMar>
            <w:vAlign w:val="center"/>
          </w:tcPr>
          <w:p w14:paraId="327D5C81" w14:textId="77777777" w:rsidR="00104319" w:rsidRDefault="00921CA9" w:rsidP="00C84638">
            <w:pPr>
              <w:spacing w:after="0"/>
              <w:rPr>
                <w:rFonts w:ascii="Times New Roman" w:hAnsi="Times New Roman" w:cs="Times New Roman"/>
                <w:b/>
                <w:bCs/>
                <w:sz w:val="24"/>
                <w:szCs w:val="24"/>
                <w:lang w:val="tr-TR"/>
              </w:rPr>
            </w:pPr>
            <w:r>
              <w:rPr>
                <w:rFonts w:ascii="Times New Roman" w:hAnsi="Times New Roman" w:cs="Times New Roman"/>
                <w:b/>
                <w:bCs/>
                <w:sz w:val="24"/>
                <w:szCs w:val="24"/>
                <w:lang w:val="tr-TR"/>
              </w:rPr>
              <w:t>KREDİ DEĞERİ</w:t>
            </w:r>
          </w:p>
        </w:tc>
        <w:tc>
          <w:tcPr>
            <w:tcW w:w="5670" w:type="dxa"/>
            <w:tcMar>
              <w:left w:w="85" w:type="dxa"/>
              <w:right w:w="85" w:type="dxa"/>
            </w:tcMar>
          </w:tcPr>
          <w:p w14:paraId="0E528A26" w14:textId="77777777" w:rsidR="00104319" w:rsidRDefault="00104319" w:rsidP="00C84638">
            <w:pPr>
              <w:pStyle w:val="TableParagraph"/>
              <w:spacing w:before="65" w:line="276" w:lineRule="auto"/>
              <w:ind w:left="81"/>
              <w:rPr>
                <w:sz w:val="24"/>
                <w:szCs w:val="24"/>
                <w:lang w:val="tr-TR"/>
              </w:rPr>
            </w:pPr>
          </w:p>
        </w:tc>
      </w:tr>
      <w:tr w:rsidR="00F12FFA" w:rsidRPr="00AA2A1E" w14:paraId="23819B53" w14:textId="77777777" w:rsidTr="00C931E3">
        <w:trPr>
          <w:trHeight w:val="510"/>
          <w:jc w:val="center"/>
        </w:trPr>
        <w:tc>
          <w:tcPr>
            <w:tcW w:w="567" w:type="dxa"/>
            <w:vMerge w:val="restart"/>
            <w:shd w:val="clear" w:color="auto" w:fill="C6D9F1"/>
            <w:tcMar>
              <w:left w:w="85" w:type="dxa"/>
              <w:right w:w="85" w:type="dxa"/>
            </w:tcMar>
            <w:vAlign w:val="center"/>
          </w:tcPr>
          <w:p w14:paraId="4E697E5D" w14:textId="77777777" w:rsidR="00104319" w:rsidRDefault="00921CA9" w:rsidP="00C84638">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5</w:t>
            </w:r>
          </w:p>
        </w:tc>
        <w:tc>
          <w:tcPr>
            <w:tcW w:w="4041" w:type="dxa"/>
            <w:tcBorders>
              <w:bottom w:val="single" w:sz="4" w:space="0" w:color="auto"/>
            </w:tcBorders>
            <w:shd w:val="clear" w:color="auto" w:fill="C6D9F1"/>
            <w:tcMar>
              <w:left w:w="85" w:type="dxa"/>
              <w:right w:w="85" w:type="dxa"/>
            </w:tcMar>
            <w:vAlign w:val="center"/>
          </w:tcPr>
          <w:p w14:paraId="4021A44E" w14:textId="77777777" w:rsidR="00104319" w:rsidRPr="00C84638" w:rsidRDefault="00921CA9" w:rsidP="00C84638">
            <w:pPr>
              <w:pStyle w:val="AralkYok"/>
              <w:spacing w:line="276" w:lineRule="auto"/>
              <w:rPr>
                <w:rFonts w:ascii="Times New Roman" w:hAnsi="Times New Roman" w:cs="Times New Roman"/>
                <w:b/>
                <w:sz w:val="24"/>
                <w:szCs w:val="24"/>
              </w:rPr>
            </w:pPr>
            <w:r>
              <w:rPr>
                <w:rFonts w:ascii="Times New Roman" w:hAnsi="Times New Roman" w:cs="Times New Roman"/>
                <w:b/>
                <w:sz w:val="24"/>
                <w:szCs w:val="24"/>
              </w:rPr>
              <w:t>A) YAYIN TARİHİ</w:t>
            </w:r>
          </w:p>
        </w:tc>
        <w:tc>
          <w:tcPr>
            <w:tcW w:w="5670" w:type="dxa"/>
            <w:tcMar>
              <w:left w:w="85" w:type="dxa"/>
              <w:right w:w="85" w:type="dxa"/>
            </w:tcMar>
          </w:tcPr>
          <w:p w14:paraId="65A91B1A" w14:textId="77777777" w:rsidR="00104319" w:rsidRDefault="00104319" w:rsidP="00C84638">
            <w:pPr>
              <w:pStyle w:val="TableParagraph"/>
              <w:spacing w:before="65" w:line="276" w:lineRule="auto"/>
              <w:ind w:left="81"/>
              <w:rPr>
                <w:sz w:val="24"/>
                <w:szCs w:val="24"/>
                <w:lang w:val="tr-TR"/>
              </w:rPr>
            </w:pPr>
          </w:p>
        </w:tc>
      </w:tr>
      <w:tr w:rsidR="00F12FFA" w:rsidRPr="00AA2A1E" w14:paraId="044B3981" w14:textId="77777777" w:rsidTr="00C931E3">
        <w:trPr>
          <w:trHeight w:val="510"/>
          <w:jc w:val="center"/>
        </w:trPr>
        <w:tc>
          <w:tcPr>
            <w:tcW w:w="567" w:type="dxa"/>
            <w:vMerge/>
            <w:shd w:val="clear" w:color="auto" w:fill="C6D9F1"/>
            <w:tcMar>
              <w:left w:w="85" w:type="dxa"/>
              <w:right w:w="85" w:type="dxa"/>
            </w:tcMar>
            <w:vAlign w:val="center"/>
          </w:tcPr>
          <w:p w14:paraId="3E3081B0" w14:textId="77777777" w:rsidR="00104319" w:rsidRDefault="00104319" w:rsidP="00C84638">
            <w:pPr>
              <w:spacing w:after="0"/>
              <w:jc w:val="center"/>
              <w:rPr>
                <w:rFonts w:ascii="Times New Roman" w:hAnsi="Times New Roman" w:cs="Times New Roman"/>
                <w:b/>
                <w:bCs/>
                <w:sz w:val="24"/>
                <w:szCs w:val="24"/>
                <w:lang w:val="tr-TR"/>
              </w:rPr>
            </w:pPr>
          </w:p>
        </w:tc>
        <w:tc>
          <w:tcPr>
            <w:tcW w:w="4041" w:type="dxa"/>
            <w:tcBorders>
              <w:top w:val="single" w:sz="4" w:space="0" w:color="auto"/>
              <w:bottom w:val="single" w:sz="4" w:space="0" w:color="auto"/>
            </w:tcBorders>
            <w:shd w:val="clear" w:color="auto" w:fill="C6D9F1"/>
            <w:tcMar>
              <w:left w:w="85" w:type="dxa"/>
              <w:right w:w="85" w:type="dxa"/>
            </w:tcMar>
            <w:vAlign w:val="center"/>
          </w:tcPr>
          <w:p w14:paraId="65EC222A" w14:textId="77777777" w:rsidR="00104319" w:rsidRPr="00C84638" w:rsidRDefault="00921CA9" w:rsidP="00C84638">
            <w:pPr>
              <w:pStyle w:val="AralkYok"/>
              <w:spacing w:line="276" w:lineRule="auto"/>
              <w:rPr>
                <w:rFonts w:ascii="Times New Roman" w:hAnsi="Times New Roman" w:cs="Times New Roman"/>
                <w:b/>
                <w:sz w:val="24"/>
                <w:szCs w:val="24"/>
              </w:rPr>
            </w:pPr>
            <w:r>
              <w:rPr>
                <w:rFonts w:ascii="Times New Roman" w:hAnsi="Times New Roman" w:cs="Times New Roman"/>
                <w:b/>
                <w:sz w:val="24"/>
                <w:szCs w:val="24"/>
              </w:rPr>
              <w:t>B) REVİZYON NO</w:t>
            </w:r>
          </w:p>
        </w:tc>
        <w:tc>
          <w:tcPr>
            <w:tcW w:w="5670" w:type="dxa"/>
            <w:tcMar>
              <w:left w:w="85" w:type="dxa"/>
              <w:right w:w="85" w:type="dxa"/>
            </w:tcMar>
          </w:tcPr>
          <w:p w14:paraId="2EE78E4F" w14:textId="77777777" w:rsidR="00104319" w:rsidRDefault="00104319" w:rsidP="00C84638">
            <w:pPr>
              <w:pStyle w:val="TableParagraph"/>
              <w:spacing w:before="65" w:line="276" w:lineRule="auto"/>
              <w:ind w:left="81"/>
              <w:rPr>
                <w:sz w:val="24"/>
                <w:szCs w:val="24"/>
                <w:lang w:val="tr-TR"/>
              </w:rPr>
            </w:pPr>
          </w:p>
        </w:tc>
      </w:tr>
      <w:tr w:rsidR="00F12FFA" w:rsidRPr="00AA2A1E" w14:paraId="70180927" w14:textId="77777777" w:rsidTr="00C931E3">
        <w:trPr>
          <w:trHeight w:val="510"/>
          <w:jc w:val="center"/>
        </w:trPr>
        <w:tc>
          <w:tcPr>
            <w:tcW w:w="567" w:type="dxa"/>
            <w:vMerge/>
            <w:shd w:val="clear" w:color="auto" w:fill="C6D9F1"/>
            <w:tcMar>
              <w:left w:w="85" w:type="dxa"/>
              <w:right w:w="85" w:type="dxa"/>
            </w:tcMar>
            <w:vAlign w:val="center"/>
          </w:tcPr>
          <w:p w14:paraId="54E9C44E" w14:textId="77777777" w:rsidR="00104319" w:rsidRDefault="00104319" w:rsidP="00C84638">
            <w:pPr>
              <w:spacing w:after="0"/>
              <w:jc w:val="center"/>
              <w:rPr>
                <w:rFonts w:ascii="Times New Roman" w:hAnsi="Times New Roman" w:cs="Times New Roman"/>
                <w:b/>
                <w:bCs/>
                <w:sz w:val="24"/>
                <w:szCs w:val="24"/>
                <w:lang w:val="tr-TR"/>
              </w:rPr>
            </w:pPr>
          </w:p>
        </w:tc>
        <w:tc>
          <w:tcPr>
            <w:tcW w:w="4041" w:type="dxa"/>
            <w:tcBorders>
              <w:top w:val="single" w:sz="4" w:space="0" w:color="auto"/>
            </w:tcBorders>
            <w:shd w:val="clear" w:color="auto" w:fill="C6D9F1"/>
            <w:tcMar>
              <w:left w:w="85" w:type="dxa"/>
              <w:right w:w="85" w:type="dxa"/>
            </w:tcMar>
            <w:vAlign w:val="center"/>
          </w:tcPr>
          <w:p w14:paraId="271CD840" w14:textId="77777777" w:rsidR="00104319" w:rsidRPr="00C84638" w:rsidRDefault="00921CA9" w:rsidP="00C84638">
            <w:pPr>
              <w:pStyle w:val="AralkYok"/>
              <w:spacing w:line="276" w:lineRule="auto"/>
              <w:rPr>
                <w:rFonts w:ascii="Times New Roman" w:hAnsi="Times New Roman" w:cs="Times New Roman"/>
                <w:b/>
                <w:sz w:val="24"/>
                <w:szCs w:val="24"/>
              </w:rPr>
            </w:pPr>
            <w:r>
              <w:rPr>
                <w:rFonts w:ascii="Times New Roman" w:hAnsi="Times New Roman" w:cs="Times New Roman"/>
                <w:b/>
                <w:sz w:val="24"/>
                <w:szCs w:val="24"/>
              </w:rPr>
              <w:t>C) REVİZYON TARİHİ</w:t>
            </w:r>
          </w:p>
        </w:tc>
        <w:tc>
          <w:tcPr>
            <w:tcW w:w="5670" w:type="dxa"/>
            <w:tcMar>
              <w:left w:w="85" w:type="dxa"/>
              <w:right w:w="85" w:type="dxa"/>
            </w:tcMar>
          </w:tcPr>
          <w:p w14:paraId="18A0E904" w14:textId="77777777" w:rsidR="00104319" w:rsidRDefault="00104319" w:rsidP="00C84638">
            <w:pPr>
              <w:pStyle w:val="TableParagraph"/>
              <w:spacing w:before="65" w:line="276" w:lineRule="auto"/>
              <w:ind w:left="81"/>
              <w:rPr>
                <w:sz w:val="24"/>
                <w:szCs w:val="24"/>
                <w:lang w:val="tr-TR"/>
              </w:rPr>
            </w:pPr>
          </w:p>
        </w:tc>
      </w:tr>
      <w:tr w:rsidR="00F12FFA" w:rsidRPr="00AA2A1E" w14:paraId="493A041B" w14:textId="77777777" w:rsidTr="006A74AE">
        <w:trPr>
          <w:trHeight w:val="454"/>
          <w:jc w:val="center"/>
        </w:trPr>
        <w:tc>
          <w:tcPr>
            <w:tcW w:w="567" w:type="dxa"/>
            <w:shd w:val="clear" w:color="auto" w:fill="C6D9F1"/>
            <w:tcMar>
              <w:left w:w="85" w:type="dxa"/>
              <w:right w:w="85" w:type="dxa"/>
            </w:tcMar>
            <w:vAlign w:val="center"/>
          </w:tcPr>
          <w:p w14:paraId="6524210A" w14:textId="77777777" w:rsidR="00104319" w:rsidRDefault="00921CA9" w:rsidP="00C84638">
            <w:pPr>
              <w:spacing w:after="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6</w:t>
            </w:r>
          </w:p>
        </w:tc>
        <w:tc>
          <w:tcPr>
            <w:tcW w:w="9711" w:type="dxa"/>
            <w:gridSpan w:val="2"/>
            <w:shd w:val="clear" w:color="auto" w:fill="C6D9F1"/>
            <w:tcMar>
              <w:left w:w="85" w:type="dxa"/>
              <w:right w:w="85" w:type="dxa"/>
            </w:tcMar>
            <w:vAlign w:val="center"/>
          </w:tcPr>
          <w:p w14:paraId="361470D9" w14:textId="77777777" w:rsidR="00104319" w:rsidRDefault="00921CA9" w:rsidP="00C84638">
            <w:pPr>
              <w:spacing w:after="0"/>
              <w:rPr>
                <w:rFonts w:ascii="Times New Roman" w:hAnsi="Times New Roman" w:cs="Times New Roman"/>
                <w:b/>
                <w:sz w:val="24"/>
                <w:szCs w:val="24"/>
                <w:lang w:val="tr-TR"/>
              </w:rPr>
            </w:pPr>
            <w:r>
              <w:rPr>
                <w:rFonts w:ascii="Times New Roman" w:hAnsi="Times New Roman" w:cs="Times New Roman"/>
                <w:b/>
                <w:bCs/>
                <w:sz w:val="24"/>
                <w:szCs w:val="24"/>
                <w:lang w:val="tr-TR"/>
              </w:rPr>
              <w:t xml:space="preserve"> YETERLİLİK BİRİMİNE KAYNAK TEŞKİL EDEN MESLEK STANDARDI</w:t>
            </w:r>
          </w:p>
        </w:tc>
      </w:tr>
      <w:tr w:rsidR="00F12FFA" w:rsidRPr="00AA2A1E" w14:paraId="42CABB56" w14:textId="77777777" w:rsidTr="006A74AE">
        <w:trPr>
          <w:trHeight w:val="454"/>
          <w:jc w:val="center"/>
        </w:trPr>
        <w:tc>
          <w:tcPr>
            <w:tcW w:w="10278" w:type="dxa"/>
            <w:gridSpan w:val="3"/>
            <w:shd w:val="clear" w:color="auto" w:fill="FFFFFF"/>
            <w:tcMar>
              <w:left w:w="85" w:type="dxa"/>
              <w:right w:w="85" w:type="dxa"/>
            </w:tcMar>
            <w:vAlign w:val="center"/>
          </w:tcPr>
          <w:p w14:paraId="51BC6064" w14:textId="77777777" w:rsidR="00104319" w:rsidRPr="00C84638" w:rsidRDefault="00921CA9" w:rsidP="00C84638">
            <w:pPr>
              <w:pStyle w:val="Default"/>
              <w:spacing w:line="276" w:lineRule="auto"/>
              <w:rPr>
                <w:rFonts w:ascii="Times New Roman" w:hAnsi="Times New Roman" w:cs="Calibri"/>
                <w:lang w:eastAsia="en-US"/>
              </w:rPr>
            </w:pPr>
            <w:r>
              <w:rPr>
                <w:rStyle w:val="fontstyle01"/>
                <w:sz w:val="24"/>
                <w:szCs w:val="24"/>
              </w:rPr>
              <w:t xml:space="preserve">16UMS0559-4 Fermente Ürün Üretim Operatörü </w:t>
            </w:r>
            <w:r w:rsidR="00104319" w:rsidRPr="00C84638">
              <w:rPr>
                <w:rFonts w:ascii="Times New Roman" w:hAnsi="Times New Roman"/>
                <w:bCs/>
              </w:rPr>
              <w:t>Ulusal Meslek Standardı</w:t>
            </w:r>
          </w:p>
        </w:tc>
      </w:tr>
      <w:tr w:rsidR="00F12FFA" w:rsidRPr="00AA2A1E" w14:paraId="0F770096" w14:textId="77777777" w:rsidTr="006A74AE">
        <w:trPr>
          <w:trHeight w:val="454"/>
          <w:jc w:val="center"/>
        </w:trPr>
        <w:tc>
          <w:tcPr>
            <w:tcW w:w="567" w:type="dxa"/>
            <w:shd w:val="clear" w:color="auto" w:fill="C6D9F1"/>
            <w:tcMar>
              <w:left w:w="85" w:type="dxa"/>
              <w:right w:w="85" w:type="dxa"/>
            </w:tcMar>
            <w:vAlign w:val="center"/>
          </w:tcPr>
          <w:p w14:paraId="7681B85E"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7</w:t>
            </w:r>
          </w:p>
        </w:tc>
        <w:tc>
          <w:tcPr>
            <w:tcW w:w="9711" w:type="dxa"/>
            <w:gridSpan w:val="2"/>
            <w:shd w:val="clear" w:color="auto" w:fill="C6D9F1"/>
            <w:tcMar>
              <w:left w:w="85" w:type="dxa"/>
              <w:right w:w="85" w:type="dxa"/>
            </w:tcMar>
            <w:vAlign w:val="center"/>
          </w:tcPr>
          <w:p w14:paraId="698ADE17" w14:textId="77777777" w:rsidR="00104319" w:rsidRDefault="00104319" w:rsidP="00C84638">
            <w:pPr>
              <w:spacing w:before="120"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 xml:space="preserve"> ÖĞRENME KAZANIMLARI</w:t>
            </w:r>
          </w:p>
        </w:tc>
      </w:tr>
      <w:tr w:rsidR="00F12FFA" w:rsidRPr="00AA2A1E" w14:paraId="7E1C6796" w14:textId="77777777" w:rsidTr="006A74AE">
        <w:trPr>
          <w:trHeight w:val="397"/>
          <w:jc w:val="center"/>
        </w:trPr>
        <w:tc>
          <w:tcPr>
            <w:tcW w:w="10278" w:type="dxa"/>
            <w:gridSpan w:val="3"/>
            <w:shd w:val="clear" w:color="auto" w:fill="auto"/>
            <w:tcMar>
              <w:left w:w="85" w:type="dxa"/>
              <w:right w:w="85" w:type="dxa"/>
            </w:tcMar>
            <w:vAlign w:val="center"/>
          </w:tcPr>
          <w:p w14:paraId="635E2101" w14:textId="77777777" w:rsidR="00104319" w:rsidRDefault="00104319" w:rsidP="00C84638">
            <w:pPr>
              <w:pStyle w:val="TableParagraph"/>
              <w:spacing w:line="276" w:lineRule="auto"/>
              <w:rPr>
                <w:b/>
                <w:bCs/>
                <w:sz w:val="24"/>
                <w:szCs w:val="24"/>
                <w:u w:val="single"/>
                <w:lang w:val="tr-TR"/>
              </w:rPr>
            </w:pPr>
            <w:r w:rsidRPr="00C84638">
              <w:rPr>
                <w:b/>
                <w:bCs/>
                <w:sz w:val="24"/>
                <w:szCs w:val="24"/>
                <w:u w:val="single"/>
                <w:lang w:val="tr-TR"/>
              </w:rPr>
              <w:t>Öğrenme Kazanımı 1: İSG , hijyen ve çevre gerekliliklerini uygular.</w:t>
            </w:r>
          </w:p>
          <w:p w14:paraId="2D250B24" w14:textId="77777777" w:rsidR="00104319" w:rsidRDefault="00104319" w:rsidP="00C84638">
            <w:pPr>
              <w:pStyle w:val="TableParagraph"/>
              <w:spacing w:line="276" w:lineRule="auto"/>
              <w:rPr>
                <w:b/>
                <w:sz w:val="24"/>
                <w:szCs w:val="24"/>
                <w:lang w:val="tr-TR"/>
              </w:rPr>
            </w:pPr>
            <w:r w:rsidRPr="00C84638">
              <w:rPr>
                <w:b/>
                <w:sz w:val="24"/>
                <w:szCs w:val="24"/>
                <w:lang w:val="tr-TR"/>
              </w:rPr>
              <w:t>Alt Öğrenme Kazanımları:</w:t>
            </w:r>
          </w:p>
          <w:p w14:paraId="01292D83" w14:textId="77777777" w:rsidR="00104319" w:rsidRDefault="00104319" w:rsidP="00C84638">
            <w:pPr>
              <w:pStyle w:val="TableParagraph"/>
              <w:spacing w:line="276" w:lineRule="auto"/>
              <w:rPr>
                <w:sz w:val="24"/>
                <w:szCs w:val="24"/>
                <w:lang w:val="tr-TR"/>
              </w:rPr>
            </w:pPr>
            <w:r w:rsidRPr="00C84638">
              <w:rPr>
                <w:sz w:val="24"/>
                <w:szCs w:val="24"/>
                <w:lang w:val="tr-TR"/>
              </w:rPr>
              <w:t>1.1: Çalışmalarında İSG kurallarını uygular.</w:t>
            </w:r>
          </w:p>
          <w:p w14:paraId="23C3AE5E" w14:textId="77777777" w:rsidR="00104319" w:rsidRDefault="00104319" w:rsidP="00C84638">
            <w:pPr>
              <w:pStyle w:val="TableParagraph"/>
              <w:tabs>
                <w:tab w:val="left" w:pos="495"/>
              </w:tabs>
              <w:spacing w:line="276" w:lineRule="auto"/>
              <w:rPr>
                <w:sz w:val="24"/>
                <w:szCs w:val="24"/>
                <w:lang w:val="tr-TR"/>
              </w:rPr>
            </w:pPr>
            <w:r w:rsidRPr="00C84638">
              <w:rPr>
                <w:sz w:val="24"/>
                <w:szCs w:val="24"/>
                <w:lang w:val="tr-TR"/>
              </w:rPr>
              <w:t>1.2: Çalışmalarında çevre koruma gerekliliklerini uygular.</w:t>
            </w:r>
          </w:p>
          <w:p w14:paraId="25051355" w14:textId="77777777" w:rsidR="00104319" w:rsidRDefault="00104319" w:rsidP="00C84638">
            <w:pPr>
              <w:pStyle w:val="TableParagraph"/>
              <w:tabs>
                <w:tab w:val="left" w:pos="495"/>
              </w:tabs>
              <w:spacing w:line="276" w:lineRule="auto"/>
              <w:rPr>
                <w:sz w:val="24"/>
                <w:szCs w:val="24"/>
                <w:lang w:val="tr-TR"/>
              </w:rPr>
            </w:pPr>
            <w:r w:rsidRPr="00C84638">
              <w:rPr>
                <w:sz w:val="24"/>
                <w:szCs w:val="24"/>
                <w:lang w:val="tr-TR"/>
              </w:rPr>
              <w:t>1.3: Hijyen ve sanitasyon kurallarını uygular.</w:t>
            </w:r>
          </w:p>
          <w:p w14:paraId="4EC37849" w14:textId="77777777" w:rsidR="00104319" w:rsidRDefault="00104319" w:rsidP="00C84638">
            <w:pPr>
              <w:pStyle w:val="TableParagraph"/>
              <w:tabs>
                <w:tab w:val="left" w:pos="495"/>
              </w:tabs>
              <w:spacing w:line="276" w:lineRule="auto"/>
              <w:rPr>
                <w:bCs/>
                <w:sz w:val="24"/>
                <w:szCs w:val="24"/>
                <w:lang w:val="tr-TR"/>
              </w:rPr>
            </w:pPr>
          </w:p>
          <w:p w14:paraId="3BEA66E4" w14:textId="77777777" w:rsidR="00104319" w:rsidRDefault="00104319" w:rsidP="00C84638">
            <w:pPr>
              <w:pStyle w:val="TableParagraph"/>
              <w:spacing w:line="276" w:lineRule="auto"/>
              <w:rPr>
                <w:b/>
                <w:bCs/>
                <w:sz w:val="24"/>
                <w:szCs w:val="24"/>
                <w:u w:val="single"/>
                <w:lang w:val="tr-TR"/>
              </w:rPr>
            </w:pPr>
            <w:r w:rsidRPr="00C84638">
              <w:rPr>
                <w:b/>
                <w:bCs/>
                <w:sz w:val="24"/>
                <w:szCs w:val="24"/>
                <w:u w:val="single"/>
                <w:lang w:val="tr-TR"/>
              </w:rPr>
              <w:t>Öğrenme Çıktısı 2:</w:t>
            </w:r>
            <w:r w:rsidRPr="00C84638">
              <w:rPr>
                <w:b/>
                <w:sz w:val="24"/>
                <w:szCs w:val="24"/>
                <w:u w:val="single"/>
                <w:lang w:val="tr-TR"/>
              </w:rPr>
              <w:t xml:space="preserve"> Üretim öncesi hazırlık yapmaya yardımcı olur.</w:t>
            </w:r>
          </w:p>
          <w:p w14:paraId="2A7A1D3C" w14:textId="77777777" w:rsidR="00104319" w:rsidRPr="00C84638" w:rsidRDefault="00104319" w:rsidP="00C84638">
            <w:pPr>
              <w:pStyle w:val="AralkYok"/>
              <w:spacing w:line="276" w:lineRule="auto"/>
              <w:jc w:val="both"/>
              <w:rPr>
                <w:rFonts w:ascii="Times New Roman" w:hAnsi="Times New Roman" w:cs="Times New Roman"/>
                <w:b/>
                <w:sz w:val="24"/>
                <w:szCs w:val="24"/>
              </w:rPr>
            </w:pPr>
            <w:r w:rsidRPr="00C84638">
              <w:rPr>
                <w:rFonts w:ascii="Times New Roman" w:hAnsi="Times New Roman" w:cs="Times New Roman"/>
                <w:b/>
                <w:sz w:val="24"/>
                <w:szCs w:val="24"/>
              </w:rPr>
              <w:t>Alt Öğrenme Kazanımları:</w:t>
            </w:r>
          </w:p>
          <w:p w14:paraId="29C0498F" w14:textId="77777777" w:rsidR="00104319" w:rsidRDefault="00104319" w:rsidP="00C84638">
            <w:pPr>
              <w:pStyle w:val="TableParagraph"/>
              <w:tabs>
                <w:tab w:val="left" w:pos="495"/>
              </w:tabs>
              <w:spacing w:line="276" w:lineRule="auto"/>
              <w:rPr>
                <w:sz w:val="24"/>
                <w:szCs w:val="24"/>
                <w:lang w:val="tr-TR"/>
              </w:rPr>
            </w:pPr>
            <w:r w:rsidRPr="00C84638">
              <w:rPr>
                <w:sz w:val="24"/>
                <w:szCs w:val="24"/>
                <w:lang w:val="tr-TR"/>
              </w:rPr>
              <w:t>2.1. Makine ve ekipmanı üretime hazır hale getirmeye yardımcı olur.</w:t>
            </w:r>
          </w:p>
          <w:p w14:paraId="50D2C6B8" w14:textId="77777777" w:rsidR="00104319" w:rsidRDefault="00104319" w:rsidP="00C84638">
            <w:pPr>
              <w:pStyle w:val="TableParagraph"/>
              <w:tabs>
                <w:tab w:val="left" w:pos="495"/>
              </w:tabs>
              <w:spacing w:line="276" w:lineRule="auto"/>
              <w:rPr>
                <w:sz w:val="24"/>
                <w:szCs w:val="24"/>
                <w:lang w:val="tr-TR"/>
              </w:rPr>
            </w:pPr>
            <w:r w:rsidRPr="00C84638">
              <w:rPr>
                <w:sz w:val="24"/>
                <w:szCs w:val="24"/>
                <w:lang w:val="tr-TR"/>
              </w:rPr>
              <w:t>2.2. Ekipman ve hatların sanitasyonunu sağlamaya yardımcı olur.</w:t>
            </w:r>
          </w:p>
          <w:p w14:paraId="411E5D88" w14:textId="77777777" w:rsidR="00104319" w:rsidRDefault="00104319" w:rsidP="00C84638">
            <w:pPr>
              <w:pStyle w:val="TableParagraph"/>
              <w:tabs>
                <w:tab w:val="left" w:pos="495"/>
              </w:tabs>
              <w:spacing w:line="276" w:lineRule="auto"/>
              <w:rPr>
                <w:sz w:val="24"/>
                <w:szCs w:val="24"/>
                <w:lang w:val="tr-TR"/>
              </w:rPr>
            </w:pPr>
          </w:p>
          <w:p w14:paraId="44F6F855" w14:textId="77777777" w:rsidR="00104319" w:rsidRDefault="00104319" w:rsidP="00C84638">
            <w:pPr>
              <w:pStyle w:val="TableParagraph"/>
              <w:spacing w:line="276" w:lineRule="auto"/>
              <w:rPr>
                <w:b/>
                <w:bCs/>
                <w:sz w:val="24"/>
                <w:szCs w:val="24"/>
                <w:u w:val="single"/>
                <w:lang w:val="tr-TR"/>
              </w:rPr>
            </w:pPr>
            <w:r w:rsidRPr="00C84638">
              <w:rPr>
                <w:b/>
                <w:bCs/>
                <w:sz w:val="24"/>
                <w:szCs w:val="24"/>
                <w:u w:val="single"/>
                <w:lang w:val="tr-TR"/>
              </w:rPr>
              <w:t xml:space="preserve">Öğrenme Çıktısı 3: </w:t>
            </w:r>
            <w:r w:rsidRPr="00C84638">
              <w:rPr>
                <w:b/>
                <w:sz w:val="24"/>
                <w:szCs w:val="24"/>
                <w:u w:val="single"/>
                <w:lang w:val="tr-TR"/>
              </w:rPr>
              <w:t>Fermentasyon öncesi işlemleri yapmaya yardımcı olur.</w:t>
            </w:r>
          </w:p>
          <w:p w14:paraId="51A1AB1F" w14:textId="77777777" w:rsidR="00104319" w:rsidRPr="00C84638" w:rsidRDefault="00104319" w:rsidP="00C84638">
            <w:pPr>
              <w:pStyle w:val="AralkYok"/>
              <w:spacing w:line="276" w:lineRule="auto"/>
              <w:jc w:val="both"/>
              <w:rPr>
                <w:rFonts w:ascii="Times New Roman" w:hAnsi="Times New Roman" w:cs="Times New Roman"/>
                <w:b/>
                <w:sz w:val="24"/>
                <w:szCs w:val="24"/>
              </w:rPr>
            </w:pPr>
            <w:r w:rsidRPr="00C84638">
              <w:rPr>
                <w:rFonts w:ascii="Times New Roman" w:hAnsi="Times New Roman" w:cs="Times New Roman"/>
                <w:b/>
                <w:sz w:val="24"/>
                <w:szCs w:val="24"/>
              </w:rPr>
              <w:t>Alt Öğrenme Kazanımları:</w:t>
            </w:r>
          </w:p>
          <w:p w14:paraId="422EA0B9" w14:textId="77777777" w:rsidR="00104319" w:rsidRDefault="00104319" w:rsidP="00C84638">
            <w:pPr>
              <w:pStyle w:val="TableParagraph"/>
              <w:tabs>
                <w:tab w:val="left" w:pos="495"/>
              </w:tabs>
              <w:spacing w:line="276" w:lineRule="auto"/>
              <w:rPr>
                <w:sz w:val="24"/>
                <w:szCs w:val="24"/>
                <w:lang w:val="tr-TR"/>
              </w:rPr>
            </w:pPr>
            <w:r w:rsidRPr="00C84638">
              <w:rPr>
                <w:sz w:val="24"/>
                <w:szCs w:val="24"/>
                <w:lang w:val="tr-TR"/>
              </w:rPr>
              <w:t>3.1. Hammadde kabulünü yapmaya yardımcı olur.</w:t>
            </w:r>
          </w:p>
          <w:p w14:paraId="11D8B898" w14:textId="77777777" w:rsidR="00104319" w:rsidRPr="00C84638" w:rsidRDefault="00104319" w:rsidP="00C84638">
            <w:pPr>
              <w:pStyle w:val="TableParagraph"/>
              <w:tabs>
                <w:tab w:val="left" w:pos="495"/>
              </w:tabs>
              <w:spacing w:line="276" w:lineRule="auto"/>
              <w:rPr>
                <w:sz w:val="24"/>
                <w:szCs w:val="24"/>
                <w:lang w:val="tr-TR"/>
              </w:rPr>
            </w:pPr>
            <w:r w:rsidRPr="00C84638">
              <w:rPr>
                <w:sz w:val="24"/>
                <w:szCs w:val="24"/>
                <w:lang w:val="tr-TR"/>
              </w:rPr>
              <w:t>3.2. Hammaddelerin ön işlemesini yapmaya yardımcı olur.</w:t>
            </w:r>
          </w:p>
          <w:p w14:paraId="422E5B76" w14:textId="77777777" w:rsidR="00104319" w:rsidRPr="00C84638" w:rsidRDefault="00104319" w:rsidP="00C84638">
            <w:pPr>
              <w:pStyle w:val="TableParagraph"/>
              <w:tabs>
                <w:tab w:val="left" w:pos="495"/>
              </w:tabs>
              <w:spacing w:line="276" w:lineRule="auto"/>
              <w:rPr>
                <w:sz w:val="24"/>
                <w:szCs w:val="24"/>
                <w:lang w:val="tr-TR"/>
              </w:rPr>
            </w:pPr>
            <w:r w:rsidRPr="00C84638">
              <w:rPr>
                <w:sz w:val="24"/>
                <w:szCs w:val="24"/>
                <w:lang w:val="tr-TR"/>
              </w:rPr>
              <w:t>3.3. Gerekli çözeltileri hazırlamaya yardımcı olur.</w:t>
            </w:r>
          </w:p>
          <w:p w14:paraId="07779935" w14:textId="77777777" w:rsidR="00104319" w:rsidRDefault="00104319" w:rsidP="00C84638">
            <w:pPr>
              <w:pStyle w:val="TableParagraph"/>
              <w:spacing w:before="4" w:line="276" w:lineRule="auto"/>
              <w:rPr>
                <w:b/>
                <w:sz w:val="24"/>
                <w:szCs w:val="24"/>
                <w:lang w:val="tr-TR"/>
              </w:rPr>
            </w:pPr>
          </w:p>
          <w:p w14:paraId="123D49D8" w14:textId="77777777" w:rsidR="00104319" w:rsidRDefault="00104319" w:rsidP="00C84638">
            <w:pPr>
              <w:pStyle w:val="TableParagraph"/>
              <w:spacing w:line="276" w:lineRule="auto"/>
              <w:rPr>
                <w:b/>
                <w:sz w:val="24"/>
                <w:szCs w:val="24"/>
                <w:u w:val="single"/>
                <w:lang w:val="tr-TR"/>
              </w:rPr>
            </w:pPr>
            <w:r w:rsidRPr="00C84638">
              <w:rPr>
                <w:spacing w:val="-60"/>
                <w:sz w:val="24"/>
                <w:szCs w:val="24"/>
                <w:u w:val="thick"/>
                <w:lang w:val="tr-TR"/>
              </w:rPr>
              <w:t xml:space="preserve"> </w:t>
            </w:r>
            <w:r w:rsidRPr="00C84638">
              <w:rPr>
                <w:b/>
                <w:bCs/>
                <w:sz w:val="24"/>
                <w:szCs w:val="24"/>
                <w:u w:val="single"/>
                <w:lang w:val="tr-TR"/>
              </w:rPr>
              <w:t xml:space="preserve">Öğrenme Çıktısı 4: </w:t>
            </w:r>
            <w:r w:rsidRPr="00C84638">
              <w:rPr>
                <w:b/>
                <w:sz w:val="24"/>
                <w:szCs w:val="24"/>
                <w:u w:val="single"/>
                <w:lang w:val="tr-TR"/>
              </w:rPr>
              <w:t>Fermentasyonu gerçekleştirmeye yardımcı olur.</w:t>
            </w:r>
          </w:p>
          <w:p w14:paraId="544690CD" w14:textId="77777777" w:rsidR="00104319" w:rsidRPr="00C84638" w:rsidRDefault="00104319" w:rsidP="00C84638">
            <w:pPr>
              <w:pStyle w:val="AralkYok"/>
              <w:spacing w:line="276" w:lineRule="auto"/>
              <w:jc w:val="both"/>
              <w:rPr>
                <w:rFonts w:ascii="Times New Roman" w:hAnsi="Times New Roman" w:cs="Times New Roman"/>
                <w:b/>
                <w:sz w:val="24"/>
                <w:szCs w:val="24"/>
              </w:rPr>
            </w:pPr>
            <w:r w:rsidRPr="00C84638">
              <w:rPr>
                <w:rFonts w:ascii="Times New Roman" w:hAnsi="Times New Roman" w:cs="Times New Roman"/>
                <w:b/>
                <w:sz w:val="24"/>
                <w:szCs w:val="24"/>
              </w:rPr>
              <w:t>Alt Öğrenme Kazanımları:</w:t>
            </w:r>
          </w:p>
          <w:p w14:paraId="322DDE31" w14:textId="77777777" w:rsidR="00104319" w:rsidRPr="00C84638" w:rsidRDefault="00104319" w:rsidP="00C84638">
            <w:pPr>
              <w:pStyle w:val="TableParagraph"/>
              <w:tabs>
                <w:tab w:val="left" w:pos="495"/>
              </w:tabs>
              <w:spacing w:line="276" w:lineRule="auto"/>
              <w:rPr>
                <w:sz w:val="24"/>
                <w:szCs w:val="24"/>
                <w:lang w:val="tr-TR"/>
              </w:rPr>
            </w:pPr>
            <w:r w:rsidRPr="00C84638">
              <w:rPr>
                <w:sz w:val="24"/>
                <w:szCs w:val="24"/>
                <w:lang w:val="tr-TR"/>
              </w:rPr>
              <w:t>4.1. Hammadeyi işleme almaya yardımcı olur.</w:t>
            </w:r>
          </w:p>
          <w:p w14:paraId="24B1CFD9" w14:textId="77777777" w:rsidR="00104319" w:rsidRPr="00C84638" w:rsidRDefault="00104319" w:rsidP="00C84638">
            <w:pPr>
              <w:pStyle w:val="TableParagraph"/>
              <w:tabs>
                <w:tab w:val="left" w:pos="495"/>
              </w:tabs>
              <w:spacing w:line="276" w:lineRule="auto"/>
              <w:rPr>
                <w:sz w:val="24"/>
                <w:szCs w:val="24"/>
                <w:lang w:val="tr-TR"/>
              </w:rPr>
            </w:pPr>
            <w:r w:rsidRPr="00C84638">
              <w:rPr>
                <w:sz w:val="24"/>
                <w:szCs w:val="24"/>
                <w:lang w:val="tr-TR"/>
              </w:rPr>
              <w:t>4.2. Fermentasyonu takip etmeye yardımcı olur.</w:t>
            </w:r>
          </w:p>
          <w:p w14:paraId="547F8DB3" w14:textId="77777777" w:rsidR="00104319" w:rsidRPr="00C84638" w:rsidRDefault="00104319" w:rsidP="00C84638">
            <w:pPr>
              <w:pStyle w:val="TableParagraph"/>
              <w:tabs>
                <w:tab w:val="left" w:pos="495"/>
              </w:tabs>
              <w:spacing w:line="276" w:lineRule="auto"/>
              <w:rPr>
                <w:sz w:val="24"/>
                <w:szCs w:val="24"/>
                <w:lang w:val="tr-TR"/>
              </w:rPr>
            </w:pPr>
          </w:p>
          <w:p w14:paraId="3C6BEC03" w14:textId="77777777" w:rsidR="00104319" w:rsidRDefault="00104319" w:rsidP="00C84638">
            <w:pPr>
              <w:pStyle w:val="TableParagraph"/>
              <w:spacing w:line="276" w:lineRule="auto"/>
              <w:rPr>
                <w:b/>
                <w:sz w:val="24"/>
                <w:szCs w:val="24"/>
                <w:u w:val="single"/>
                <w:lang w:val="tr-TR"/>
              </w:rPr>
            </w:pPr>
            <w:r w:rsidRPr="00C84638">
              <w:rPr>
                <w:b/>
                <w:bCs/>
                <w:sz w:val="24"/>
                <w:szCs w:val="24"/>
                <w:u w:val="single"/>
                <w:lang w:val="tr-TR"/>
              </w:rPr>
              <w:t xml:space="preserve">Öğrenme Çıktısı 5: </w:t>
            </w:r>
            <w:r w:rsidRPr="00C84638">
              <w:rPr>
                <w:b/>
                <w:sz w:val="24"/>
                <w:szCs w:val="24"/>
                <w:u w:val="single"/>
                <w:lang w:val="tr-TR"/>
              </w:rPr>
              <w:t>Fermentasyon sonrası işlemleri yapmaya yardımcı olur.</w:t>
            </w:r>
          </w:p>
          <w:p w14:paraId="1349FCB8" w14:textId="77777777" w:rsidR="00104319" w:rsidRPr="00C84638" w:rsidRDefault="00104319" w:rsidP="00C84638">
            <w:pPr>
              <w:pStyle w:val="AralkYok"/>
              <w:spacing w:line="276" w:lineRule="auto"/>
              <w:jc w:val="both"/>
              <w:rPr>
                <w:rFonts w:ascii="Times New Roman" w:hAnsi="Times New Roman" w:cs="Times New Roman"/>
                <w:b/>
                <w:sz w:val="24"/>
                <w:szCs w:val="24"/>
              </w:rPr>
            </w:pPr>
            <w:r w:rsidRPr="00C84638">
              <w:rPr>
                <w:rFonts w:ascii="Times New Roman" w:hAnsi="Times New Roman" w:cs="Times New Roman"/>
                <w:b/>
                <w:sz w:val="24"/>
                <w:szCs w:val="24"/>
              </w:rPr>
              <w:t>Alt Öğrenme Kazanımları:</w:t>
            </w:r>
          </w:p>
          <w:p w14:paraId="1870D937" w14:textId="77777777" w:rsidR="00104319" w:rsidRPr="00C84638" w:rsidRDefault="00104319" w:rsidP="00C84638">
            <w:pPr>
              <w:pStyle w:val="AralkYok"/>
              <w:spacing w:line="276" w:lineRule="auto"/>
              <w:jc w:val="both"/>
              <w:rPr>
                <w:rFonts w:ascii="Times New Roman" w:hAnsi="Times New Roman" w:cs="Times New Roman"/>
                <w:bCs/>
                <w:sz w:val="24"/>
                <w:szCs w:val="24"/>
              </w:rPr>
            </w:pPr>
            <w:r w:rsidRPr="00C84638">
              <w:rPr>
                <w:rFonts w:ascii="Times New Roman" w:hAnsi="Times New Roman" w:cs="Times New Roman"/>
                <w:bCs/>
                <w:sz w:val="24"/>
                <w:szCs w:val="24"/>
              </w:rPr>
              <w:t>5.1. Sıvı ürünlerin dinlendirmesini yapmaya yardımcı olur.</w:t>
            </w:r>
          </w:p>
          <w:p w14:paraId="3C49D990" w14:textId="77777777" w:rsidR="00104319" w:rsidRPr="00C84638" w:rsidRDefault="00104319" w:rsidP="00C84638">
            <w:pPr>
              <w:pStyle w:val="AralkYok"/>
              <w:spacing w:line="276" w:lineRule="auto"/>
              <w:jc w:val="both"/>
              <w:rPr>
                <w:rFonts w:ascii="Times New Roman" w:hAnsi="Times New Roman" w:cs="Times New Roman"/>
                <w:bCs/>
                <w:sz w:val="24"/>
                <w:szCs w:val="24"/>
              </w:rPr>
            </w:pPr>
            <w:r w:rsidRPr="00C84638">
              <w:rPr>
                <w:rFonts w:ascii="Times New Roman" w:hAnsi="Times New Roman" w:cs="Times New Roman"/>
                <w:bCs/>
                <w:sz w:val="24"/>
                <w:szCs w:val="24"/>
              </w:rPr>
              <w:t>5.2. Katı ürünlerin öğütmesini yapmaya yardımcı olur.</w:t>
            </w:r>
          </w:p>
          <w:p w14:paraId="782C4732" w14:textId="77777777" w:rsidR="00104319" w:rsidRPr="00C84638" w:rsidRDefault="00104319" w:rsidP="00C84638">
            <w:pPr>
              <w:pStyle w:val="AralkYok"/>
              <w:spacing w:line="276" w:lineRule="auto"/>
              <w:jc w:val="both"/>
              <w:rPr>
                <w:rFonts w:ascii="Times New Roman" w:hAnsi="Times New Roman" w:cs="Times New Roman"/>
                <w:bCs/>
                <w:sz w:val="24"/>
                <w:szCs w:val="24"/>
              </w:rPr>
            </w:pPr>
            <w:r w:rsidRPr="00C84638">
              <w:rPr>
                <w:rFonts w:ascii="Times New Roman" w:hAnsi="Times New Roman" w:cs="Times New Roman"/>
                <w:bCs/>
                <w:sz w:val="24"/>
                <w:szCs w:val="24"/>
              </w:rPr>
              <w:t>5.3. Salamuralı ürünlerde fermantasyonu sonlandırmaya, ürünün muhafazasını yapmaya yardımcı olur.</w:t>
            </w:r>
          </w:p>
          <w:p w14:paraId="55B439DB" w14:textId="77777777" w:rsidR="00104319" w:rsidRDefault="00104319" w:rsidP="00C84638">
            <w:pPr>
              <w:pStyle w:val="TableParagraph"/>
              <w:spacing w:line="276" w:lineRule="auto"/>
              <w:rPr>
                <w:sz w:val="24"/>
                <w:szCs w:val="24"/>
                <w:lang w:val="tr-TR"/>
              </w:rPr>
            </w:pPr>
            <w:r w:rsidRPr="00C84638">
              <w:rPr>
                <w:spacing w:val="-60"/>
                <w:sz w:val="24"/>
                <w:szCs w:val="24"/>
                <w:u w:val="thick"/>
                <w:lang w:val="tr-TR"/>
              </w:rPr>
              <w:t xml:space="preserve"> </w:t>
            </w:r>
          </w:p>
        </w:tc>
      </w:tr>
      <w:tr w:rsidR="00F12FFA" w:rsidRPr="00AA2A1E" w14:paraId="70C0A0CC" w14:textId="77777777" w:rsidTr="006A74AE">
        <w:tblPrEx>
          <w:tblLook w:val="00A0" w:firstRow="1" w:lastRow="0" w:firstColumn="1" w:lastColumn="0" w:noHBand="0" w:noVBand="0"/>
        </w:tblPrEx>
        <w:trPr>
          <w:trHeight w:val="454"/>
          <w:jc w:val="center"/>
        </w:trPr>
        <w:tc>
          <w:tcPr>
            <w:tcW w:w="567" w:type="dxa"/>
            <w:tcBorders>
              <w:right w:val="single" w:sz="4" w:space="0" w:color="auto"/>
            </w:tcBorders>
            <w:shd w:val="clear" w:color="auto" w:fill="C6D9F1"/>
            <w:tcMar>
              <w:left w:w="85" w:type="dxa"/>
              <w:right w:w="85" w:type="dxa"/>
            </w:tcMar>
            <w:vAlign w:val="center"/>
          </w:tcPr>
          <w:p w14:paraId="22BEEE50"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lastRenderedPageBreak/>
              <w:t>8</w:t>
            </w:r>
          </w:p>
        </w:tc>
        <w:tc>
          <w:tcPr>
            <w:tcW w:w="9711" w:type="dxa"/>
            <w:gridSpan w:val="2"/>
            <w:tcBorders>
              <w:left w:val="single" w:sz="4" w:space="0" w:color="auto"/>
            </w:tcBorders>
            <w:shd w:val="clear" w:color="auto" w:fill="C6D9F1"/>
            <w:tcMar>
              <w:left w:w="85" w:type="dxa"/>
              <w:right w:w="85" w:type="dxa"/>
            </w:tcMar>
            <w:vAlign w:val="center"/>
          </w:tcPr>
          <w:p w14:paraId="11C9409E"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 xml:space="preserve"> ÖLÇME VE DEĞERLENDİRME</w:t>
            </w:r>
          </w:p>
        </w:tc>
      </w:tr>
      <w:tr w:rsidR="00F12FFA" w:rsidRPr="00AA2A1E" w14:paraId="0CB1D2F0"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28E5A32E" w14:textId="77777777" w:rsidR="00104319" w:rsidRDefault="00104319" w:rsidP="00C84638">
            <w:pPr>
              <w:spacing w:after="0"/>
              <w:rPr>
                <w:rFonts w:ascii="Times New Roman" w:hAnsi="Times New Roman" w:cs="Times New Roman"/>
                <w:color w:val="000000"/>
                <w:sz w:val="24"/>
                <w:szCs w:val="24"/>
                <w:lang w:val="tr-TR"/>
              </w:rPr>
            </w:pPr>
            <w:r w:rsidRPr="00C84638">
              <w:rPr>
                <w:rFonts w:ascii="Times New Roman" w:hAnsi="Times New Roman" w:cs="Times New Roman"/>
                <w:b/>
                <w:sz w:val="24"/>
                <w:szCs w:val="24"/>
                <w:lang w:val="tr-TR"/>
              </w:rPr>
              <w:t xml:space="preserve"> 8 a) Teorik Sınav</w:t>
            </w:r>
          </w:p>
        </w:tc>
      </w:tr>
      <w:tr w:rsidR="00F12FFA" w:rsidRPr="00AA2A1E" w14:paraId="21F75819" w14:textId="77777777"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1CF5EFA5" w14:textId="77777777" w:rsidR="00104319" w:rsidRDefault="00104319" w:rsidP="00C84638">
            <w:pPr>
              <w:autoSpaceDE w:val="0"/>
              <w:autoSpaceDN w:val="0"/>
              <w:adjustRightInd w:val="0"/>
              <w:spacing w:after="0"/>
              <w:jc w:val="both"/>
              <w:rPr>
                <w:rFonts w:ascii="Times New Roman" w:hAnsi="Times New Roman" w:cs="Times New Roman"/>
                <w:sz w:val="24"/>
                <w:szCs w:val="24"/>
                <w:highlight w:val="yellow"/>
                <w:lang w:val="tr-TR" w:eastAsia="tr-TR"/>
              </w:rPr>
            </w:pPr>
            <w:r w:rsidRPr="00C84638">
              <w:rPr>
                <w:rFonts w:ascii="Times New Roman" w:hAnsi="Times New Roman" w:cs="Times New Roman"/>
                <w:b/>
                <w:bCs/>
                <w:sz w:val="24"/>
                <w:szCs w:val="24"/>
                <w:lang w:val="tr-TR"/>
              </w:rPr>
              <w:t xml:space="preserve">T1) </w:t>
            </w:r>
            <w:r w:rsidRPr="00C84638">
              <w:rPr>
                <w:rFonts w:ascii="Times New Roman" w:hAnsi="Times New Roman" w:cs="Times New Roman"/>
                <w:sz w:val="24"/>
                <w:szCs w:val="24"/>
                <w:lang w:val="tr-TR"/>
              </w:rPr>
              <w:t>A2 yeterlilik birimine yönelik teorik sınav Ek A2-2’de yer alan “Bilgiler” kontrol listesine göre yapılandırılmış mülakat formatıyla gerçekleştirilir. Yapılandırılmış mülakat sınavına göre adaya en az 3 soru sorulur. Sınavda yanlış cevaplandırılan sorulardan herhangi bir puan indirimi yapılmaz. Her soru yapılandırılmış cevap ve değerlendirme çizelgesine göre değerlendirilir. Sınavda adaylara her soru için ilgili olduğu bilgi ölçütünün kapsamı ve içeriğine uygun süre tanınır. Bu süre yapılandırılan formatta belirtilir. Sözlü sınavda değerlendirme çizelgesine göre soruların en az %70 ‘ine doğru yanıt veren aday başarılı sayılır. Sınav soruları bu birimde teorik sınav ile ölçülmesi öngörülen tüm bilgi ifadelerini (EK A2-2) ölçmelidir. Yapılandırılmış mülakat formatında sınava girecek bireyin yetersizliğine göre alternatif iletişim becerileri kullanılarak da mülakat gerçekleştirilebilir. Örneğin sınava giren bireyin konuşma yetersizliği olması durumunda mülakat, bireyin işaret dili ve/veya görsel materyaller desteği ile cevap verebileceği şekilde yapılandırılır.</w:t>
            </w:r>
          </w:p>
        </w:tc>
      </w:tr>
      <w:tr w:rsidR="00F12FFA" w:rsidRPr="00AA2A1E" w14:paraId="5144D556"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28FB71AD" w14:textId="77777777" w:rsidR="00104319" w:rsidRDefault="00104319" w:rsidP="00C84638">
            <w:pPr>
              <w:spacing w:after="0"/>
              <w:rPr>
                <w:rFonts w:ascii="Times New Roman" w:hAnsi="Times New Roman" w:cs="Times New Roman"/>
                <w:color w:val="000000"/>
                <w:sz w:val="24"/>
                <w:szCs w:val="24"/>
                <w:highlight w:val="yellow"/>
                <w:lang w:val="tr-TR"/>
              </w:rPr>
            </w:pPr>
            <w:r w:rsidRPr="00C84638">
              <w:rPr>
                <w:rFonts w:ascii="Times New Roman" w:hAnsi="Times New Roman" w:cs="Times New Roman"/>
                <w:b/>
                <w:sz w:val="24"/>
                <w:szCs w:val="24"/>
                <w:lang w:val="tr-TR"/>
              </w:rPr>
              <w:t xml:space="preserve"> 8 b) Performansa Dayalı Sınav</w:t>
            </w:r>
          </w:p>
        </w:tc>
      </w:tr>
      <w:tr w:rsidR="00F12FFA" w:rsidRPr="00AA2A1E" w14:paraId="4F84CBA8" w14:textId="77777777" w:rsidTr="006A74AE">
        <w:tblPrEx>
          <w:tblLook w:val="00A0" w:firstRow="1" w:lastRow="0" w:firstColumn="1" w:lastColumn="0" w:noHBand="0" w:noVBand="0"/>
        </w:tblPrEx>
        <w:trPr>
          <w:trHeight w:val="454"/>
          <w:jc w:val="center"/>
        </w:trPr>
        <w:tc>
          <w:tcPr>
            <w:tcW w:w="10278" w:type="dxa"/>
            <w:gridSpan w:val="3"/>
            <w:tcMar>
              <w:left w:w="85" w:type="dxa"/>
              <w:right w:w="85" w:type="dxa"/>
            </w:tcMar>
            <w:vAlign w:val="center"/>
          </w:tcPr>
          <w:p w14:paraId="58B915C3" w14:textId="77777777" w:rsidR="00104319" w:rsidRDefault="00104319" w:rsidP="00C84638">
            <w:pPr>
              <w:autoSpaceDE w:val="0"/>
              <w:autoSpaceDN w:val="0"/>
              <w:adjustRightInd w:val="0"/>
              <w:spacing w:after="0"/>
              <w:jc w:val="both"/>
              <w:rPr>
                <w:rFonts w:ascii="Times New Roman" w:hAnsi="Times New Roman" w:cs="Times New Roman"/>
                <w:sz w:val="24"/>
                <w:szCs w:val="24"/>
                <w:highlight w:val="yellow"/>
                <w:lang w:val="tr-TR"/>
              </w:rPr>
            </w:pPr>
            <w:r w:rsidRPr="00C84638">
              <w:rPr>
                <w:rFonts w:ascii="Times New Roman" w:hAnsi="Times New Roman" w:cs="Times New Roman"/>
                <w:b/>
                <w:sz w:val="24"/>
                <w:szCs w:val="24"/>
                <w:lang w:val="tr-TR" w:eastAsia="tr-TR"/>
              </w:rPr>
              <w:t>(P1) Performans Sınavı:</w:t>
            </w:r>
            <w:r w:rsidRPr="00C84638">
              <w:rPr>
                <w:rFonts w:ascii="Times New Roman" w:hAnsi="Times New Roman" w:cs="Times New Roman"/>
                <w:sz w:val="24"/>
                <w:szCs w:val="24"/>
                <w:lang w:val="tr-TR" w:eastAsia="tr-TR"/>
              </w:rPr>
              <w:t xml:space="preserve"> A2 birimine yönelik performansa dayalı sınav Ek-A2-2’de yer alan “Beceri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70 başarı göstermesi gerekir. Performansa dayalı sınav gerçek veya gerçeğine uygun olarak düzenlenmiş çalışma ortamında gerçekleştirilir. Beceri ve yetkinlik ifadelerinin (Ek-A2-2) tamamı performansa dayalı sınav ile ölçülmelidir.</w:t>
            </w:r>
          </w:p>
        </w:tc>
      </w:tr>
      <w:tr w:rsidR="00F12FFA" w:rsidRPr="00AA2A1E" w14:paraId="0A837382" w14:textId="77777777" w:rsidTr="006A74AE">
        <w:tblPrEx>
          <w:tblLook w:val="00A0" w:firstRow="1" w:lastRow="0" w:firstColumn="1" w:lastColumn="0" w:noHBand="0" w:noVBand="0"/>
        </w:tblPrEx>
        <w:trPr>
          <w:trHeight w:val="454"/>
          <w:jc w:val="center"/>
        </w:trPr>
        <w:tc>
          <w:tcPr>
            <w:tcW w:w="10278" w:type="dxa"/>
            <w:gridSpan w:val="3"/>
            <w:shd w:val="clear" w:color="auto" w:fill="C6D9F1"/>
            <w:tcMar>
              <w:left w:w="85" w:type="dxa"/>
              <w:right w:w="85" w:type="dxa"/>
            </w:tcMar>
            <w:vAlign w:val="center"/>
          </w:tcPr>
          <w:p w14:paraId="3485C280" w14:textId="77777777" w:rsidR="00104319" w:rsidRDefault="00104319" w:rsidP="00C84638">
            <w:pPr>
              <w:spacing w:after="0"/>
              <w:rPr>
                <w:rFonts w:ascii="Times New Roman" w:hAnsi="Times New Roman" w:cs="Times New Roman"/>
                <w:color w:val="000000"/>
                <w:sz w:val="24"/>
                <w:szCs w:val="24"/>
                <w:lang w:val="tr-TR"/>
              </w:rPr>
            </w:pPr>
            <w:r w:rsidRPr="00C84638">
              <w:rPr>
                <w:rFonts w:ascii="Times New Roman" w:hAnsi="Times New Roman" w:cs="Times New Roman"/>
                <w:b/>
                <w:sz w:val="24"/>
                <w:szCs w:val="24"/>
                <w:lang w:val="tr-TR"/>
              </w:rPr>
              <w:t xml:space="preserve"> 8 c) </w:t>
            </w:r>
            <w:r w:rsidRPr="00C84638">
              <w:rPr>
                <w:rFonts w:ascii="Times New Roman" w:hAnsi="Times New Roman" w:cs="Times New Roman"/>
                <w:b/>
                <w:bCs/>
                <w:sz w:val="24"/>
                <w:szCs w:val="24"/>
                <w:lang w:val="tr-TR"/>
              </w:rPr>
              <w:t>Ölçme ve Değerlendirmeye İlişkin Diğer Koşullar</w:t>
            </w:r>
          </w:p>
        </w:tc>
      </w:tr>
      <w:tr w:rsidR="00F12FFA" w:rsidRPr="00AA2A1E" w14:paraId="3D41B73A" w14:textId="77777777" w:rsidTr="006A74AE">
        <w:tblPrEx>
          <w:tblLook w:val="00A0" w:firstRow="1" w:lastRow="0" w:firstColumn="1" w:lastColumn="0" w:noHBand="0" w:noVBand="0"/>
        </w:tblPrEx>
        <w:trPr>
          <w:trHeight w:val="454"/>
          <w:jc w:val="center"/>
        </w:trPr>
        <w:tc>
          <w:tcPr>
            <w:tcW w:w="10278" w:type="dxa"/>
            <w:gridSpan w:val="3"/>
            <w:shd w:val="clear" w:color="auto" w:fill="FFFFFF"/>
            <w:tcMar>
              <w:left w:w="85" w:type="dxa"/>
              <w:right w:w="85" w:type="dxa"/>
            </w:tcMar>
            <w:vAlign w:val="center"/>
          </w:tcPr>
          <w:p w14:paraId="6FF2EEE2" w14:textId="77777777" w:rsidR="00104319" w:rsidRDefault="00104319" w:rsidP="00C84638">
            <w:pPr>
              <w:spacing w:after="120"/>
              <w:jc w:val="both"/>
              <w:rPr>
                <w:rFonts w:ascii="Times New Roman" w:hAnsi="Times New Roman" w:cs="Times New Roman"/>
                <w:sz w:val="24"/>
                <w:szCs w:val="24"/>
                <w:lang w:val="tr-TR"/>
              </w:rPr>
            </w:pPr>
            <w:r w:rsidRPr="00C84638">
              <w:rPr>
                <w:rFonts w:ascii="Times New Roman" w:hAnsi="Times New Roman" w:cs="Times New Roman"/>
                <w:sz w:val="24"/>
                <w:szCs w:val="24"/>
                <w:lang w:val="tr-TR"/>
              </w:rPr>
              <w:t>Yeterlilik biriminin geçerlilik süresi birimin başarıldığı tarihten itibaren 2 yıldır.</w:t>
            </w:r>
          </w:p>
          <w:p w14:paraId="55C337D5" w14:textId="77777777" w:rsidR="00104319" w:rsidRDefault="00104319" w:rsidP="00C84638">
            <w:pPr>
              <w:spacing w:after="0"/>
              <w:jc w:val="both"/>
              <w:rPr>
                <w:rFonts w:ascii="Times New Roman" w:hAnsi="Times New Roman" w:cs="Times New Roman"/>
                <w:bCs/>
                <w:sz w:val="24"/>
                <w:szCs w:val="24"/>
                <w:lang w:val="tr-TR"/>
              </w:rPr>
            </w:pPr>
            <w:r w:rsidRPr="00C84638">
              <w:rPr>
                <w:rFonts w:ascii="Times New Roman" w:hAnsi="Times New Roman" w:cs="Times New Roman"/>
                <w:sz w:val="24"/>
                <w:szCs w:val="24"/>
                <w:lang w:val="tr-TR"/>
              </w:rPr>
              <w:t>Adayın kendi ve diğer kişilerin can güvenliğini tehlikeye sokacak bir davranış göstermesi halinde sınava son verilir.</w:t>
            </w:r>
          </w:p>
        </w:tc>
      </w:tr>
      <w:tr w:rsidR="00030B6C" w:rsidRPr="00AA2A1E" w14:paraId="4A84AC13" w14:textId="77777777" w:rsidTr="006A74AE">
        <w:trPr>
          <w:trHeight w:val="397"/>
          <w:jc w:val="center"/>
        </w:trPr>
        <w:tc>
          <w:tcPr>
            <w:tcW w:w="567" w:type="dxa"/>
            <w:shd w:val="clear" w:color="auto" w:fill="C6D9F1"/>
            <w:tcMar>
              <w:left w:w="85" w:type="dxa"/>
              <w:right w:w="85" w:type="dxa"/>
            </w:tcMar>
            <w:vAlign w:val="center"/>
          </w:tcPr>
          <w:p w14:paraId="1D1F058A"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9</w:t>
            </w:r>
          </w:p>
        </w:tc>
        <w:tc>
          <w:tcPr>
            <w:tcW w:w="4041" w:type="dxa"/>
            <w:shd w:val="clear" w:color="auto" w:fill="C6D9F1"/>
            <w:tcMar>
              <w:left w:w="85" w:type="dxa"/>
              <w:right w:w="85" w:type="dxa"/>
            </w:tcMar>
            <w:vAlign w:val="center"/>
          </w:tcPr>
          <w:p w14:paraId="4A242DF6"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YETERLİLİK BİRİMİNİ GELİŞTİREN / GÜNCELLEYEN</w:t>
            </w:r>
            <w:r w:rsidRPr="00C84638">
              <w:rPr>
                <w:rFonts w:ascii="Times New Roman" w:hAnsi="Times New Roman" w:cs="Times New Roman"/>
                <w:b/>
                <w:bCs/>
                <w:sz w:val="24"/>
                <w:szCs w:val="24"/>
                <w:lang w:val="tr-TR"/>
              </w:rPr>
              <w:br/>
              <w:t>KURUM/KURULUŞ(LAR)</w:t>
            </w:r>
          </w:p>
        </w:tc>
        <w:tc>
          <w:tcPr>
            <w:tcW w:w="5670" w:type="dxa"/>
            <w:shd w:val="clear" w:color="auto" w:fill="auto"/>
            <w:tcMar>
              <w:left w:w="85" w:type="dxa"/>
              <w:right w:w="85" w:type="dxa"/>
            </w:tcMar>
            <w:vAlign w:val="center"/>
          </w:tcPr>
          <w:p w14:paraId="6904245C" w14:textId="77777777" w:rsidR="00104319" w:rsidRPr="00C84638" w:rsidRDefault="00104319" w:rsidP="00C84638">
            <w:pPr>
              <w:pStyle w:val="Default"/>
              <w:spacing w:line="276" w:lineRule="auto"/>
              <w:jc w:val="both"/>
              <w:rPr>
                <w:rFonts w:ascii="Times New Roman" w:hAnsi="Times New Roman"/>
                <w:bCs/>
                <w:color w:val="auto"/>
                <w:lang w:eastAsia="en-US"/>
              </w:rPr>
            </w:pPr>
            <w:r w:rsidRPr="00C84638">
              <w:rPr>
                <w:rFonts w:ascii="Times New Roman" w:hAnsi="Times New Roman"/>
                <w:bCs/>
                <w:color w:val="auto"/>
                <w:lang w:eastAsia="en-US"/>
              </w:rPr>
              <w:t xml:space="preserve">Milli Eğitim Bakanlığı </w:t>
            </w:r>
          </w:p>
          <w:p w14:paraId="5EF3D023" w14:textId="77777777" w:rsidR="00104319" w:rsidRDefault="00104319" w:rsidP="00C84638">
            <w:pPr>
              <w:spacing w:after="0"/>
              <w:jc w:val="both"/>
              <w:rPr>
                <w:rFonts w:ascii="Times New Roman" w:hAnsi="Times New Roman" w:cs="Times New Roman"/>
                <w:sz w:val="24"/>
                <w:szCs w:val="24"/>
                <w:lang w:val="tr-TR"/>
              </w:rPr>
            </w:pPr>
            <w:r w:rsidRPr="00C84638">
              <w:rPr>
                <w:rFonts w:ascii="Times New Roman" w:hAnsi="Times New Roman" w:cs="Times New Roman"/>
                <w:bCs/>
                <w:sz w:val="24"/>
                <w:szCs w:val="24"/>
                <w:lang w:val="tr-TR"/>
              </w:rPr>
              <w:t>Özel Eğitim ve Rehberlik Hizmetleri Genel Müdürlüğü</w:t>
            </w:r>
            <w:r w:rsidRPr="00C84638">
              <w:rPr>
                <w:rFonts w:ascii="Times New Roman" w:hAnsi="Times New Roman" w:cs="Times New Roman"/>
                <w:sz w:val="24"/>
                <w:szCs w:val="24"/>
                <w:lang w:val="tr-TR"/>
              </w:rPr>
              <w:t xml:space="preserve"> </w:t>
            </w:r>
          </w:p>
        </w:tc>
      </w:tr>
      <w:tr w:rsidR="00030B6C" w:rsidRPr="00AA2A1E" w14:paraId="36BA96F9" w14:textId="77777777" w:rsidTr="006A74AE">
        <w:trPr>
          <w:trHeight w:val="397"/>
          <w:jc w:val="center"/>
        </w:trPr>
        <w:tc>
          <w:tcPr>
            <w:tcW w:w="567" w:type="dxa"/>
            <w:shd w:val="clear" w:color="auto" w:fill="C6D9F1"/>
            <w:tcMar>
              <w:left w:w="85" w:type="dxa"/>
              <w:right w:w="85" w:type="dxa"/>
            </w:tcMar>
            <w:vAlign w:val="center"/>
          </w:tcPr>
          <w:p w14:paraId="5ECA3B2E" w14:textId="77777777" w:rsidR="00104319" w:rsidRDefault="00104319" w:rsidP="00C84638">
            <w:pPr>
              <w:spacing w:after="0"/>
              <w:jc w:val="center"/>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10</w:t>
            </w:r>
          </w:p>
        </w:tc>
        <w:tc>
          <w:tcPr>
            <w:tcW w:w="4041" w:type="dxa"/>
            <w:shd w:val="clear" w:color="auto" w:fill="C6D9F1"/>
            <w:tcMar>
              <w:left w:w="85" w:type="dxa"/>
              <w:right w:w="85" w:type="dxa"/>
            </w:tcMar>
            <w:vAlign w:val="center"/>
          </w:tcPr>
          <w:p w14:paraId="0F4D2B3B" w14:textId="77777777" w:rsidR="00104319" w:rsidRDefault="00104319" w:rsidP="00C84638">
            <w:pPr>
              <w:spacing w:after="0"/>
              <w:rPr>
                <w:rFonts w:ascii="Times New Roman" w:hAnsi="Times New Roman" w:cs="Times New Roman"/>
                <w:b/>
                <w:bCs/>
                <w:sz w:val="24"/>
                <w:szCs w:val="24"/>
                <w:lang w:val="tr-TR"/>
              </w:rPr>
            </w:pPr>
            <w:r w:rsidRPr="00C84638">
              <w:rPr>
                <w:rFonts w:ascii="Times New Roman" w:hAnsi="Times New Roman" w:cs="Times New Roman"/>
                <w:b/>
                <w:bCs/>
                <w:sz w:val="24"/>
                <w:szCs w:val="24"/>
                <w:lang w:val="tr-TR"/>
              </w:rPr>
              <w:t>YETERLİLİK BİRİMİNİ DOĞRULAYAN</w:t>
            </w:r>
            <w:r w:rsidRPr="00C84638">
              <w:rPr>
                <w:rFonts w:ascii="Times New Roman" w:hAnsi="Times New Roman" w:cs="Times New Roman"/>
                <w:b/>
                <w:bCs/>
                <w:sz w:val="24"/>
                <w:szCs w:val="24"/>
                <w:lang w:val="tr-TR"/>
              </w:rPr>
              <w:br/>
              <w:t xml:space="preserve">SEKTÖR KOMİTESİ </w:t>
            </w:r>
          </w:p>
        </w:tc>
        <w:tc>
          <w:tcPr>
            <w:tcW w:w="5670" w:type="dxa"/>
            <w:shd w:val="clear" w:color="auto" w:fill="auto"/>
            <w:tcMar>
              <w:left w:w="85" w:type="dxa"/>
              <w:right w:w="85" w:type="dxa"/>
            </w:tcMar>
            <w:vAlign w:val="center"/>
          </w:tcPr>
          <w:p w14:paraId="1E802FE8" w14:textId="776AE36F" w:rsidR="00104319" w:rsidRDefault="00104319" w:rsidP="00C84638">
            <w:pPr>
              <w:spacing w:after="0"/>
              <w:jc w:val="both"/>
              <w:rPr>
                <w:rFonts w:ascii="Times New Roman" w:hAnsi="Times New Roman" w:cs="Times New Roman"/>
                <w:sz w:val="24"/>
                <w:szCs w:val="24"/>
                <w:lang w:val="tr-TR"/>
              </w:rPr>
            </w:pPr>
            <w:r w:rsidRPr="00C84638">
              <w:rPr>
                <w:rFonts w:ascii="Times New Roman" w:hAnsi="Times New Roman" w:cs="Times New Roman"/>
                <w:sz w:val="24"/>
                <w:szCs w:val="24"/>
                <w:lang w:val="tr-TR"/>
              </w:rPr>
              <w:t xml:space="preserve">MYK </w:t>
            </w:r>
            <w:r w:rsidR="00552BEA" w:rsidRPr="00E85552">
              <w:rPr>
                <w:rFonts w:ascii="Times New Roman" w:hAnsi="Times New Roman" w:cs="Times New Roman"/>
                <w:color w:val="000000"/>
                <w:sz w:val="24"/>
                <w:szCs w:val="24"/>
                <w:lang w:val="tr-TR"/>
              </w:rPr>
              <w:t>Sağlık ve Sosyal Hizmetler</w:t>
            </w:r>
            <w:r w:rsidR="00552BEA" w:rsidRPr="00921CA9" w:rsidDel="00552BEA">
              <w:rPr>
                <w:rFonts w:ascii="Times New Roman" w:hAnsi="Times New Roman" w:cs="Times New Roman"/>
                <w:sz w:val="24"/>
                <w:szCs w:val="24"/>
                <w:lang w:val="tr-TR"/>
              </w:rPr>
              <w:t xml:space="preserve"> </w:t>
            </w:r>
            <w:r w:rsidRPr="00C84638">
              <w:rPr>
                <w:rFonts w:ascii="Times New Roman" w:hAnsi="Times New Roman" w:cs="Times New Roman"/>
                <w:sz w:val="24"/>
                <w:szCs w:val="24"/>
                <w:lang w:val="tr-TR"/>
              </w:rPr>
              <w:t>Sektör Komitesi</w:t>
            </w:r>
          </w:p>
        </w:tc>
      </w:tr>
    </w:tbl>
    <w:p w14:paraId="2F3E9112" w14:textId="77777777" w:rsidR="00104319" w:rsidRDefault="00104319" w:rsidP="00C84638">
      <w:pPr>
        <w:autoSpaceDE w:val="0"/>
        <w:autoSpaceDN w:val="0"/>
        <w:adjustRightInd w:val="0"/>
        <w:spacing w:after="0"/>
        <w:contextualSpacing/>
        <w:jc w:val="both"/>
        <w:rPr>
          <w:rFonts w:ascii="Times New Roman" w:hAnsi="Times New Roman"/>
          <w:color w:val="000000"/>
          <w:sz w:val="24"/>
          <w:szCs w:val="24"/>
          <w:highlight w:val="yellow"/>
          <w:lang w:val="tr-TR"/>
        </w:rPr>
      </w:pPr>
    </w:p>
    <w:p w14:paraId="0E502560" w14:textId="77777777" w:rsidR="00104319" w:rsidRPr="00032C23" w:rsidRDefault="00921CA9" w:rsidP="00C84638">
      <w:pPr>
        <w:spacing w:after="0"/>
        <w:jc w:val="center"/>
        <w:rPr>
          <w:rFonts w:ascii="Times New Roman" w:hAnsi="Times New Roman" w:cs="Times New Roman"/>
          <w:b/>
          <w:bCs/>
          <w:color w:val="000000"/>
          <w:lang w:val="tr-TR" w:eastAsia="tr-TR"/>
        </w:rPr>
      </w:pPr>
      <w:r w:rsidRPr="00032C23">
        <w:rPr>
          <w:rFonts w:ascii="Times New Roman" w:hAnsi="Times New Roman" w:cs="Times New Roman"/>
          <w:b/>
          <w:bCs/>
          <w:color w:val="000000"/>
          <w:lang w:val="tr-TR" w:eastAsia="tr-TR"/>
        </w:rPr>
        <w:t>YETERLİLİK BİRİMİ EKLERİ</w:t>
      </w:r>
    </w:p>
    <w:p w14:paraId="33B69271" w14:textId="77777777" w:rsidR="00104319" w:rsidRPr="00032C23" w:rsidRDefault="00104319" w:rsidP="00C84638">
      <w:pPr>
        <w:autoSpaceDE w:val="0"/>
        <w:autoSpaceDN w:val="0"/>
        <w:adjustRightInd w:val="0"/>
        <w:spacing w:after="0"/>
        <w:jc w:val="center"/>
        <w:rPr>
          <w:rFonts w:ascii="Times New Roman" w:hAnsi="Times New Roman" w:cs="Times New Roman"/>
          <w:bCs/>
          <w:color w:val="000000"/>
          <w:lang w:val="tr-TR"/>
        </w:rPr>
      </w:pPr>
    </w:p>
    <w:p w14:paraId="7E1CC639" w14:textId="77777777" w:rsidR="00104319" w:rsidRPr="00032C23" w:rsidRDefault="00921CA9" w:rsidP="00C84638">
      <w:pPr>
        <w:autoSpaceDE w:val="0"/>
        <w:autoSpaceDN w:val="0"/>
        <w:adjustRightInd w:val="0"/>
        <w:spacing w:after="0"/>
        <w:jc w:val="both"/>
        <w:rPr>
          <w:rFonts w:ascii="Times New Roman" w:hAnsi="Times New Roman" w:cs="Times New Roman"/>
          <w:bCs/>
          <w:lang w:val="tr-TR"/>
        </w:rPr>
      </w:pPr>
      <w:r w:rsidRPr="00032C23">
        <w:rPr>
          <w:rFonts w:ascii="Times New Roman" w:hAnsi="Times New Roman" w:cs="Times New Roman"/>
          <w:b/>
          <w:bCs/>
          <w:color w:val="000000"/>
          <w:lang w:val="tr-TR"/>
        </w:rPr>
        <w:t>EK [A2</w:t>
      </w:r>
      <w:r w:rsidR="00104319" w:rsidRPr="00C84638">
        <w:rPr>
          <w:rFonts w:ascii="Times New Roman" w:hAnsi="Times New Roman" w:cs="Times New Roman"/>
          <w:b/>
          <w:lang w:val="tr-TR"/>
        </w:rPr>
        <w:t>]</w:t>
      </w:r>
      <w:r w:rsidRPr="00032C23">
        <w:rPr>
          <w:rFonts w:ascii="Times New Roman" w:hAnsi="Times New Roman" w:cs="Times New Roman"/>
          <w:b/>
          <w:bCs/>
          <w:color w:val="000000"/>
          <w:lang w:val="tr-TR"/>
        </w:rPr>
        <w:t>-1:</w:t>
      </w:r>
      <w:r w:rsidRPr="00032C23">
        <w:rPr>
          <w:rFonts w:ascii="Times New Roman" w:hAnsi="Times New Roman" w:cs="Times New Roman"/>
          <w:bCs/>
          <w:color w:val="000000"/>
          <w:lang w:val="tr-TR"/>
        </w:rPr>
        <w:t xml:space="preserve"> </w:t>
      </w:r>
      <w:r w:rsidR="00104319" w:rsidRPr="00C84638">
        <w:rPr>
          <w:rFonts w:ascii="Times New Roman" w:hAnsi="Times New Roman" w:cs="Times New Roman"/>
          <w:bCs/>
          <w:lang w:val="tr-TR"/>
        </w:rPr>
        <w:t>Yeterlilik Biriminin Kazandırılması için Tavsiye Edilen Eğitime İlişkin Bilgiler</w:t>
      </w:r>
    </w:p>
    <w:p w14:paraId="21C88E72" w14:textId="77777777" w:rsidR="00104319" w:rsidRPr="00032C23" w:rsidRDefault="00104319" w:rsidP="00C84638">
      <w:pPr>
        <w:autoSpaceDE w:val="0"/>
        <w:autoSpaceDN w:val="0"/>
        <w:adjustRightInd w:val="0"/>
        <w:spacing w:after="0"/>
        <w:jc w:val="both"/>
        <w:rPr>
          <w:rFonts w:ascii="Times New Roman" w:hAnsi="Times New Roman" w:cs="Times New Roman"/>
          <w:bCs/>
          <w:lang w:val="tr-TR"/>
        </w:rPr>
      </w:pPr>
    </w:p>
    <w:p w14:paraId="260D67A9" w14:textId="77777777" w:rsidR="00104319" w:rsidRPr="00C84638" w:rsidRDefault="00104319" w:rsidP="00C84638">
      <w:pPr>
        <w:tabs>
          <w:tab w:val="left" w:pos="284"/>
        </w:tabs>
        <w:autoSpaceDE w:val="0"/>
        <w:autoSpaceDN w:val="0"/>
        <w:adjustRightInd w:val="0"/>
        <w:spacing w:after="0"/>
        <w:jc w:val="both"/>
        <w:rPr>
          <w:rFonts w:ascii="Times New Roman" w:hAnsi="Times New Roman"/>
          <w:bCs/>
          <w:lang w:val="tr-TR"/>
        </w:rPr>
      </w:pPr>
      <w:r w:rsidRPr="00C84638">
        <w:rPr>
          <w:rFonts w:ascii="Times New Roman" w:hAnsi="Times New Roman" w:cs="Times New Roman"/>
          <w:bCs/>
          <w:lang w:val="tr-TR"/>
        </w:rPr>
        <w:t>1. İSG, hijyen ve çevre gereklilikleri</w:t>
      </w:r>
    </w:p>
    <w:p w14:paraId="6B4E735E" w14:textId="77777777" w:rsidR="00104319" w:rsidRPr="00C84638" w:rsidRDefault="00104319" w:rsidP="00C84638">
      <w:pPr>
        <w:tabs>
          <w:tab w:val="left" w:pos="360"/>
        </w:tabs>
        <w:autoSpaceDE w:val="0"/>
        <w:autoSpaceDN w:val="0"/>
        <w:adjustRightInd w:val="0"/>
        <w:spacing w:after="0"/>
        <w:ind w:left="360" w:hanging="218"/>
        <w:jc w:val="both"/>
        <w:rPr>
          <w:rFonts w:ascii="Times New Roman" w:hAnsi="Times New Roman"/>
          <w:bCs/>
          <w:lang w:val="tr-TR"/>
        </w:rPr>
      </w:pPr>
      <w:r w:rsidRPr="00C84638">
        <w:rPr>
          <w:rFonts w:ascii="Times New Roman" w:hAnsi="Times New Roman" w:cs="Times New Roman"/>
          <w:bCs/>
          <w:lang w:val="tr-TR"/>
        </w:rPr>
        <w:t>1.1 Unlu mamül üretiminde İSG kuralları</w:t>
      </w:r>
    </w:p>
    <w:p w14:paraId="3BACC719" w14:textId="77777777" w:rsidR="00104319" w:rsidRPr="00C84638" w:rsidRDefault="00104319" w:rsidP="00C84638">
      <w:pPr>
        <w:tabs>
          <w:tab w:val="left" w:pos="360"/>
        </w:tabs>
        <w:autoSpaceDE w:val="0"/>
        <w:autoSpaceDN w:val="0"/>
        <w:adjustRightInd w:val="0"/>
        <w:spacing w:after="0"/>
        <w:ind w:left="360" w:hanging="218"/>
        <w:jc w:val="both"/>
        <w:rPr>
          <w:rFonts w:ascii="Times New Roman" w:hAnsi="Times New Roman"/>
          <w:bCs/>
          <w:lang w:val="tr-TR"/>
        </w:rPr>
      </w:pPr>
      <w:r w:rsidRPr="00C84638">
        <w:rPr>
          <w:rFonts w:ascii="Times New Roman" w:hAnsi="Times New Roman" w:cs="Times New Roman"/>
          <w:bCs/>
          <w:lang w:val="tr-TR"/>
        </w:rPr>
        <w:t>1.2 Unlu mamül üretiminde çevre koruma gereklilikleri</w:t>
      </w:r>
    </w:p>
    <w:p w14:paraId="6E5EDDED" w14:textId="77777777" w:rsidR="00104319" w:rsidRPr="00C84638" w:rsidRDefault="00104319" w:rsidP="00C84638">
      <w:pPr>
        <w:tabs>
          <w:tab w:val="left" w:pos="360"/>
        </w:tabs>
        <w:autoSpaceDE w:val="0"/>
        <w:autoSpaceDN w:val="0"/>
        <w:adjustRightInd w:val="0"/>
        <w:spacing w:after="0"/>
        <w:ind w:left="360" w:hanging="218"/>
        <w:jc w:val="both"/>
        <w:rPr>
          <w:rFonts w:ascii="Times New Roman" w:hAnsi="Times New Roman"/>
          <w:bCs/>
          <w:lang w:val="tr-TR"/>
        </w:rPr>
      </w:pPr>
      <w:r w:rsidRPr="00C84638">
        <w:rPr>
          <w:rFonts w:ascii="Times New Roman" w:hAnsi="Times New Roman" w:cs="Times New Roman"/>
          <w:bCs/>
          <w:lang w:val="tr-TR"/>
        </w:rPr>
        <w:t>1.3 Hijyen ve sanitasyon kuralları</w:t>
      </w:r>
    </w:p>
    <w:p w14:paraId="4874B0C1" w14:textId="77777777" w:rsidR="00104319" w:rsidRPr="00C84638" w:rsidRDefault="00104319" w:rsidP="00C84638">
      <w:pPr>
        <w:autoSpaceDE w:val="0"/>
        <w:autoSpaceDN w:val="0"/>
        <w:adjustRightInd w:val="0"/>
        <w:spacing w:after="59"/>
        <w:ind w:left="-76" w:firstLine="76"/>
        <w:contextualSpacing/>
        <w:rPr>
          <w:rFonts w:ascii="Times New Roman" w:hAnsi="Times New Roman"/>
          <w:lang w:val="tr-TR"/>
        </w:rPr>
      </w:pPr>
      <w:r w:rsidRPr="00C84638">
        <w:rPr>
          <w:rFonts w:ascii="Times New Roman" w:hAnsi="Times New Roman" w:cs="Times New Roman"/>
          <w:lang w:val="tr-TR"/>
        </w:rPr>
        <w:t xml:space="preserve">2. Üretim öncesi hazırlık </w:t>
      </w:r>
    </w:p>
    <w:p w14:paraId="3FADA611" w14:textId="77777777" w:rsidR="00104319" w:rsidRPr="00C84638" w:rsidRDefault="00104319" w:rsidP="00C84638">
      <w:pPr>
        <w:autoSpaceDE w:val="0"/>
        <w:autoSpaceDN w:val="0"/>
        <w:adjustRightInd w:val="0"/>
        <w:spacing w:after="59"/>
        <w:ind w:left="360" w:hanging="218"/>
        <w:contextualSpacing/>
        <w:rPr>
          <w:rFonts w:ascii="Times New Roman" w:hAnsi="Times New Roman"/>
          <w:lang w:val="tr-TR"/>
        </w:rPr>
      </w:pPr>
      <w:r w:rsidRPr="00C84638">
        <w:rPr>
          <w:rFonts w:ascii="Times New Roman" w:hAnsi="Times New Roman" w:cs="Times New Roman"/>
          <w:lang w:val="tr-TR"/>
        </w:rPr>
        <w:t>2.1 Makine ve ekipmanı üretime hazır hale getirme</w:t>
      </w:r>
    </w:p>
    <w:p w14:paraId="03C8BEBC" w14:textId="77777777" w:rsidR="00104319" w:rsidRPr="00C84638" w:rsidRDefault="00104319" w:rsidP="00C84638">
      <w:pPr>
        <w:autoSpaceDE w:val="0"/>
        <w:autoSpaceDN w:val="0"/>
        <w:adjustRightInd w:val="0"/>
        <w:spacing w:after="0"/>
        <w:ind w:left="360" w:hanging="218"/>
        <w:contextualSpacing/>
        <w:rPr>
          <w:rFonts w:ascii="Times New Roman" w:hAnsi="Times New Roman"/>
          <w:lang w:val="tr-TR"/>
        </w:rPr>
      </w:pPr>
      <w:r w:rsidRPr="00C84638">
        <w:rPr>
          <w:rFonts w:ascii="Times New Roman" w:hAnsi="Times New Roman" w:cs="Times New Roman"/>
          <w:lang w:val="tr-TR"/>
        </w:rPr>
        <w:t>2.2 Ekipman ve hatların sanitasyonunu sağlama</w:t>
      </w:r>
    </w:p>
    <w:p w14:paraId="4749DCA2" w14:textId="77777777" w:rsidR="00104319" w:rsidRPr="00032C23" w:rsidRDefault="00921CA9" w:rsidP="00C84638">
      <w:pPr>
        <w:pStyle w:val="ListeParagraf"/>
        <w:autoSpaceDE w:val="0"/>
        <w:autoSpaceDN w:val="0"/>
        <w:adjustRightInd w:val="0"/>
        <w:spacing w:after="0"/>
        <w:ind w:left="360" w:hanging="360"/>
        <w:contextualSpacing/>
        <w:rPr>
          <w:rFonts w:ascii="Times New Roman" w:hAnsi="Times New Roman"/>
          <w:color w:val="000000"/>
          <w:lang w:val="tr-TR"/>
        </w:rPr>
      </w:pPr>
      <w:r w:rsidRPr="00032C23">
        <w:rPr>
          <w:rFonts w:ascii="Times New Roman" w:hAnsi="Times New Roman"/>
          <w:color w:val="000000"/>
          <w:lang w:val="tr-TR"/>
        </w:rPr>
        <w:t>3. Fermentasyon öncesi işlemleri yapma</w:t>
      </w:r>
    </w:p>
    <w:p w14:paraId="77A1FE60" w14:textId="77777777" w:rsidR="00104319" w:rsidRPr="00C84638" w:rsidRDefault="00921CA9" w:rsidP="00C84638">
      <w:pPr>
        <w:autoSpaceDE w:val="0"/>
        <w:autoSpaceDN w:val="0"/>
        <w:adjustRightInd w:val="0"/>
        <w:spacing w:after="0"/>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lastRenderedPageBreak/>
        <w:t>3.1 Hammadde kabulünü yapma</w:t>
      </w:r>
    </w:p>
    <w:p w14:paraId="1CA8ACAD" w14:textId="77777777" w:rsidR="00104319" w:rsidRPr="00C84638" w:rsidRDefault="00921CA9" w:rsidP="00C84638">
      <w:pPr>
        <w:autoSpaceDE w:val="0"/>
        <w:autoSpaceDN w:val="0"/>
        <w:adjustRightInd w:val="0"/>
        <w:spacing w:after="59"/>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t>3.2 Hammaddelerin ön işlemesini yapma</w:t>
      </w:r>
    </w:p>
    <w:p w14:paraId="0DF52FCF" w14:textId="77777777" w:rsidR="00104319" w:rsidRPr="00C84638" w:rsidRDefault="00921CA9" w:rsidP="00C84638">
      <w:pPr>
        <w:autoSpaceDE w:val="0"/>
        <w:autoSpaceDN w:val="0"/>
        <w:adjustRightInd w:val="0"/>
        <w:spacing w:after="0"/>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t>3.3 Gerekli çözeltileri hazırlama</w:t>
      </w:r>
    </w:p>
    <w:p w14:paraId="1237CC34" w14:textId="77777777" w:rsidR="00104319" w:rsidRPr="00032C23" w:rsidRDefault="00921CA9" w:rsidP="00C84638">
      <w:pPr>
        <w:pStyle w:val="ListeParagraf"/>
        <w:autoSpaceDE w:val="0"/>
        <w:autoSpaceDN w:val="0"/>
        <w:adjustRightInd w:val="0"/>
        <w:spacing w:after="0"/>
        <w:ind w:left="360" w:hanging="360"/>
        <w:contextualSpacing/>
        <w:rPr>
          <w:rFonts w:ascii="Times New Roman" w:hAnsi="Times New Roman"/>
          <w:color w:val="000000"/>
          <w:lang w:val="tr-TR"/>
        </w:rPr>
      </w:pPr>
      <w:r w:rsidRPr="00032C23">
        <w:rPr>
          <w:rFonts w:ascii="Times New Roman" w:hAnsi="Times New Roman"/>
          <w:color w:val="000000"/>
          <w:lang w:val="tr-TR"/>
        </w:rPr>
        <w:t>4. Fermentasyonu gerçekleştirme</w:t>
      </w:r>
    </w:p>
    <w:p w14:paraId="01A19C9E" w14:textId="77777777" w:rsidR="00104319" w:rsidRPr="00C84638" w:rsidRDefault="00921CA9" w:rsidP="00C84638">
      <w:pPr>
        <w:autoSpaceDE w:val="0"/>
        <w:autoSpaceDN w:val="0"/>
        <w:adjustRightInd w:val="0"/>
        <w:spacing w:after="0"/>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t>4.1 Hammaddeyi işleme alma</w:t>
      </w:r>
    </w:p>
    <w:p w14:paraId="300215F1" w14:textId="77777777" w:rsidR="00104319" w:rsidRPr="00C84638" w:rsidRDefault="00921CA9" w:rsidP="00C84638">
      <w:pPr>
        <w:autoSpaceDE w:val="0"/>
        <w:autoSpaceDN w:val="0"/>
        <w:adjustRightInd w:val="0"/>
        <w:spacing w:after="0"/>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t>4.2 Fermentasyonu takip etme</w:t>
      </w:r>
    </w:p>
    <w:p w14:paraId="5B108F66" w14:textId="77777777" w:rsidR="00104319" w:rsidRPr="00032C23" w:rsidRDefault="00921CA9" w:rsidP="00C84638">
      <w:pPr>
        <w:pStyle w:val="ListeParagraf"/>
        <w:autoSpaceDE w:val="0"/>
        <w:autoSpaceDN w:val="0"/>
        <w:adjustRightInd w:val="0"/>
        <w:spacing w:after="0"/>
        <w:ind w:left="360" w:hanging="360"/>
        <w:contextualSpacing/>
        <w:rPr>
          <w:rFonts w:ascii="Times New Roman" w:hAnsi="Times New Roman"/>
          <w:color w:val="000000"/>
          <w:lang w:val="tr-TR"/>
        </w:rPr>
      </w:pPr>
      <w:r w:rsidRPr="00032C23">
        <w:rPr>
          <w:rFonts w:ascii="Times New Roman" w:hAnsi="Times New Roman"/>
          <w:color w:val="000000"/>
          <w:lang w:val="tr-TR"/>
        </w:rPr>
        <w:t>5. Fermentasyon sonrası işlemleri yapma</w:t>
      </w:r>
    </w:p>
    <w:p w14:paraId="255A2106" w14:textId="77777777" w:rsidR="00104319" w:rsidRPr="00C84638" w:rsidRDefault="00921CA9" w:rsidP="00C84638">
      <w:pPr>
        <w:autoSpaceDE w:val="0"/>
        <w:autoSpaceDN w:val="0"/>
        <w:adjustRightInd w:val="0"/>
        <w:spacing w:after="0"/>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t>5.1.Sıvı ürünlerin dinlendirmesini yapma</w:t>
      </w:r>
    </w:p>
    <w:p w14:paraId="0DB1A0A0" w14:textId="77777777" w:rsidR="00104319" w:rsidRPr="00C84638" w:rsidRDefault="00921CA9" w:rsidP="00C84638">
      <w:pPr>
        <w:autoSpaceDE w:val="0"/>
        <w:autoSpaceDN w:val="0"/>
        <w:adjustRightInd w:val="0"/>
        <w:spacing w:after="0"/>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t>5.2 Katı ürünlerin öğütmesini yapma</w:t>
      </w:r>
    </w:p>
    <w:p w14:paraId="726BCB80" w14:textId="77777777" w:rsidR="00104319" w:rsidRPr="00C84638" w:rsidRDefault="00921CA9" w:rsidP="00C84638">
      <w:pPr>
        <w:tabs>
          <w:tab w:val="left" w:pos="360"/>
        </w:tabs>
        <w:autoSpaceDE w:val="0"/>
        <w:autoSpaceDN w:val="0"/>
        <w:adjustRightInd w:val="0"/>
        <w:spacing w:after="59"/>
        <w:ind w:left="360" w:hanging="218"/>
        <w:contextualSpacing/>
        <w:rPr>
          <w:rFonts w:ascii="Times New Roman" w:hAnsi="Times New Roman"/>
          <w:color w:val="000000"/>
          <w:lang w:val="tr-TR"/>
        </w:rPr>
      </w:pPr>
      <w:r w:rsidRPr="00032C23">
        <w:rPr>
          <w:rFonts w:ascii="Times New Roman" w:hAnsi="Times New Roman" w:cs="Times New Roman"/>
          <w:color w:val="000000"/>
          <w:lang w:val="tr-TR"/>
        </w:rPr>
        <w:t>5.3 Salamuralı ürünlerde fermentasyonu</w:t>
      </w:r>
      <w:r w:rsidR="00104319" w:rsidRPr="00C84638">
        <w:rPr>
          <w:rFonts w:ascii="Times New Roman" w:hAnsi="Times New Roman" w:cs="Times New Roman"/>
          <w:color w:val="000000"/>
          <w:lang w:val="tr-TR"/>
        </w:rPr>
        <w:t xml:space="preserve"> sonlandırma, ürün muhafazasını yapma</w:t>
      </w:r>
    </w:p>
    <w:p w14:paraId="2C6AE23D" w14:textId="77777777" w:rsidR="00272085" w:rsidRPr="00032C23" w:rsidRDefault="00104319">
      <w:pPr>
        <w:jc w:val="both"/>
        <w:rPr>
          <w:rFonts w:ascii="Times New Roman" w:hAnsi="Times New Roman" w:cs="Times New Roman"/>
          <w:lang w:val="tr-TR"/>
        </w:rPr>
      </w:pPr>
      <w:r w:rsidRPr="00C84638">
        <w:rPr>
          <w:rFonts w:ascii="Times New Roman" w:hAnsi="Times New Roman" w:cs="Times New Roman"/>
          <w:b/>
          <w:lang w:val="tr-TR"/>
        </w:rPr>
        <w:t xml:space="preserve">EK [A2]-2: </w:t>
      </w:r>
      <w:r w:rsidRPr="00C84638">
        <w:rPr>
          <w:rFonts w:ascii="Times New Roman" w:hAnsi="Times New Roman" w:cs="Times New Roman"/>
          <w:lang w:val="tr-TR"/>
        </w:rPr>
        <w:t>Yeterlilik Biriminin Ölçme ve Değerlendirmesinde Kullanılacak Kontrol Listesi</w:t>
      </w:r>
    </w:p>
    <w:p w14:paraId="1B761800" w14:textId="77777777" w:rsidR="00272085" w:rsidRPr="00032C23" w:rsidRDefault="00104319">
      <w:pPr>
        <w:rPr>
          <w:rFonts w:ascii="Times New Roman" w:hAnsi="Times New Roman" w:cs="Times New Roman"/>
          <w:b/>
          <w:lang w:val="tr-TR"/>
        </w:rPr>
      </w:pPr>
      <w:r w:rsidRPr="00C84638">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678"/>
        <w:gridCol w:w="992"/>
        <w:gridCol w:w="1276"/>
        <w:gridCol w:w="1559"/>
      </w:tblGrid>
      <w:tr w:rsidR="00030B6C" w:rsidRPr="00032C23" w14:paraId="3D080CAD" w14:textId="77777777" w:rsidTr="00662EDA">
        <w:trPr>
          <w:cantSplit/>
          <w:trHeight w:val="1009"/>
          <w:tblHeader/>
        </w:trPr>
        <w:tc>
          <w:tcPr>
            <w:tcW w:w="879" w:type="dxa"/>
            <w:shd w:val="clear" w:color="auto" w:fill="B8CCE4"/>
            <w:vAlign w:val="center"/>
          </w:tcPr>
          <w:p w14:paraId="1C8389AD"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No</w:t>
            </w:r>
          </w:p>
        </w:tc>
        <w:tc>
          <w:tcPr>
            <w:tcW w:w="4678" w:type="dxa"/>
            <w:shd w:val="clear" w:color="auto" w:fill="B8CCE4"/>
            <w:vAlign w:val="center"/>
          </w:tcPr>
          <w:p w14:paraId="7D4564DF" w14:textId="77777777" w:rsidR="00104319" w:rsidRPr="00032C23" w:rsidRDefault="00104319" w:rsidP="00C84638">
            <w:pPr>
              <w:spacing w:after="0"/>
              <w:jc w:val="center"/>
              <w:rPr>
                <w:rFonts w:ascii="Times New Roman" w:hAnsi="Times New Roman" w:cs="Times New Roman"/>
                <w:b/>
                <w:bCs/>
                <w:lang w:val="tr-TR" w:eastAsia="tr-TR"/>
              </w:rPr>
            </w:pPr>
            <w:r w:rsidRPr="00C84638">
              <w:rPr>
                <w:rFonts w:ascii="Times New Roman" w:hAnsi="Times New Roman" w:cs="Times New Roman"/>
                <w:b/>
                <w:bCs/>
                <w:lang w:val="tr-TR" w:eastAsia="tr-TR"/>
              </w:rPr>
              <w:t>Bilgi İfadesi</w:t>
            </w:r>
          </w:p>
        </w:tc>
        <w:tc>
          <w:tcPr>
            <w:tcW w:w="992" w:type="dxa"/>
            <w:shd w:val="clear" w:color="auto" w:fill="B8CCE4"/>
            <w:vAlign w:val="center"/>
          </w:tcPr>
          <w:p w14:paraId="6A3BB399"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UMS İlgili</w:t>
            </w:r>
          </w:p>
          <w:p w14:paraId="0F65E6B3"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Bölüm</w:t>
            </w:r>
          </w:p>
        </w:tc>
        <w:tc>
          <w:tcPr>
            <w:tcW w:w="1276" w:type="dxa"/>
            <w:shd w:val="clear" w:color="auto" w:fill="B8CCE4"/>
            <w:vAlign w:val="center"/>
          </w:tcPr>
          <w:p w14:paraId="53502D01"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Yeterlilik Birimi </w:t>
            </w:r>
          </w:p>
          <w:p w14:paraId="45DB603F"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Alt Öğrenme Kazanımı </w:t>
            </w:r>
          </w:p>
        </w:tc>
        <w:tc>
          <w:tcPr>
            <w:tcW w:w="1559" w:type="dxa"/>
            <w:shd w:val="clear" w:color="auto" w:fill="B8CCE4"/>
            <w:vAlign w:val="center"/>
          </w:tcPr>
          <w:p w14:paraId="0C082569"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Değerlendirme</w:t>
            </w:r>
          </w:p>
          <w:p w14:paraId="2F8FDC6D"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 Aracı</w:t>
            </w:r>
          </w:p>
        </w:tc>
      </w:tr>
      <w:tr w:rsidR="00030B6C" w:rsidRPr="00032C23" w14:paraId="0220D7C2" w14:textId="77777777" w:rsidTr="00662EDA">
        <w:trPr>
          <w:cantSplit/>
          <w:trHeight w:val="526"/>
        </w:trPr>
        <w:tc>
          <w:tcPr>
            <w:tcW w:w="879" w:type="dxa"/>
            <w:vAlign w:val="center"/>
          </w:tcPr>
          <w:p w14:paraId="78DB22D5" w14:textId="77777777" w:rsidR="00104319" w:rsidRPr="00C84638"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BG.1</w:t>
            </w:r>
          </w:p>
        </w:tc>
        <w:tc>
          <w:tcPr>
            <w:tcW w:w="4678" w:type="dxa"/>
            <w:vAlign w:val="center"/>
          </w:tcPr>
          <w:p w14:paraId="09D44B5B" w14:textId="77777777" w:rsidR="00104319" w:rsidRPr="00C84638" w:rsidRDefault="00104319" w:rsidP="00C84638">
            <w:pPr>
              <w:pStyle w:val="Default"/>
              <w:spacing w:line="276" w:lineRule="auto"/>
              <w:rPr>
                <w:rFonts w:ascii="Times New Roman" w:hAnsi="Times New Roman"/>
                <w:sz w:val="22"/>
                <w:szCs w:val="22"/>
                <w:lang w:eastAsia="en-US"/>
              </w:rPr>
            </w:pPr>
            <w:r w:rsidRPr="00032C23">
              <w:rPr>
                <w:rFonts w:ascii="Times New Roman" w:hAnsi="Times New Roman"/>
                <w:sz w:val="22"/>
                <w:szCs w:val="22"/>
              </w:rPr>
              <w:t>Üretim hattında kullanılan sistem ve ekipmanları sıralar.</w:t>
            </w:r>
          </w:p>
        </w:tc>
        <w:tc>
          <w:tcPr>
            <w:tcW w:w="992" w:type="dxa"/>
            <w:shd w:val="clear" w:color="auto" w:fill="auto"/>
            <w:vAlign w:val="center"/>
          </w:tcPr>
          <w:p w14:paraId="305B8CD8" w14:textId="77777777" w:rsidR="00104319" w:rsidRPr="00C84638"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D.1.1</w:t>
            </w:r>
          </w:p>
        </w:tc>
        <w:tc>
          <w:tcPr>
            <w:tcW w:w="1276" w:type="dxa"/>
            <w:vAlign w:val="center"/>
          </w:tcPr>
          <w:p w14:paraId="43370971" w14:textId="77777777" w:rsidR="00104319" w:rsidRPr="00C84638"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2.1</w:t>
            </w:r>
          </w:p>
        </w:tc>
        <w:tc>
          <w:tcPr>
            <w:tcW w:w="1559" w:type="dxa"/>
            <w:vAlign w:val="center"/>
          </w:tcPr>
          <w:p w14:paraId="31721F20" w14:textId="77777777" w:rsidR="00104319" w:rsidRPr="00C84638"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T1</w:t>
            </w:r>
          </w:p>
        </w:tc>
      </w:tr>
      <w:tr w:rsidR="007E6DD3" w:rsidRPr="00032C23" w14:paraId="78A0AFF7" w14:textId="77777777" w:rsidTr="007E6DD3">
        <w:trPr>
          <w:cantSplit/>
          <w:trHeight w:val="551"/>
        </w:trPr>
        <w:tc>
          <w:tcPr>
            <w:tcW w:w="879" w:type="dxa"/>
            <w:vAlign w:val="center"/>
          </w:tcPr>
          <w:p w14:paraId="4101EBBE" w14:textId="77777777" w:rsidR="00104319" w:rsidRPr="00C84638"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BG.2</w:t>
            </w:r>
          </w:p>
        </w:tc>
        <w:tc>
          <w:tcPr>
            <w:tcW w:w="4678" w:type="dxa"/>
            <w:vAlign w:val="center"/>
          </w:tcPr>
          <w:p w14:paraId="01BDAFB2" w14:textId="77777777" w:rsidR="00104319" w:rsidRPr="00C84638" w:rsidRDefault="00104319" w:rsidP="00C84638">
            <w:pPr>
              <w:pStyle w:val="Default"/>
              <w:spacing w:line="276" w:lineRule="auto"/>
              <w:rPr>
                <w:rFonts w:ascii="Times New Roman" w:hAnsi="Times New Roman"/>
                <w:sz w:val="22"/>
                <w:szCs w:val="22"/>
                <w:lang w:eastAsia="en-US"/>
              </w:rPr>
            </w:pPr>
            <w:r w:rsidRPr="00032C23">
              <w:rPr>
                <w:rFonts w:ascii="Times New Roman" w:hAnsi="Times New Roman"/>
                <w:sz w:val="22"/>
                <w:szCs w:val="22"/>
              </w:rPr>
              <w:t>Turşu üretiminde kullanılan hammaddelerin taşıması gereken özelliklerini sıralar.</w:t>
            </w:r>
          </w:p>
        </w:tc>
        <w:tc>
          <w:tcPr>
            <w:tcW w:w="992" w:type="dxa"/>
            <w:shd w:val="clear" w:color="auto" w:fill="auto"/>
            <w:vAlign w:val="center"/>
          </w:tcPr>
          <w:p w14:paraId="6509F7B5"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E.1.2</w:t>
            </w:r>
          </w:p>
        </w:tc>
        <w:tc>
          <w:tcPr>
            <w:tcW w:w="1276" w:type="dxa"/>
            <w:vAlign w:val="center"/>
          </w:tcPr>
          <w:p w14:paraId="4A70D5DD" w14:textId="77777777" w:rsidR="00104319" w:rsidRPr="00C84638"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3.1</w:t>
            </w:r>
          </w:p>
        </w:tc>
        <w:tc>
          <w:tcPr>
            <w:tcW w:w="1559" w:type="dxa"/>
          </w:tcPr>
          <w:p w14:paraId="65C95A79" w14:textId="77777777" w:rsidR="00272085" w:rsidRPr="00C84638" w:rsidRDefault="00104319">
            <w:pPr>
              <w:tabs>
                <w:tab w:val="center" w:pos="4536"/>
                <w:tab w:val="right" w:pos="9072"/>
              </w:tabs>
              <w:jc w:val="center"/>
              <w:rPr>
                <w:rFonts w:ascii="Times New Roman" w:hAnsi="Times New Roman" w:cs="Times New Roman"/>
                <w:lang w:val="tr-TR"/>
              </w:rPr>
            </w:pPr>
            <w:r w:rsidRPr="00C84638">
              <w:rPr>
                <w:rFonts w:ascii="Times New Roman" w:hAnsi="Times New Roman" w:cs="Times New Roman"/>
                <w:lang w:val="tr-TR"/>
              </w:rPr>
              <w:t>T1</w:t>
            </w:r>
          </w:p>
        </w:tc>
      </w:tr>
      <w:tr w:rsidR="007E6DD3" w:rsidRPr="00032C23" w14:paraId="53B05D04" w14:textId="77777777" w:rsidTr="007E6DD3">
        <w:trPr>
          <w:cantSplit/>
          <w:trHeight w:val="551"/>
        </w:trPr>
        <w:tc>
          <w:tcPr>
            <w:tcW w:w="879" w:type="dxa"/>
            <w:vAlign w:val="center"/>
          </w:tcPr>
          <w:p w14:paraId="478B9908" w14:textId="77777777" w:rsidR="00104319" w:rsidRPr="00C84638"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BG.3</w:t>
            </w:r>
          </w:p>
        </w:tc>
        <w:tc>
          <w:tcPr>
            <w:tcW w:w="4678" w:type="dxa"/>
            <w:vAlign w:val="center"/>
          </w:tcPr>
          <w:p w14:paraId="517A9CF3" w14:textId="77777777" w:rsidR="00104319" w:rsidRPr="00C84638" w:rsidRDefault="00104319" w:rsidP="00C84638">
            <w:pPr>
              <w:pStyle w:val="Default"/>
              <w:spacing w:line="276" w:lineRule="auto"/>
              <w:rPr>
                <w:rFonts w:ascii="Times New Roman" w:hAnsi="Times New Roman"/>
                <w:sz w:val="22"/>
                <w:szCs w:val="22"/>
                <w:lang w:eastAsia="en-US"/>
              </w:rPr>
            </w:pPr>
            <w:r w:rsidRPr="00032C23">
              <w:rPr>
                <w:rFonts w:ascii="Times New Roman" w:hAnsi="Times New Roman"/>
                <w:sz w:val="22"/>
                <w:szCs w:val="22"/>
              </w:rPr>
              <w:t>Aldığı talimat doğrultusunda hazırlanması gereken çözeltinin içeriğini sıralar.</w:t>
            </w:r>
          </w:p>
        </w:tc>
        <w:tc>
          <w:tcPr>
            <w:tcW w:w="992" w:type="dxa"/>
            <w:shd w:val="clear" w:color="auto" w:fill="auto"/>
            <w:vAlign w:val="center"/>
          </w:tcPr>
          <w:p w14:paraId="67E3F655"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E.3.1</w:t>
            </w:r>
          </w:p>
        </w:tc>
        <w:tc>
          <w:tcPr>
            <w:tcW w:w="1276" w:type="dxa"/>
            <w:vAlign w:val="center"/>
          </w:tcPr>
          <w:p w14:paraId="2F6E15D6"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3.3</w:t>
            </w:r>
          </w:p>
        </w:tc>
        <w:tc>
          <w:tcPr>
            <w:tcW w:w="1559" w:type="dxa"/>
          </w:tcPr>
          <w:p w14:paraId="2D488F5B" w14:textId="77777777" w:rsidR="00272085" w:rsidRPr="00C84638" w:rsidRDefault="00104319">
            <w:pPr>
              <w:tabs>
                <w:tab w:val="center" w:pos="4536"/>
                <w:tab w:val="right" w:pos="9072"/>
              </w:tabs>
              <w:jc w:val="center"/>
              <w:rPr>
                <w:rFonts w:ascii="Times New Roman" w:hAnsi="Times New Roman" w:cs="Times New Roman"/>
                <w:lang w:val="tr-TR"/>
              </w:rPr>
            </w:pPr>
            <w:r w:rsidRPr="00C84638">
              <w:rPr>
                <w:rFonts w:ascii="Times New Roman" w:hAnsi="Times New Roman" w:cs="Times New Roman"/>
                <w:lang w:val="tr-TR"/>
              </w:rPr>
              <w:t>T1</w:t>
            </w:r>
          </w:p>
        </w:tc>
      </w:tr>
    </w:tbl>
    <w:p w14:paraId="2FED3CD1" w14:textId="77777777" w:rsidR="00272085" w:rsidRPr="00032C23" w:rsidRDefault="00104319">
      <w:pPr>
        <w:spacing w:before="240"/>
        <w:rPr>
          <w:rFonts w:ascii="Times New Roman" w:hAnsi="Times New Roman" w:cs="Times New Roman"/>
          <w:b/>
          <w:lang w:val="tr-TR"/>
        </w:rPr>
      </w:pPr>
      <w:r w:rsidRPr="00C84638">
        <w:rPr>
          <w:rFonts w:ascii="Times New Roman" w:hAnsi="Times New Roman" w:cs="Times New Roman"/>
          <w:b/>
          <w:lang w:val="tr-TR"/>
        </w:rPr>
        <w:t>b) BECERİ VE YETKİNLİKLER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819"/>
        <w:gridCol w:w="993"/>
        <w:gridCol w:w="1134"/>
        <w:gridCol w:w="1559"/>
      </w:tblGrid>
      <w:tr w:rsidR="00A275E9" w:rsidRPr="00032C23" w14:paraId="72BA402D" w14:textId="77777777" w:rsidTr="005B2274">
        <w:trPr>
          <w:cantSplit/>
          <w:trHeight w:val="665"/>
          <w:tblHeader/>
        </w:trPr>
        <w:tc>
          <w:tcPr>
            <w:tcW w:w="879" w:type="dxa"/>
            <w:shd w:val="clear" w:color="auto" w:fill="B8CCE4"/>
            <w:vAlign w:val="center"/>
          </w:tcPr>
          <w:p w14:paraId="3B42FA03"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No</w:t>
            </w:r>
          </w:p>
        </w:tc>
        <w:tc>
          <w:tcPr>
            <w:tcW w:w="4819" w:type="dxa"/>
            <w:shd w:val="clear" w:color="auto" w:fill="B8CCE4"/>
            <w:vAlign w:val="center"/>
          </w:tcPr>
          <w:p w14:paraId="137E2800" w14:textId="77777777" w:rsidR="00104319" w:rsidRPr="00032C23" w:rsidRDefault="00104319" w:rsidP="00C84638">
            <w:pPr>
              <w:spacing w:after="0"/>
              <w:jc w:val="center"/>
              <w:rPr>
                <w:rFonts w:ascii="Times New Roman" w:hAnsi="Times New Roman" w:cs="Times New Roman"/>
                <w:b/>
                <w:bCs/>
                <w:lang w:val="tr-TR" w:eastAsia="tr-TR"/>
              </w:rPr>
            </w:pPr>
            <w:r w:rsidRPr="00C84638">
              <w:rPr>
                <w:rFonts w:ascii="Times New Roman" w:hAnsi="Times New Roman" w:cs="Times New Roman"/>
                <w:b/>
                <w:bCs/>
                <w:lang w:val="tr-TR" w:eastAsia="tr-TR"/>
              </w:rPr>
              <w:t>Beceri ve Yetkinlik İfadesi</w:t>
            </w:r>
          </w:p>
        </w:tc>
        <w:tc>
          <w:tcPr>
            <w:tcW w:w="993" w:type="dxa"/>
            <w:shd w:val="clear" w:color="auto" w:fill="B8CCE4"/>
            <w:vAlign w:val="center"/>
          </w:tcPr>
          <w:p w14:paraId="69D1327B"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UMS İlgili</w:t>
            </w:r>
          </w:p>
          <w:p w14:paraId="198A9884"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Bölüm</w:t>
            </w:r>
          </w:p>
        </w:tc>
        <w:tc>
          <w:tcPr>
            <w:tcW w:w="1134" w:type="dxa"/>
            <w:shd w:val="clear" w:color="auto" w:fill="B8CCE4"/>
            <w:vAlign w:val="center"/>
          </w:tcPr>
          <w:p w14:paraId="7509AEC8"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Yeterlilik Birimi </w:t>
            </w:r>
          </w:p>
          <w:p w14:paraId="0F831CA7"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 xml:space="preserve">Alt Öğrenme Kazanımı </w:t>
            </w:r>
          </w:p>
        </w:tc>
        <w:tc>
          <w:tcPr>
            <w:tcW w:w="1559" w:type="dxa"/>
            <w:shd w:val="clear" w:color="auto" w:fill="B8CCE4"/>
            <w:vAlign w:val="center"/>
          </w:tcPr>
          <w:p w14:paraId="33EEFF05" w14:textId="77777777" w:rsidR="00104319" w:rsidRPr="00032C23" w:rsidRDefault="00104319" w:rsidP="00C84638">
            <w:pPr>
              <w:spacing w:after="0"/>
              <w:jc w:val="center"/>
              <w:rPr>
                <w:rFonts w:ascii="Times New Roman" w:hAnsi="Times New Roman" w:cs="Times New Roman"/>
                <w:b/>
                <w:lang w:val="tr-TR"/>
              </w:rPr>
            </w:pPr>
            <w:r w:rsidRPr="00C84638">
              <w:rPr>
                <w:rFonts w:ascii="Times New Roman" w:hAnsi="Times New Roman" w:cs="Times New Roman"/>
                <w:b/>
                <w:lang w:val="tr-TR"/>
              </w:rPr>
              <w:t>Değerlendirme Aracı</w:t>
            </w:r>
          </w:p>
        </w:tc>
      </w:tr>
      <w:tr w:rsidR="007E6DD3" w:rsidRPr="00032C23" w14:paraId="374FE37C" w14:textId="77777777" w:rsidTr="005B2274">
        <w:trPr>
          <w:cantSplit/>
        </w:trPr>
        <w:tc>
          <w:tcPr>
            <w:tcW w:w="879" w:type="dxa"/>
          </w:tcPr>
          <w:p w14:paraId="6E3CE49F" w14:textId="77777777" w:rsidR="00104319" w:rsidRPr="00032C23" w:rsidRDefault="00104319" w:rsidP="00C84638">
            <w:pPr>
              <w:pStyle w:val="TableParagraph"/>
              <w:spacing w:line="276" w:lineRule="auto"/>
              <w:ind w:left="53" w:right="55"/>
              <w:jc w:val="center"/>
              <w:rPr>
                <w:lang w:val="tr-TR"/>
              </w:rPr>
            </w:pPr>
            <w:r w:rsidRPr="00C84638">
              <w:rPr>
                <w:lang w:val="tr-TR"/>
              </w:rPr>
              <w:t>*BY.1</w:t>
            </w:r>
          </w:p>
        </w:tc>
        <w:tc>
          <w:tcPr>
            <w:tcW w:w="4819" w:type="dxa"/>
          </w:tcPr>
          <w:p w14:paraId="311BA5B8" w14:textId="77777777" w:rsidR="00104319" w:rsidRPr="00C84638" w:rsidRDefault="00104319" w:rsidP="00C84638">
            <w:pPr>
              <w:pStyle w:val="TableParagraph"/>
              <w:spacing w:line="276" w:lineRule="auto"/>
              <w:rPr>
                <w:lang w:val="tr-TR"/>
              </w:rPr>
            </w:pPr>
            <w:r w:rsidRPr="00C84638">
              <w:rPr>
                <w:lang w:val="tr-TR"/>
              </w:rPr>
              <w:t>Çalışmalarında İSG kurallarını uygular.</w:t>
            </w:r>
          </w:p>
        </w:tc>
        <w:tc>
          <w:tcPr>
            <w:tcW w:w="993" w:type="dxa"/>
          </w:tcPr>
          <w:p w14:paraId="0CB1445C"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A.1.1-6</w:t>
            </w:r>
          </w:p>
        </w:tc>
        <w:tc>
          <w:tcPr>
            <w:tcW w:w="1134" w:type="dxa"/>
          </w:tcPr>
          <w:p w14:paraId="07983FF6"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1.1</w:t>
            </w:r>
          </w:p>
        </w:tc>
        <w:tc>
          <w:tcPr>
            <w:tcW w:w="1559" w:type="dxa"/>
          </w:tcPr>
          <w:p w14:paraId="76DA7F3B"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7E6DD3" w:rsidRPr="00032C23" w14:paraId="29B696B6" w14:textId="77777777" w:rsidTr="005B2274">
        <w:trPr>
          <w:cantSplit/>
        </w:trPr>
        <w:tc>
          <w:tcPr>
            <w:tcW w:w="879" w:type="dxa"/>
          </w:tcPr>
          <w:p w14:paraId="0ED6D900" w14:textId="77777777" w:rsidR="00104319" w:rsidRPr="00032C23" w:rsidRDefault="00104319" w:rsidP="00C84638">
            <w:pPr>
              <w:pStyle w:val="TableParagraph"/>
              <w:spacing w:line="276" w:lineRule="auto"/>
              <w:ind w:left="53" w:right="55"/>
              <w:jc w:val="center"/>
              <w:rPr>
                <w:lang w:val="tr-TR"/>
              </w:rPr>
            </w:pPr>
            <w:r w:rsidRPr="00C84638">
              <w:rPr>
                <w:lang w:val="tr-TR"/>
              </w:rPr>
              <w:t>*BY.2</w:t>
            </w:r>
          </w:p>
        </w:tc>
        <w:tc>
          <w:tcPr>
            <w:tcW w:w="4819" w:type="dxa"/>
          </w:tcPr>
          <w:p w14:paraId="634F9D61" w14:textId="77777777" w:rsidR="00104319" w:rsidRPr="00C84638" w:rsidRDefault="00104319" w:rsidP="00C84638">
            <w:pPr>
              <w:pStyle w:val="TableParagraph"/>
              <w:tabs>
                <w:tab w:val="left" w:pos="495"/>
              </w:tabs>
              <w:spacing w:line="276" w:lineRule="auto"/>
              <w:rPr>
                <w:lang w:val="tr-TR"/>
              </w:rPr>
            </w:pPr>
            <w:r w:rsidRPr="00C84638">
              <w:rPr>
                <w:lang w:val="tr-TR"/>
              </w:rPr>
              <w:t>Çalışmalarında çevre koruma gerekliliklerini uygular.</w:t>
            </w:r>
          </w:p>
        </w:tc>
        <w:tc>
          <w:tcPr>
            <w:tcW w:w="993" w:type="dxa"/>
          </w:tcPr>
          <w:p w14:paraId="00557DEA"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A.1.1-6</w:t>
            </w:r>
          </w:p>
        </w:tc>
        <w:tc>
          <w:tcPr>
            <w:tcW w:w="1134" w:type="dxa"/>
          </w:tcPr>
          <w:p w14:paraId="6ACC2E28"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1.2</w:t>
            </w:r>
          </w:p>
        </w:tc>
        <w:tc>
          <w:tcPr>
            <w:tcW w:w="1559" w:type="dxa"/>
          </w:tcPr>
          <w:p w14:paraId="36139E8F"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7E6DD3" w:rsidRPr="00032C23" w14:paraId="58D8F166" w14:textId="77777777" w:rsidTr="005B2274">
        <w:trPr>
          <w:cantSplit/>
        </w:trPr>
        <w:tc>
          <w:tcPr>
            <w:tcW w:w="879" w:type="dxa"/>
          </w:tcPr>
          <w:p w14:paraId="5CC097E3" w14:textId="77777777" w:rsidR="00104319" w:rsidRPr="00032C23" w:rsidRDefault="00104319" w:rsidP="00C84638">
            <w:pPr>
              <w:pStyle w:val="TableParagraph"/>
              <w:spacing w:line="276" w:lineRule="auto"/>
              <w:ind w:left="53" w:right="55"/>
              <w:jc w:val="center"/>
              <w:rPr>
                <w:lang w:val="tr-TR"/>
              </w:rPr>
            </w:pPr>
            <w:r w:rsidRPr="00C84638">
              <w:rPr>
                <w:lang w:val="tr-TR"/>
              </w:rPr>
              <w:t>*BY.3</w:t>
            </w:r>
          </w:p>
        </w:tc>
        <w:tc>
          <w:tcPr>
            <w:tcW w:w="4819" w:type="dxa"/>
          </w:tcPr>
          <w:p w14:paraId="638FBC26" w14:textId="77777777" w:rsidR="00104319" w:rsidRPr="00C84638" w:rsidRDefault="00104319" w:rsidP="00C84638">
            <w:pPr>
              <w:pStyle w:val="TableParagraph"/>
              <w:tabs>
                <w:tab w:val="left" w:pos="495"/>
              </w:tabs>
              <w:spacing w:line="276" w:lineRule="auto"/>
              <w:rPr>
                <w:lang w:val="tr-TR"/>
              </w:rPr>
            </w:pPr>
            <w:r w:rsidRPr="00C84638">
              <w:rPr>
                <w:lang w:val="tr-TR"/>
              </w:rPr>
              <w:t>Hijyen ve sanitasyon kurallarını uygular.</w:t>
            </w:r>
          </w:p>
        </w:tc>
        <w:tc>
          <w:tcPr>
            <w:tcW w:w="993" w:type="dxa"/>
          </w:tcPr>
          <w:p w14:paraId="1C31F219"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A.1.1-6</w:t>
            </w:r>
          </w:p>
        </w:tc>
        <w:tc>
          <w:tcPr>
            <w:tcW w:w="1134" w:type="dxa"/>
          </w:tcPr>
          <w:p w14:paraId="432158F6"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1.3</w:t>
            </w:r>
          </w:p>
        </w:tc>
        <w:tc>
          <w:tcPr>
            <w:tcW w:w="1559" w:type="dxa"/>
          </w:tcPr>
          <w:p w14:paraId="715EB1D3"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CE599E" w:rsidRPr="00032C23" w14:paraId="01D0CEF9" w14:textId="77777777" w:rsidTr="005B2274">
        <w:trPr>
          <w:cantSplit/>
        </w:trPr>
        <w:tc>
          <w:tcPr>
            <w:tcW w:w="879" w:type="dxa"/>
          </w:tcPr>
          <w:p w14:paraId="15B1B8BD" w14:textId="77777777" w:rsidR="00104319" w:rsidRPr="00032C23" w:rsidRDefault="00104319" w:rsidP="00C84638">
            <w:pPr>
              <w:pStyle w:val="TableParagraph"/>
              <w:spacing w:line="276" w:lineRule="auto"/>
              <w:ind w:left="53" w:right="55"/>
              <w:jc w:val="center"/>
              <w:rPr>
                <w:lang w:val="tr-TR"/>
              </w:rPr>
            </w:pPr>
            <w:r w:rsidRPr="00C84638">
              <w:rPr>
                <w:lang w:val="tr-TR"/>
              </w:rPr>
              <w:t>BY.4</w:t>
            </w:r>
          </w:p>
        </w:tc>
        <w:tc>
          <w:tcPr>
            <w:tcW w:w="4819" w:type="dxa"/>
            <w:vAlign w:val="center"/>
          </w:tcPr>
          <w:p w14:paraId="5E08E69A" w14:textId="77777777" w:rsidR="00272085" w:rsidRPr="00032C23" w:rsidRDefault="00104319">
            <w:pPr>
              <w:spacing w:after="0"/>
              <w:jc w:val="both"/>
              <w:rPr>
                <w:rFonts w:ascii="Times New Roman" w:hAnsi="Times New Roman" w:cs="Times New Roman"/>
                <w:lang w:val="tr-TR"/>
              </w:rPr>
            </w:pPr>
            <w:r w:rsidRPr="00C84638">
              <w:rPr>
                <w:rFonts w:ascii="Times New Roman" w:hAnsi="Times New Roman" w:cs="Times New Roman"/>
                <w:lang w:val="tr-TR"/>
              </w:rPr>
              <w:t>Aldığı talimat doğrultusunda üretilecek ürüne uygun ekipmanı çalışma tezgahına yerleştirilmesine yardımcı olur.</w:t>
            </w:r>
          </w:p>
        </w:tc>
        <w:tc>
          <w:tcPr>
            <w:tcW w:w="993" w:type="dxa"/>
          </w:tcPr>
          <w:p w14:paraId="168387C7"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D.1.3</w:t>
            </w:r>
          </w:p>
        </w:tc>
        <w:tc>
          <w:tcPr>
            <w:tcW w:w="1134" w:type="dxa"/>
          </w:tcPr>
          <w:p w14:paraId="4EFC8B00" w14:textId="77777777" w:rsidR="00104319" w:rsidRPr="00032C23" w:rsidRDefault="00104319" w:rsidP="00C84638">
            <w:pPr>
              <w:pStyle w:val="TableParagraph"/>
              <w:spacing w:line="276" w:lineRule="auto"/>
              <w:ind w:left="42" w:right="44"/>
              <w:jc w:val="center"/>
              <w:rPr>
                <w:lang w:val="tr-TR"/>
              </w:rPr>
            </w:pPr>
            <w:r w:rsidRPr="00C84638">
              <w:rPr>
                <w:lang w:val="tr-TR"/>
              </w:rPr>
              <w:t>2.1</w:t>
            </w:r>
          </w:p>
        </w:tc>
        <w:tc>
          <w:tcPr>
            <w:tcW w:w="1559" w:type="dxa"/>
          </w:tcPr>
          <w:p w14:paraId="496D5132" w14:textId="77777777" w:rsidR="00104319" w:rsidRPr="00032C23" w:rsidRDefault="00104319" w:rsidP="00C84638">
            <w:pPr>
              <w:pStyle w:val="TableParagraph"/>
              <w:spacing w:line="276" w:lineRule="auto"/>
              <w:ind w:right="-28"/>
              <w:jc w:val="center"/>
              <w:rPr>
                <w:lang w:val="tr-TR"/>
              </w:rPr>
            </w:pPr>
            <w:r w:rsidRPr="00C84638">
              <w:rPr>
                <w:lang w:val="tr-TR"/>
              </w:rPr>
              <w:t>P1</w:t>
            </w:r>
          </w:p>
        </w:tc>
      </w:tr>
      <w:tr w:rsidR="00CE599E" w:rsidRPr="00032C23" w14:paraId="05181824" w14:textId="77777777" w:rsidTr="005B2274">
        <w:trPr>
          <w:cantSplit/>
        </w:trPr>
        <w:tc>
          <w:tcPr>
            <w:tcW w:w="879" w:type="dxa"/>
          </w:tcPr>
          <w:p w14:paraId="42A0D7D6" w14:textId="77777777" w:rsidR="00104319" w:rsidRPr="00032C23" w:rsidRDefault="00104319" w:rsidP="00C84638">
            <w:pPr>
              <w:pStyle w:val="TableParagraph"/>
              <w:spacing w:line="276" w:lineRule="auto"/>
              <w:ind w:left="53" w:right="55"/>
              <w:jc w:val="center"/>
              <w:rPr>
                <w:lang w:val="tr-TR"/>
              </w:rPr>
            </w:pPr>
            <w:r w:rsidRPr="00C84638">
              <w:rPr>
                <w:lang w:val="tr-TR"/>
              </w:rPr>
              <w:t>*BY.5</w:t>
            </w:r>
          </w:p>
        </w:tc>
        <w:tc>
          <w:tcPr>
            <w:tcW w:w="4819" w:type="dxa"/>
            <w:vAlign w:val="center"/>
          </w:tcPr>
          <w:p w14:paraId="2F84FB1F" w14:textId="77777777" w:rsidR="00272085" w:rsidRPr="00032C23" w:rsidRDefault="00104319">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kontrol sonrası sistem ve ekipmanı reçete değerlerine uygun olarak üretime hazır hale getirilmesine yardımcı olur.</w:t>
            </w:r>
          </w:p>
        </w:tc>
        <w:tc>
          <w:tcPr>
            <w:tcW w:w="993" w:type="dxa"/>
          </w:tcPr>
          <w:p w14:paraId="1BA29E98"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D.1.4</w:t>
            </w:r>
          </w:p>
        </w:tc>
        <w:tc>
          <w:tcPr>
            <w:tcW w:w="1134" w:type="dxa"/>
          </w:tcPr>
          <w:p w14:paraId="48AAE7E3" w14:textId="77777777" w:rsidR="00104319" w:rsidRPr="00032C23" w:rsidRDefault="00104319" w:rsidP="00C84638">
            <w:pPr>
              <w:pStyle w:val="TableParagraph"/>
              <w:spacing w:line="276" w:lineRule="auto"/>
              <w:ind w:left="42" w:right="44"/>
              <w:jc w:val="center"/>
              <w:rPr>
                <w:lang w:val="tr-TR"/>
              </w:rPr>
            </w:pPr>
            <w:r w:rsidRPr="00C84638">
              <w:rPr>
                <w:lang w:val="tr-TR"/>
              </w:rPr>
              <w:t>2.1</w:t>
            </w:r>
          </w:p>
        </w:tc>
        <w:tc>
          <w:tcPr>
            <w:tcW w:w="1559" w:type="dxa"/>
          </w:tcPr>
          <w:p w14:paraId="5F8ED1EB"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CE599E" w:rsidRPr="00032C23" w14:paraId="1DD070F7" w14:textId="77777777" w:rsidTr="005B2274">
        <w:trPr>
          <w:cantSplit/>
        </w:trPr>
        <w:tc>
          <w:tcPr>
            <w:tcW w:w="879" w:type="dxa"/>
          </w:tcPr>
          <w:p w14:paraId="0862C28C" w14:textId="77777777" w:rsidR="00104319" w:rsidRPr="00032C23" w:rsidRDefault="00104319" w:rsidP="00C84638">
            <w:pPr>
              <w:pStyle w:val="TableParagraph"/>
              <w:spacing w:line="276" w:lineRule="auto"/>
              <w:ind w:left="53" w:right="55"/>
              <w:jc w:val="center"/>
              <w:rPr>
                <w:lang w:val="tr-TR"/>
              </w:rPr>
            </w:pPr>
            <w:r w:rsidRPr="00C84638">
              <w:rPr>
                <w:lang w:val="tr-TR"/>
              </w:rPr>
              <w:t>BY.6</w:t>
            </w:r>
          </w:p>
        </w:tc>
        <w:tc>
          <w:tcPr>
            <w:tcW w:w="4819" w:type="dxa"/>
            <w:vAlign w:val="center"/>
          </w:tcPr>
          <w:p w14:paraId="4FCE2171" w14:textId="77777777" w:rsidR="00272085" w:rsidRPr="00032C23" w:rsidRDefault="00104319">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temizlik ile ilgili formları tutmaya yardımcı olur.</w:t>
            </w:r>
          </w:p>
        </w:tc>
        <w:tc>
          <w:tcPr>
            <w:tcW w:w="993" w:type="dxa"/>
          </w:tcPr>
          <w:p w14:paraId="31E5C8D0" w14:textId="77777777" w:rsidR="00272085" w:rsidRPr="00032C23" w:rsidRDefault="00104319">
            <w:pPr>
              <w:spacing w:after="0"/>
              <w:jc w:val="both"/>
              <w:rPr>
                <w:rFonts w:ascii="Times New Roman" w:hAnsi="Times New Roman" w:cs="Times New Roman"/>
                <w:lang w:val="tr-TR"/>
              </w:rPr>
            </w:pPr>
            <w:r w:rsidRPr="00C84638">
              <w:rPr>
                <w:rFonts w:ascii="Times New Roman" w:hAnsi="Times New Roman" w:cs="Times New Roman"/>
                <w:lang w:val="tr-TR"/>
              </w:rPr>
              <w:t xml:space="preserve">   D.2.1</w:t>
            </w:r>
          </w:p>
        </w:tc>
        <w:tc>
          <w:tcPr>
            <w:tcW w:w="1134" w:type="dxa"/>
          </w:tcPr>
          <w:p w14:paraId="5755A875" w14:textId="77777777" w:rsidR="00104319" w:rsidRPr="00032C23" w:rsidRDefault="00104319" w:rsidP="00C84638">
            <w:pPr>
              <w:pStyle w:val="TableParagraph"/>
              <w:spacing w:line="276" w:lineRule="auto"/>
              <w:ind w:left="43" w:right="43"/>
              <w:jc w:val="center"/>
              <w:rPr>
                <w:lang w:val="tr-TR"/>
              </w:rPr>
            </w:pPr>
            <w:r w:rsidRPr="00C84638">
              <w:rPr>
                <w:lang w:val="tr-TR"/>
              </w:rPr>
              <w:t>2.2</w:t>
            </w:r>
          </w:p>
        </w:tc>
        <w:tc>
          <w:tcPr>
            <w:tcW w:w="1559" w:type="dxa"/>
          </w:tcPr>
          <w:p w14:paraId="0C2C62A1"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CE599E" w:rsidRPr="00032C23" w14:paraId="1F1A5B6B" w14:textId="77777777" w:rsidTr="005B2274">
        <w:trPr>
          <w:cantSplit/>
        </w:trPr>
        <w:tc>
          <w:tcPr>
            <w:tcW w:w="879" w:type="dxa"/>
          </w:tcPr>
          <w:p w14:paraId="608A693A" w14:textId="77777777" w:rsidR="00104319" w:rsidRPr="00032C23" w:rsidRDefault="00104319" w:rsidP="00C84638">
            <w:pPr>
              <w:pStyle w:val="TableParagraph"/>
              <w:spacing w:line="276" w:lineRule="auto"/>
              <w:ind w:left="53" w:right="55"/>
              <w:jc w:val="center"/>
              <w:rPr>
                <w:lang w:val="tr-TR"/>
              </w:rPr>
            </w:pPr>
            <w:r w:rsidRPr="00C84638">
              <w:rPr>
                <w:lang w:val="tr-TR"/>
              </w:rPr>
              <w:t>BY.7</w:t>
            </w:r>
          </w:p>
        </w:tc>
        <w:tc>
          <w:tcPr>
            <w:tcW w:w="4819" w:type="dxa"/>
            <w:vAlign w:val="center"/>
          </w:tcPr>
          <w:p w14:paraId="38F3CA6F" w14:textId="77777777" w:rsidR="00272085" w:rsidRPr="00032C23" w:rsidRDefault="00104319">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üretim tezgahının dezenfeksiyonuna yardımcı olur.</w:t>
            </w:r>
          </w:p>
        </w:tc>
        <w:tc>
          <w:tcPr>
            <w:tcW w:w="993" w:type="dxa"/>
          </w:tcPr>
          <w:p w14:paraId="7BA9E188"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D.2.3</w:t>
            </w:r>
          </w:p>
        </w:tc>
        <w:tc>
          <w:tcPr>
            <w:tcW w:w="1134" w:type="dxa"/>
          </w:tcPr>
          <w:p w14:paraId="3F3E1D1C" w14:textId="77777777" w:rsidR="00104319" w:rsidRPr="00032C23" w:rsidRDefault="00104319" w:rsidP="00C84638">
            <w:pPr>
              <w:pStyle w:val="TableParagraph"/>
              <w:spacing w:line="276" w:lineRule="auto"/>
              <w:ind w:left="42" w:right="44"/>
              <w:jc w:val="center"/>
              <w:rPr>
                <w:lang w:val="tr-TR"/>
              </w:rPr>
            </w:pPr>
            <w:r w:rsidRPr="00C84638">
              <w:rPr>
                <w:lang w:val="tr-TR"/>
              </w:rPr>
              <w:t>2.2</w:t>
            </w:r>
          </w:p>
        </w:tc>
        <w:tc>
          <w:tcPr>
            <w:tcW w:w="1559" w:type="dxa"/>
          </w:tcPr>
          <w:p w14:paraId="4CEF9B01"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CE599E" w:rsidRPr="00032C23" w14:paraId="0BB129B8" w14:textId="77777777" w:rsidTr="005B2274">
        <w:trPr>
          <w:cantSplit/>
        </w:trPr>
        <w:tc>
          <w:tcPr>
            <w:tcW w:w="879" w:type="dxa"/>
          </w:tcPr>
          <w:p w14:paraId="5131DA7B" w14:textId="77777777" w:rsidR="00104319" w:rsidRPr="00032C23" w:rsidRDefault="00104319" w:rsidP="00C84638">
            <w:pPr>
              <w:pStyle w:val="TableParagraph"/>
              <w:spacing w:line="276" w:lineRule="auto"/>
              <w:ind w:left="53" w:right="55"/>
              <w:jc w:val="center"/>
              <w:rPr>
                <w:lang w:val="tr-TR"/>
              </w:rPr>
            </w:pPr>
            <w:r w:rsidRPr="00C84638">
              <w:rPr>
                <w:lang w:val="tr-TR"/>
              </w:rPr>
              <w:t>*BY.8</w:t>
            </w:r>
          </w:p>
        </w:tc>
        <w:tc>
          <w:tcPr>
            <w:tcW w:w="4819" w:type="dxa"/>
            <w:vAlign w:val="center"/>
          </w:tcPr>
          <w:p w14:paraId="00978CE2" w14:textId="77777777" w:rsidR="00272085" w:rsidRPr="00032C23" w:rsidRDefault="00104319">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uygun hammadde temini için hammaddelerin fiziksel özelliklerinin uygunluğunu tespitine yardımcı olur.</w:t>
            </w:r>
          </w:p>
        </w:tc>
        <w:tc>
          <w:tcPr>
            <w:tcW w:w="993" w:type="dxa"/>
          </w:tcPr>
          <w:p w14:paraId="510478AA"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E.1.1</w:t>
            </w:r>
          </w:p>
        </w:tc>
        <w:tc>
          <w:tcPr>
            <w:tcW w:w="1134" w:type="dxa"/>
          </w:tcPr>
          <w:p w14:paraId="3396054D" w14:textId="77777777" w:rsidR="00104319" w:rsidRPr="00032C23" w:rsidRDefault="00104319" w:rsidP="00C84638">
            <w:pPr>
              <w:pStyle w:val="TableParagraph"/>
              <w:spacing w:line="276" w:lineRule="auto"/>
              <w:ind w:left="42" w:right="44"/>
              <w:jc w:val="center"/>
              <w:rPr>
                <w:lang w:val="tr-TR"/>
              </w:rPr>
            </w:pPr>
            <w:r w:rsidRPr="00C84638">
              <w:rPr>
                <w:lang w:val="tr-TR"/>
              </w:rPr>
              <w:t>3.1</w:t>
            </w:r>
          </w:p>
        </w:tc>
        <w:tc>
          <w:tcPr>
            <w:tcW w:w="1559" w:type="dxa"/>
          </w:tcPr>
          <w:p w14:paraId="1D561D5D"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CE599E" w:rsidRPr="00032C23" w14:paraId="4FDD81AF" w14:textId="77777777" w:rsidTr="005B2274">
        <w:trPr>
          <w:cantSplit/>
        </w:trPr>
        <w:tc>
          <w:tcPr>
            <w:tcW w:w="879" w:type="dxa"/>
          </w:tcPr>
          <w:p w14:paraId="269A1C69" w14:textId="77777777" w:rsidR="00104319" w:rsidRPr="00032C23" w:rsidRDefault="00104319" w:rsidP="00C84638">
            <w:pPr>
              <w:pStyle w:val="TableParagraph"/>
              <w:spacing w:line="276" w:lineRule="auto"/>
              <w:ind w:left="53" w:right="55"/>
              <w:jc w:val="center"/>
              <w:rPr>
                <w:lang w:val="tr-TR"/>
              </w:rPr>
            </w:pPr>
            <w:r w:rsidRPr="00C84638">
              <w:rPr>
                <w:lang w:val="tr-TR"/>
              </w:rPr>
              <w:lastRenderedPageBreak/>
              <w:t>*BY.9</w:t>
            </w:r>
          </w:p>
        </w:tc>
        <w:tc>
          <w:tcPr>
            <w:tcW w:w="4819" w:type="dxa"/>
            <w:vAlign w:val="center"/>
          </w:tcPr>
          <w:p w14:paraId="0140B433" w14:textId="77777777" w:rsidR="00272085" w:rsidRPr="00032C23" w:rsidRDefault="00104319">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yabancı madde ve hasarlı olanların ayrılması için hammaddenin seçme ve ayıklanmasına yardımcı olur.</w:t>
            </w:r>
          </w:p>
        </w:tc>
        <w:tc>
          <w:tcPr>
            <w:tcW w:w="993" w:type="dxa"/>
          </w:tcPr>
          <w:p w14:paraId="2A4DCA04"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E.2.1</w:t>
            </w:r>
          </w:p>
        </w:tc>
        <w:tc>
          <w:tcPr>
            <w:tcW w:w="1134" w:type="dxa"/>
          </w:tcPr>
          <w:p w14:paraId="054BCBDB" w14:textId="77777777" w:rsidR="00104319" w:rsidRPr="00032C23" w:rsidRDefault="00104319" w:rsidP="00C84638">
            <w:pPr>
              <w:pStyle w:val="TableParagraph"/>
              <w:spacing w:line="276" w:lineRule="auto"/>
              <w:ind w:left="42" w:right="44"/>
              <w:jc w:val="center"/>
              <w:rPr>
                <w:lang w:val="tr-TR"/>
              </w:rPr>
            </w:pPr>
            <w:r w:rsidRPr="00C84638">
              <w:rPr>
                <w:lang w:val="tr-TR"/>
              </w:rPr>
              <w:t>3.2</w:t>
            </w:r>
          </w:p>
        </w:tc>
        <w:tc>
          <w:tcPr>
            <w:tcW w:w="1559" w:type="dxa"/>
          </w:tcPr>
          <w:p w14:paraId="47D84BB7"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CE599E" w:rsidRPr="00032C23" w14:paraId="6672B77E" w14:textId="77777777" w:rsidTr="005B2274">
        <w:trPr>
          <w:cantSplit/>
        </w:trPr>
        <w:tc>
          <w:tcPr>
            <w:tcW w:w="879" w:type="dxa"/>
          </w:tcPr>
          <w:p w14:paraId="7FC502C4" w14:textId="77777777" w:rsidR="00104319" w:rsidRPr="00032C23" w:rsidRDefault="00104319" w:rsidP="00C84638">
            <w:pPr>
              <w:pStyle w:val="TableParagraph"/>
              <w:spacing w:line="276" w:lineRule="auto"/>
              <w:ind w:left="53" w:right="55"/>
              <w:jc w:val="center"/>
              <w:rPr>
                <w:lang w:val="tr-TR"/>
              </w:rPr>
            </w:pPr>
            <w:r w:rsidRPr="00C84638">
              <w:rPr>
                <w:lang w:val="tr-TR"/>
              </w:rPr>
              <w:t>BY.10</w:t>
            </w:r>
          </w:p>
        </w:tc>
        <w:tc>
          <w:tcPr>
            <w:tcW w:w="4819" w:type="dxa"/>
            <w:vAlign w:val="center"/>
          </w:tcPr>
          <w:p w14:paraId="4408247F" w14:textId="77777777" w:rsidR="00272085" w:rsidRPr="00032C23" w:rsidRDefault="00104319">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hammaddenin boylamasını yapmaya yardımcı olur.</w:t>
            </w:r>
          </w:p>
        </w:tc>
        <w:tc>
          <w:tcPr>
            <w:tcW w:w="993" w:type="dxa"/>
          </w:tcPr>
          <w:p w14:paraId="076CE964" w14:textId="77777777" w:rsidR="00272085" w:rsidRPr="00032C23" w:rsidRDefault="00104319">
            <w:pPr>
              <w:spacing w:after="0"/>
              <w:jc w:val="center"/>
              <w:rPr>
                <w:rFonts w:ascii="Times New Roman" w:hAnsi="Times New Roman" w:cs="Times New Roman"/>
                <w:lang w:val="tr-TR"/>
              </w:rPr>
            </w:pPr>
            <w:r w:rsidRPr="00C84638">
              <w:rPr>
                <w:rFonts w:ascii="Times New Roman" w:hAnsi="Times New Roman" w:cs="Times New Roman"/>
                <w:lang w:val="tr-TR"/>
              </w:rPr>
              <w:t>E.2.2</w:t>
            </w:r>
          </w:p>
        </w:tc>
        <w:tc>
          <w:tcPr>
            <w:tcW w:w="1134" w:type="dxa"/>
          </w:tcPr>
          <w:p w14:paraId="78425F37" w14:textId="77777777" w:rsidR="00104319" w:rsidRPr="00032C23" w:rsidRDefault="00104319" w:rsidP="00C84638">
            <w:pPr>
              <w:pStyle w:val="TableParagraph"/>
              <w:spacing w:line="276" w:lineRule="auto"/>
              <w:ind w:left="42" w:right="44"/>
              <w:jc w:val="center"/>
              <w:rPr>
                <w:lang w:val="tr-TR"/>
              </w:rPr>
            </w:pPr>
            <w:r w:rsidRPr="00C84638">
              <w:rPr>
                <w:lang w:val="tr-TR"/>
              </w:rPr>
              <w:t>3.2</w:t>
            </w:r>
          </w:p>
        </w:tc>
        <w:tc>
          <w:tcPr>
            <w:tcW w:w="1559" w:type="dxa"/>
          </w:tcPr>
          <w:p w14:paraId="254BC289"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P1</w:t>
            </w:r>
          </w:p>
        </w:tc>
      </w:tr>
      <w:tr w:rsidR="00550D04" w:rsidRPr="00032C23" w14:paraId="2A737009" w14:textId="77777777" w:rsidTr="005B2274">
        <w:trPr>
          <w:cantSplit/>
        </w:trPr>
        <w:tc>
          <w:tcPr>
            <w:tcW w:w="879" w:type="dxa"/>
          </w:tcPr>
          <w:p w14:paraId="59F63FAD" w14:textId="77777777" w:rsidR="00104319" w:rsidRPr="00032C23" w:rsidRDefault="00104319" w:rsidP="00C84638">
            <w:pPr>
              <w:pStyle w:val="TableParagraph"/>
              <w:spacing w:line="276" w:lineRule="auto"/>
              <w:ind w:left="53" w:right="55"/>
              <w:jc w:val="center"/>
              <w:rPr>
                <w:lang w:val="tr-TR"/>
              </w:rPr>
            </w:pPr>
            <w:r w:rsidRPr="00C84638">
              <w:rPr>
                <w:lang w:val="tr-TR"/>
              </w:rPr>
              <w:t>*BY.11</w:t>
            </w:r>
          </w:p>
        </w:tc>
        <w:tc>
          <w:tcPr>
            <w:tcW w:w="4819" w:type="dxa"/>
            <w:vAlign w:val="center"/>
          </w:tcPr>
          <w:p w14:paraId="56F5C70F" w14:textId="77777777" w:rsidR="00272085" w:rsidRPr="00032C23" w:rsidRDefault="00104319">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hammaddenin yıkama, öğütme, çizme, kırma, doğrama, ezme ve benzeri işlemlerin yapılmasına yardımcı olur.</w:t>
            </w:r>
          </w:p>
        </w:tc>
        <w:tc>
          <w:tcPr>
            <w:tcW w:w="993" w:type="dxa"/>
          </w:tcPr>
          <w:p w14:paraId="2DE263EA"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E.2.3</w:t>
            </w:r>
          </w:p>
        </w:tc>
        <w:tc>
          <w:tcPr>
            <w:tcW w:w="1134" w:type="dxa"/>
          </w:tcPr>
          <w:p w14:paraId="611FDD33" w14:textId="77777777" w:rsidR="00104319" w:rsidRPr="00032C23" w:rsidRDefault="00104319" w:rsidP="00C84638">
            <w:pPr>
              <w:pStyle w:val="TableParagraph"/>
              <w:spacing w:line="276" w:lineRule="auto"/>
              <w:ind w:left="42" w:right="44"/>
              <w:jc w:val="center"/>
              <w:rPr>
                <w:lang w:val="tr-TR"/>
              </w:rPr>
            </w:pPr>
            <w:r w:rsidRPr="00C84638">
              <w:rPr>
                <w:lang w:val="tr-TR"/>
              </w:rPr>
              <w:t>3.2</w:t>
            </w:r>
          </w:p>
        </w:tc>
        <w:tc>
          <w:tcPr>
            <w:tcW w:w="1559" w:type="dxa"/>
          </w:tcPr>
          <w:p w14:paraId="1E75DB86" w14:textId="77777777" w:rsidR="00104319" w:rsidRPr="00C84638"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550D04" w:rsidRPr="00032C23" w14:paraId="4E983E6F"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299DC045" w14:textId="77777777" w:rsidR="00104319" w:rsidRPr="00032C23" w:rsidRDefault="00104319" w:rsidP="00C84638">
            <w:pPr>
              <w:pStyle w:val="TableParagraph"/>
              <w:spacing w:line="276" w:lineRule="auto"/>
              <w:ind w:left="53" w:right="55"/>
              <w:jc w:val="center"/>
              <w:rPr>
                <w:lang w:val="tr-TR"/>
              </w:rPr>
            </w:pPr>
            <w:r w:rsidRPr="00C84638">
              <w:rPr>
                <w:lang w:val="tr-TR"/>
              </w:rPr>
              <w:t>BY.12</w:t>
            </w:r>
          </w:p>
        </w:tc>
        <w:tc>
          <w:tcPr>
            <w:tcW w:w="4819" w:type="dxa"/>
            <w:tcBorders>
              <w:top w:val="single" w:sz="4" w:space="0" w:color="auto"/>
              <w:left w:val="single" w:sz="4" w:space="0" w:color="auto"/>
              <w:bottom w:val="single" w:sz="4" w:space="0" w:color="auto"/>
              <w:right w:val="single" w:sz="4" w:space="0" w:color="auto"/>
            </w:tcBorders>
            <w:vAlign w:val="center"/>
          </w:tcPr>
          <w:p w14:paraId="23E5D6FB"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çözeltinin ısıtma, karıştırma ve benzeri işlemlerin yapılmasına yardımcı olur.</w:t>
            </w:r>
          </w:p>
        </w:tc>
        <w:tc>
          <w:tcPr>
            <w:tcW w:w="993" w:type="dxa"/>
            <w:tcBorders>
              <w:top w:val="single" w:sz="4" w:space="0" w:color="auto"/>
              <w:left w:val="single" w:sz="4" w:space="0" w:color="auto"/>
              <w:bottom w:val="single" w:sz="4" w:space="0" w:color="auto"/>
              <w:right w:val="single" w:sz="4" w:space="0" w:color="auto"/>
            </w:tcBorders>
          </w:tcPr>
          <w:p w14:paraId="437532B3"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E.3.3</w:t>
            </w:r>
          </w:p>
        </w:tc>
        <w:tc>
          <w:tcPr>
            <w:tcW w:w="1134" w:type="dxa"/>
            <w:tcBorders>
              <w:top w:val="single" w:sz="4" w:space="0" w:color="auto"/>
              <w:left w:val="single" w:sz="4" w:space="0" w:color="auto"/>
              <w:bottom w:val="single" w:sz="4" w:space="0" w:color="auto"/>
              <w:right w:val="single" w:sz="4" w:space="0" w:color="auto"/>
            </w:tcBorders>
          </w:tcPr>
          <w:p w14:paraId="0226DCDD" w14:textId="77777777" w:rsidR="00104319" w:rsidRPr="00032C23" w:rsidRDefault="00104319" w:rsidP="00C84638">
            <w:pPr>
              <w:pStyle w:val="TableParagraph"/>
              <w:spacing w:line="276" w:lineRule="auto"/>
              <w:ind w:left="42" w:right="44"/>
              <w:jc w:val="center"/>
              <w:rPr>
                <w:lang w:val="tr-TR"/>
              </w:rPr>
            </w:pPr>
            <w:r w:rsidRPr="00C84638">
              <w:rPr>
                <w:lang w:val="tr-TR"/>
              </w:rPr>
              <w:t>3.3</w:t>
            </w:r>
          </w:p>
        </w:tc>
        <w:tc>
          <w:tcPr>
            <w:tcW w:w="1559" w:type="dxa"/>
            <w:tcBorders>
              <w:top w:val="single" w:sz="4" w:space="0" w:color="auto"/>
              <w:left w:val="single" w:sz="4" w:space="0" w:color="auto"/>
              <w:bottom w:val="single" w:sz="4" w:space="0" w:color="auto"/>
              <w:right w:val="single" w:sz="4" w:space="0" w:color="auto"/>
            </w:tcBorders>
          </w:tcPr>
          <w:p w14:paraId="27F3C9FA" w14:textId="77777777" w:rsidR="00104319" w:rsidRPr="00C84638"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550D04" w:rsidRPr="00032C23" w14:paraId="129B4226"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41A00529" w14:textId="77777777" w:rsidR="00104319" w:rsidRPr="00032C23" w:rsidRDefault="00104319" w:rsidP="00C84638">
            <w:pPr>
              <w:pStyle w:val="TableParagraph"/>
              <w:spacing w:line="276" w:lineRule="auto"/>
              <w:ind w:left="53" w:right="55"/>
              <w:jc w:val="center"/>
              <w:rPr>
                <w:lang w:val="tr-TR"/>
              </w:rPr>
            </w:pPr>
            <w:r w:rsidRPr="00C84638">
              <w:rPr>
                <w:lang w:val="tr-TR"/>
              </w:rPr>
              <w:t>BY.13</w:t>
            </w:r>
          </w:p>
        </w:tc>
        <w:tc>
          <w:tcPr>
            <w:tcW w:w="4819" w:type="dxa"/>
            <w:tcBorders>
              <w:top w:val="single" w:sz="4" w:space="0" w:color="auto"/>
              <w:left w:val="single" w:sz="4" w:space="0" w:color="auto"/>
              <w:bottom w:val="single" w:sz="4" w:space="0" w:color="auto"/>
              <w:right w:val="single" w:sz="4" w:space="0" w:color="auto"/>
            </w:tcBorders>
            <w:vAlign w:val="center"/>
          </w:tcPr>
          <w:p w14:paraId="32F2D1C2"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belirtilen periyotta fermentasyon sıcaklığını kayıt altına almaya yardımcı olur.</w:t>
            </w:r>
          </w:p>
        </w:tc>
        <w:tc>
          <w:tcPr>
            <w:tcW w:w="993" w:type="dxa"/>
            <w:tcBorders>
              <w:top w:val="single" w:sz="4" w:space="0" w:color="auto"/>
              <w:left w:val="single" w:sz="4" w:space="0" w:color="auto"/>
              <w:bottom w:val="single" w:sz="4" w:space="0" w:color="auto"/>
              <w:right w:val="single" w:sz="4" w:space="0" w:color="auto"/>
            </w:tcBorders>
          </w:tcPr>
          <w:p w14:paraId="2865CD7B"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F.1.5</w:t>
            </w:r>
          </w:p>
        </w:tc>
        <w:tc>
          <w:tcPr>
            <w:tcW w:w="1134" w:type="dxa"/>
            <w:tcBorders>
              <w:top w:val="single" w:sz="4" w:space="0" w:color="auto"/>
              <w:left w:val="single" w:sz="4" w:space="0" w:color="auto"/>
              <w:bottom w:val="single" w:sz="4" w:space="0" w:color="auto"/>
              <w:right w:val="single" w:sz="4" w:space="0" w:color="auto"/>
            </w:tcBorders>
          </w:tcPr>
          <w:p w14:paraId="64889E87" w14:textId="77777777" w:rsidR="00104319" w:rsidRPr="00032C23" w:rsidRDefault="00104319" w:rsidP="00C84638">
            <w:pPr>
              <w:pStyle w:val="TableParagraph"/>
              <w:spacing w:line="276" w:lineRule="auto"/>
              <w:ind w:left="42" w:right="44"/>
              <w:jc w:val="center"/>
              <w:rPr>
                <w:lang w:val="tr-TR"/>
              </w:rPr>
            </w:pPr>
            <w:r w:rsidRPr="00C84638">
              <w:rPr>
                <w:lang w:val="tr-TR"/>
              </w:rPr>
              <w:t>4.1</w:t>
            </w:r>
          </w:p>
        </w:tc>
        <w:tc>
          <w:tcPr>
            <w:tcW w:w="1559" w:type="dxa"/>
            <w:tcBorders>
              <w:top w:val="single" w:sz="4" w:space="0" w:color="auto"/>
              <w:left w:val="single" w:sz="4" w:space="0" w:color="auto"/>
              <w:bottom w:val="single" w:sz="4" w:space="0" w:color="auto"/>
              <w:right w:val="single" w:sz="4" w:space="0" w:color="auto"/>
            </w:tcBorders>
          </w:tcPr>
          <w:p w14:paraId="68369FBF" w14:textId="77777777" w:rsidR="00104319" w:rsidRPr="00C84638"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550D04" w:rsidRPr="00032C23" w14:paraId="1B74561D"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69456486" w14:textId="77777777" w:rsidR="00104319" w:rsidRPr="00032C23" w:rsidRDefault="00104319" w:rsidP="00C84638">
            <w:pPr>
              <w:pStyle w:val="TableParagraph"/>
              <w:spacing w:line="276" w:lineRule="auto"/>
              <w:ind w:left="53" w:right="55"/>
              <w:jc w:val="center"/>
              <w:rPr>
                <w:lang w:val="tr-TR"/>
              </w:rPr>
            </w:pPr>
            <w:r w:rsidRPr="00C84638">
              <w:rPr>
                <w:lang w:val="tr-TR"/>
              </w:rPr>
              <w:t>*BY.14</w:t>
            </w:r>
          </w:p>
        </w:tc>
        <w:tc>
          <w:tcPr>
            <w:tcW w:w="4819" w:type="dxa"/>
            <w:tcBorders>
              <w:top w:val="single" w:sz="4" w:space="0" w:color="auto"/>
              <w:left w:val="single" w:sz="4" w:space="0" w:color="auto"/>
              <w:bottom w:val="single" w:sz="4" w:space="0" w:color="auto"/>
              <w:right w:val="single" w:sz="4" w:space="0" w:color="auto"/>
            </w:tcBorders>
            <w:vAlign w:val="center"/>
          </w:tcPr>
          <w:p w14:paraId="262E55C7"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fermentasyon ortamına tuz ve starter kültür eklemeye yardımcı olur.</w:t>
            </w:r>
          </w:p>
        </w:tc>
        <w:tc>
          <w:tcPr>
            <w:tcW w:w="993" w:type="dxa"/>
            <w:tcBorders>
              <w:top w:val="single" w:sz="4" w:space="0" w:color="auto"/>
              <w:left w:val="single" w:sz="4" w:space="0" w:color="auto"/>
              <w:bottom w:val="single" w:sz="4" w:space="0" w:color="auto"/>
              <w:right w:val="single" w:sz="4" w:space="0" w:color="auto"/>
            </w:tcBorders>
          </w:tcPr>
          <w:p w14:paraId="5A9D78C0"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F.1.3-6</w:t>
            </w:r>
          </w:p>
        </w:tc>
        <w:tc>
          <w:tcPr>
            <w:tcW w:w="1134" w:type="dxa"/>
            <w:tcBorders>
              <w:top w:val="single" w:sz="4" w:space="0" w:color="auto"/>
              <w:left w:val="single" w:sz="4" w:space="0" w:color="auto"/>
              <w:bottom w:val="single" w:sz="4" w:space="0" w:color="auto"/>
              <w:right w:val="single" w:sz="4" w:space="0" w:color="auto"/>
            </w:tcBorders>
          </w:tcPr>
          <w:p w14:paraId="662E4633" w14:textId="77777777" w:rsidR="00104319" w:rsidRPr="00032C23" w:rsidRDefault="00104319" w:rsidP="00C84638">
            <w:pPr>
              <w:pStyle w:val="TableParagraph"/>
              <w:spacing w:line="276" w:lineRule="auto"/>
              <w:ind w:left="42" w:right="44"/>
              <w:jc w:val="center"/>
              <w:rPr>
                <w:lang w:val="tr-TR"/>
              </w:rPr>
            </w:pPr>
            <w:r w:rsidRPr="00C84638">
              <w:rPr>
                <w:lang w:val="tr-TR"/>
              </w:rPr>
              <w:t>4.1</w:t>
            </w:r>
          </w:p>
        </w:tc>
        <w:tc>
          <w:tcPr>
            <w:tcW w:w="1559" w:type="dxa"/>
            <w:tcBorders>
              <w:top w:val="single" w:sz="4" w:space="0" w:color="auto"/>
              <w:left w:val="single" w:sz="4" w:space="0" w:color="auto"/>
              <w:bottom w:val="single" w:sz="4" w:space="0" w:color="auto"/>
              <w:right w:val="single" w:sz="4" w:space="0" w:color="auto"/>
            </w:tcBorders>
          </w:tcPr>
          <w:p w14:paraId="1847F450" w14:textId="77777777" w:rsidR="00104319" w:rsidRPr="00C84638"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550D04" w:rsidRPr="00032C23" w14:paraId="5B452CF7"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59186116" w14:textId="77777777" w:rsidR="00104319" w:rsidRPr="00032C23" w:rsidRDefault="00104319" w:rsidP="00C84638">
            <w:pPr>
              <w:pStyle w:val="TableParagraph"/>
              <w:spacing w:line="276" w:lineRule="auto"/>
              <w:ind w:left="53" w:right="55"/>
              <w:jc w:val="center"/>
              <w:rPr>
                <w:lang w:val="tr-TR"/>
              </w:rPr>
            </w:pPr>
            <w:r w:rsidRPr="00C84638">
              <w:rPr>
                <w:lang w:val="tr-TR"/>
              </w:rPr>
              <w:t>BY.15</w:t>
            </w:r>
          </w:p>
        </w:tc>
        <w:tc>
          <w:tcPr>
            <w:tcW w:w="4819" w:type="dxa"/>
            <w:tcBorders>
              <w:top w:val="single" w:sz="4" w:space="0" w:color="auto"/>
              <w:left w:val="single" w:sz="4" w:space="0" w:color="auto"/>
              <w:bottom w:val="single" w:sz="4" w:space="0" w:color="auto"/>
              <w:right w:val="single" w:sz="4" w:space="0" w:color="auto"/>
            </w:tcBorders>
            <w:vAlign w:val="center"/>
          </w:tcPr>
          <w:p w14:paraId="17517EEF"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fermentasyon sonrasında tuz oranını takip etmeye yardımcı olur.</w:t>
            </w:r>
          </w:p>
        </w:tc>
        <w:tc>
          <w:tcPr>
            <w:tcW w:w="993" w:type="dxa"/>
            <w:tcBorders>
              <w:top w:val="single" w:sz="4" w:space="0" w:color="auto"/>
              <w:left w:val="single" w:sz="4" w:space="0" w:color="auto"/>
              <w:bottom w:val="single" w:sz="4" w:space="0" w:color="auto"/>
              <w:right w:val="single" w:sz="4" w:space="0" w:color="auto"/>
            </w:tcBorders>
          </w:tcPr>
          <w:p w14:paraId="2C7F468E"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F.2.1</w:t>
            </w:r>
          </w:p>
        </w:tc>
        <w:tc>
          <w:tcPr>
            <w:tcW w:w="1134" w:type="dxa"/>
            <w:tcBorders>
              <w:top w:val="single" w:sz="4" w:space="0" w:color="auto"/>
              <w:left w:val="single" w:sz="4" w:space="0" w:color="auto"/>
              <w:bottom w:val="single" w:sz="4" w:space="0" w:color="auto"/>
              <w:right w:val="single" w:sz="4" w:space="0" w:color="auto"/>
            </w:tcBorders>
          </w:tcPr>
          <w:p w14:paraId="29C2841D" w14:textId="77777777" w:rsidR="00104319" w:rsidRPr="00032C23" w:rsidRDefault="00104319" w:rsidP="00C84638">
            <w:pPr>
              <w:pStyle w:val="TableParagraph"/>
              <w:spacing w:line="276" w:lineRule="auto"/>
              <w:ind w:left="42" w:right="44"/>
              <w:jc w:val="center"/>
              <w:rPr>
                <w:lang w:val="tr-TR"/>
              </w:rPr>
            </w:pPr>
            <w:r w:rsidRPr="00C84638">
              <w:rPr>
                <w:lang w:val="tr-TR"/>
              </w:rPr>
              <w:t>4.2</w:t>
            </w:r>
          </w:p>
        </w:tc>
        <w:tc>
          <w:tcPr>
            <w:tcW w:w="1559" w:type="dxa"/>
            <w:tcBorders>
              <w:top w:val="single" w:sz="4" w:space="0" w:color="auto"/>
              <w:left w:val="single" w:sz="4" w:space="0" w:color="auto"/>
              <w:bottom w:val="single" w:sz="4" w:space="0" w:color="auto"/>
              <w:right w:val="single" w:sz="4" w:space="0" w:color="auto"/>
            </w:tcBorders>
          </w:tcPr>
          <w:p w14:paraId="26530DCD" w14:textId="77777777" w:rsidR="00104319" w:rsidRPr="00C84638"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550D04" w:rsidRPr="00032C23" w14:paraId="79CACE64"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07DAE21D" w14:textId="77777777" w:rsidR="00104319" w:rsidRPr="00032C23" w:rsidRDefault="00104319" w:rsidP="00C84638">
            <w:pPr>
              <w:pStyle w:val="TableParagraph"/>
              <w:spacing w:line="276" w:lineRule="auto"/>
              <w:ind w:left="53" w:right="55"/>
              <w:jc w:val="center"/>
              <w:rPr>
                <w:lang w:val="tr-TR"/>
              </w:rPr>
            </w:pPr>
            <w:r w:rsidRPr="00C84638">
              <w:rPr>
                <w:lang w:val="tr-TR"/>
              </w:rPr>
              <w:t>BY.16</w:t>
            </w:r>
          </w:p>
        </w:tc>
        <w:tc>
          <w:tcPr>
            <w:tcW w:w="4819" w:type="dxa"/>
            <w:tcBorders>
              <w:top w:val="single" w:sz="4" w:space="0" w:color="auto"/>
              <w:left w:val="single" w:sz="4" w:space="0" w:color="auto"/>
              <w:bottom w:val="single" w:sz="4" w:space="0" w:color="auto"/>
              <w:right w:val="single" w:sz="4" w:space="0" w:color="auto"/>
            </w:tcBorders>
            <w:vAlign w:val="center"/>
          </w:tcPr>
          <w:p w14:paraId="732138F7"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fermentasyon sonrasında ortam sıcaklığını takip etmeye yardımcı olur.</w:t>
            </w:r>
          </w:p>
        </w:tc>
        <w:tc>
          <w:tcPr>
            <w:tcW w:w="993" w:type="dxa"/>
            <w:tcBorders>
              <w:top w:val="single" w:sz="4" w:space="0" w:color="auto"/>
              <w:left w:val="single" w:sz="4" w:space="0" w:color="auto"/>
              <w:bottom w:val="single" w:sz="4" w:space="0" w:color="auto"/>
              <w:right w:val="single" w:sz="4" w:space="0" w:color="auto"/>
            </w:tcBorders>
          </w:tcPr>
          <w:p w14:paraId="5C93520A"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F.2.3</w:t>
            </w:r>
          </w:p>
        </w:tc>
        <w:tc>
          <w:tcPr>
            <w:tcW w:w="1134" w:type="dxa"/>
            <w:tcBorders>
              <w:top w:val="single" w:sz="4" w:space="0" w:color="auto"/>
              <w:left w:val="single" w:sz="4" w:space="0" w:color="auto"/>
              <w:bottom w:val="single" w:sz="4" w:space="0" w:color="auto"/>
              <w:right w:val="single" w:sz="4" w:space="0" w:color="auto"/>
            </w:tcBorders>
          </w:tcPr>
          <w:p w14:paraId="1ABF42A5" w14:textId="77777777" w:rsidR="00104319" w:rsidRPr="00032C23" w:rsidRDefault="00104319" w:rsidP="00C84638">
            <w:pPr>
              <w:pStyle w:val="TableParagraph"/>
              <w:spacing w:line="276" w:lineRule="auto"/>
              <w:ind w:left="42" w:right="44"/>
              <w:jc w:val="center"/>
              <w:rPr>
                <w:lang w:val="tr-TR"/>
              </w:rPr>
            </w:pPr>
            <w:r w:rsidRPr="00C84638">
              <w:rPr>
                <w:lang w:val="tr-TR"/>
              </w:rPr>
              <w:t>4.2</w:t>
            </w:r>
          </w:p>
        </w:tc>
        <w:tc>
          <w:tcPr>
            <w:tcW w:w="1559" w:type="dxa"/>
            <w:tcBorders>
              <w:top w:val="single" w:sz="4" w:space="0" w:color="auto"/>
              <w:left w:val="single" w:sz="4" w:space="0" w:color="auto"/>
              <w:bottom w:val="single" w:sz="4" w:space="0" w:color="auto"/>
              <w:right w:val="single" w:sz="4" w:space="0" w:color="auto"/>
            </w:tcBorders>
          </w:tcPr>
          <w:p w14:paraId="366C74D5" w14:textId="77777777" w:rsidR="00104319" w:rsidRPr="00C84638"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3C4246" w:rsidRPr="00032C23" w14:paraId="1C86A771"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745CC950" w14:textId="77777777" w:rsidR="00104319" w:rsidRPr="00032C23" w:rsidRDefault="00104319" w:rsidP="00C84638">
            <w:pPr>
              <w:pStyle w:val="TableParagraph"/>
              <w:spacing w:line="276" w:lineRule="auto"/>
              <w:ind w:left="53" w:right="55"/>
              <w:jc w:val="center"/>
              <w:rPr>
                <w:lang w:val="tr-TR"/>
              </w:rPr>
            </w:pPr>
            <w:r w:rsidRPr="00C84638">
              <w:rPr>
                <w:lang w:val="tr-TR"/>
              </w:rPr>
              <w:t>BY.17</w:t>
            </w:r>
          </w:p>
        </w:tc>
        <w:tc>
          <w:tcPr>
            <w:tcW w:w="4819" w:type="dxa"/>
            <w:tcBorders>
              <w:top w:val="single" w:sz="4" w:space="0" w:color="auto"/>
              <w:left w:val="single" w:sz="4" w:space="0" w:color="auto"/>
              <w:bottom w:val="single" w:sz="4" w:space="0" w:color="auto"/>
              <w:right w:val="single" w:sz="4" w:space="0" w:color="auto"/>
            </w:tcBorders>
            <w:vAlign w:val="center"/>
          </w:tcPr>
          <w:p w14:paraId="26A3ECFD"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havalandırma, karıştırma ve benzeri işlemlerin yapılmasına yardımcı olur.</w:t>
            </w:r>
          </w:p>
        </w:tc>
        <w:tc>
          <w:tcPr>
            <w:tcW w:w="993" w:type="dxa"/>
            <w:tcBorders>
              <w:top w:val="single" w:sz="4" w:space="0" w:color="auto"/>
              <w:left w:val="single" w:sz="4" w:space="0" w:color="auto"/>
              <w:bottom w:val="single" w:sz="4" w:space="0" w:color="auto"/>
              <w:right w:val="single" w:sz="4" w:space="0" w:color="auto"/>
            </w:tcBorders>
          </w:tcPr>
          <w:p w14:paraId="79C7612D"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F.2.8</w:t>
            </w:r>
          </w:p>
        </w:tc>
        <w:tc>
          <w:tcPr>
            <w:tcW w:w="1134" w:type="dxa"/>
            <w:tcBorders>
              <w:top w:val="single" w:sz="4" w:space="0" w:color="auto"/>
              <w:left w:val="single" w:sz="4" w:space="0" w:color="auto"/>
              <w:bottom w:val="single" w:sz="4" w:space="0" w:color="auto"/>
              <w:right w:val="single" w:sz="4" w:space="0" w:color="auto"/>
            </w:tcBorders>
          </w:tcPr>
          <w:p w14:paraId="70E7EF2F" w14:textId="77777777" w:rsidR="00104319" w:rsidRPr="00032C23" w:rsidRDefault="00104319" w:rsidP="00C84638">
            <w:pPr>
              <w:pStyle w:val="TableParagraph"/>
              <w:spacing w:line="276" w:lineRule="auto"/>
              <w:ind w:left="42" w:right="44"/>
              <w:jc w:val="center"/>
              <w:rPr>
                <w:lang w:val="tr-TR"/>
              </w:rPr>
            </w:pPr>
            <w:r w:rsidRPr="00C84638">
              <w:rPr>
                <w:lang w:val="tr-TR"/>
              </w:rPr>
              <w:t>4.2</w:t>
            </w:r>
          </w:p>
        </w:tc>
        <w:tc>
          <w:tcPr>
            <w:tcW w:w="1559" w:type="dxa"/>
            <w:tcBorders>
              <w:top w:val="single" w:sz="4" w:space="0" w:color="auto"/>
              <w:left w:val="single" w:sz="4" w:space="0" w:color="auto"/>
              <w:bottom w:val="single" w:sz="4" w:space="0" w:color="auto"/>
              <w:right w:val="single" w:sz="4" w:space="0" w:color="auto"/>
            </w:tcBorders>
          </w:tcPr>
          <w:p w14:paraId="0CCFD763" w14:textId="77777777" w:rsidR="00104319" w:rsidRPr="00032C23"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3C4246" w:rsidRPr="00032C23" w14:paraId="13D43DBD"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74D24F8C" w14:textId="77777777" w:rsidR="00104319" w:rsidRPr="00032C23" w:rsidRDefault="00104319" w:rsidP="00C84638">
            <w:pPr>
              <w:pStyle w:val="TableParagraph"/>
              <w:spacing w:line="276" w:lineRule="auto"/>
              <w:ind w:left="53" w:right="55"/>
              <w:jc w:val="center"/>
              <w:rPr>
                <w:lang w:val="tr-TR"/>
              </w:rPr>
            </w:pPr>
            <w:r w:rsidRPr="00C84638">
              <w:rPr>
                <w:lang w:val="tr-TR"/>
              </w:rPr>
              <w:t>BY.18</w:t>
            </w:r>
          </w:p>
        </w:tc>
        <w:tc>
          <w:tcPr>
            <w:tcW w:w="4819" w:type="dxa"/>
            <w:tcBorders>
              <w:top w:val="single" w:sz="4" w:space="0" w:color="auto"/>
              <w:left w:val="single" w:sz="4" w:space="0" w:color="auto"/>
              <w:bottom w:val="single" w:sz="4" w:space="0" w:color="auto"/>
              <w:right w:val="single" w:sz="4" w:space="0" w:color="auto"/>
            </w:tcBorders>
            <w:vAlign w:val="center"/>
          </w:tcPr>
          <w:p w14:paraId="4342A239"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dinlendirme süresi boyunca uygun ortam koşullarının sağlanmasına yardımcı olur.</w:t>
            </w:r>
          </w:p>
        </w:tc>
        <w:tc>
          <w:tcPr>
            <w:tcW w:w="993" w:type="dxa"/>
            <w:tcBorders>
              <w:top w:val="single" w:sz="4" w:space="0" w:color="auto"/>
              <w:left w:val="single" w:sz="4" w:space="0" w:color="auto"/>
              <w:bottom w:val="single" w:sz="4" w:space="0" w:color="auto"/>
              <w:right w:val="single" w:sz="4" w:space="0" w:color="auto"/>
            </w:tcBorders>
          </w:tcPr>
          <w:p w14:paraId="6E5641FE"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G.1.1</w:t>
            </w:r>
          </w:p>
        </w:tc>
        <w:tc>
          <w:tcPr>
            <w:tcW w:w="1134" w:type="dxa"/>
            <w:tcBorders>
              <w:top w:val="single" w:sz="4" w:space="0" w:color="auto"/>
              <w:left w:val="single" w:sz="4" w:space="0" w:color="auto"/>
              <w:bottom w:val="single" w:sz="4" w:space="0" w:color="auto"/>
              <w:right w:val="single" w:sz="4" w:space="0" w:color="auto"/>
            </w:tcBorders>
          </w:tcPr>
          <w:p w14:paraId="7E2E8C94" w14:textId="77777777" w:rsidR="00104319" w:rsidRPr="00032C23" w:rsidRDefault="00104319" w:rsidP="00C84638">
            <w:pPr>
              <w:pStyle w:val="TableParagraph"/>
              <w:spacing w:line="276" w:lineRule="auto"/>
              <w:ind w:left="42" w:right="44"/>
              <w:jc w:val="center"/>
              <w:rPr>
                <w:lang w:val="tr-TR"/>
              </w:rPr>
            </w:pPr>
            <w:r w:rsidRPr="00C84638">
              <w:rPr>
                <w:lang w:val="tr-TR"/>
              </w:rPr>
              <w:t>5.1</w:t>
            </w:r>
          </w:p>
        </w:tc>
        <w:tc>
          <w:tcPr>
            <w:tcW w:w="1559" w:type="dxa"/>
            <w:tcBorders>
              <w:top w:val="single" w:sz="4" w:space="0" w:color="auto"/>
              <w:left w:val="single" w:sz="4" w:space="0" w:color="auto"/>
              <w:bottom w:val="single" w:sz="4" w:space="0" w:color="auto"/>
              <w:right w:val="single" w:sz="4" w:space="0" w:color="auto"/>
            </w:tcBorders>
          </w:tcPr>
          <w:p w14:paraId="5AD40BC4" w14:textId="77777777" w:rsidR="00104319" w:rsidRPr="00032C23"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3C4246" w:rsidRPr="00032C23" w14:paraId="74F57D0E"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505145D7" w14:textId="77777777" w:rsidR="00104319" w:rsidRPr="00032C23" w:rsidRDefault="00104319" w:rsidP="00C84638">
            <w:pPr>
              <w:pStyle w:val="TableParagraph"/>
              <w:spacing w:line="276" w:lineRule="auto"/>
              <w:ind w:left="53" w:right="55"/>
              <w:jc w:val="center"/>
              <w:rPr>
                <w:lang w:val="tr-TR"/>
              </w:rPr>
            </w:pPr>
            <w:r w:rsidRPr="00C84638">
              <w:rPr>
                <w:lang w:val="tr-TR"/>
              </w:rPr>
              <w:t>BY.19</w:t>
            </w:r>
          </w:p>
        </w:tc>
        <w:tc>
          <w:tcPr>
            <w:tcW w:w="4819" w:type="dxa"/>
            <w:tcBorders>
              <w:top w:val="single" w:sz="4" w:space="0" w:color="auto"/>
              <w:left w:val="single" w:sz="4" w:space="0" w:color="auto"/>
              <w:bottom w:val="single" w:sz="4" w:space="0" w:color="auto"/>
              <w:right w:val="single" w:sz="4" w:space="0" w:color="auto"/>
            </w:tcBorders>
            <w:vAlign w:val="center"/>
          </w:tcPr>
          <w:p w14:paraId="58F11C33"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fermentasyon sonrasında tat ve koku özelliklerinin uygunluğunu tespit etmeye yardımcı olur.</w:t>
            </w:r>
          </w:p>
        </w:tc>
        <w:tc>
          <w:tcPr>
            <w:tcW w:w="993" w:type="dxa"/>
            <w:tcBorders>
              <w:top w:val="single" w:sz="4" w:space="0" w:color="auto"/>
              <w:left w:val="single" w:sz="4" w:space="0" w:color="auto"/>
              <w:bottom w:val="single" w:sz="4" w:space="0" w:color="auto"/>
              <w:right w:val="single" w:sz="4" w:space="0" w:color="auto"/>
            </w:tcBorders>
          </w:tcPr>
          <w:p w14:paraId="34D3BB3A"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G.1.3</w:t>
            </w:r>
          </w:p>
        </w:tc>
        <w:tc>
          <w:tcPr>
            <w:tcW w:w="1134" w:type="dxa"/>
            <w:tcBorders>
              <w:top w:val="single" w:sz="4" w:space="0" w:color="auto"/>
              <w:left w:val="single" w:sz="4" w:space="0" w:color="auto"/>
              <w:bottom w:val="single" w:sz="4" w:space="0" w:color="auto"/>
              <w:right w:val="single" w:sz="4" w:space="0" w:color="auto"/>
            </w:tcBorders>
          </w:tcPr>
          <w:p w14:paraId="39C26CB9" w14:textId="77777777" w:rsidR="00104319" w:rsidRPr="00032C23" w:rsidRDefault="00104319" w:rsidP="00C84638">
            <w:pPr>
              <w:pStyle w:val="TableParagraph"/>
              <w:spacing w:line="276" w:lineRule="auto"/>
              <w:ind w:left="42" w:right="44"/>
              <w:jc w:val="center"/>
              <w:rPr>
                <w:lang w:val="tr-TR"/>
              </w:rPr>
            </w:pPr>
            <w:r w:rsidRPr="00C84638">
              <w:rPr>
                <w:lang w:val="tr-TR"/>
              </w:rPr>
              <w:t>5.1</w:t>
            </w:r>
          </w:p>
        </w:tc>
        <w:tc>
          <w:tcPr>
            <w:tcW w:w="1559" w:type="dxa"/>
            <w:tcBorders>
              <w:top w:val="single" w:sz="4" w:space="0" w:color="auto"/>
              <w:left w:val="single" w:sz="4" w:space="0" w:color="auto"/>
              <w:bottom w:val="single" w:sz="4" w:space="0" w:color="auto"/>
              <w:right w:val="single" w:sz="4" w:space="0" w:color="auto"/>
            </w:tcBorders>
          </w:tcPr>
          <w:p w14:paraId="72D1C813" w14:textId="77777777" w:rsidR="00104319" w:rsidRPr="00032C23"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3C4246" w:rsidRPr="00032C23" w14:paraId="03D29E1E"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08CB818B" w14:textId="77777777" w:rsidR="00104319" w:rsidRPr="00032C23" w:rsidRDefault="00104319" w:rsidP="00C84638">
            <w:pPr>
              <w:pStyle w:val="TableParagraph"/>
              <w:spacing w:line="276" w:lineRule="auto"/>
              <w:ind w:left="53" w:right="55"/>
              <w:jc w:val="center"/>
              <w:rPr>
                <w:lang w:val="tr-TR"/>
              </w:rPr>
            </w:pPr>
            <w:r w:rsidRPr="00C84638">
              <w:rPr>
                <w:lang w:val="tr-TR"/>
              </w:rPr>
              <w:t>BY.20</w:t>
            </w:r>
          </w:p>
        </w:tc>
        <w:tc>
          <w:tcPr>
            <w:tcW w:w="4819" w:type="dxa"/>
            <w:tcBorders>
              <w:top w:val="single" w:sz="4" w:space="0" w:color="auto"/>
              <w:left w:val="single" w:sz="4" w:space="0" w:color="auto"/>
              <w:bottom w:val="single" w:sz="4" w:space="0" w:color="auto"/>
              <w:right w:val="single" w:sz="4" w:space="0" w:color="auto"/>
            </w:tcBorders>
            <w:vAlign w:val="center"/>
          </w:tcPr>
          <w:p w14:paraId="023563ED"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katı ürünlerin kurutma işlemini yapmaya yardımcı olur.</w:t>
            </w:r>
          </w:p>
        </w:tc>
        <w:tc>
          <w:tcPr>
            <w:tcW w:w="993" w:type="dxa"/>
            <w:tcBorders>
              <w:top w:val="single" w:sz="4" w:space="0" w:color="auto"/>
              <w:left w:val="single" w:sz="4" w:space="0" w:color="auto"/>
              <w:bottom w:val="single" w:sz="4" w:space="0" w:color="auto"/>
              <w:right w:val="single" w:sz="4" w:space="0" w:color="auto"/>
            </w:tcBorders>
          </w:tcPr>
          <w:p w14:paraId="554737F0"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G.3.1</w:t>
            </w:r>
          </w:p>
        </w:tc>
        <w:tc>
          <w:tcPr>
            <w:tcW w:w="1134" w:type="dxa"/>
            <w:tcBorders>
              <w:top w:val="single" w:sz="4" w:space="0" w:color="auto"/>
              <w:left w:val="single" w:sz="4" w:space="0" w:color="auto"/>
              <w:bottom w:val="single" w:sz="4" w:space="0" w:color="auto"/>
              <w:right w:val="single" w:sz="4" w:space="0" w:color="auto"/>
            </w:tcBorders>
          </w:tcPr>
          <w:p w14:paraId="2839DEEA" w14:textId="77777777" w:rsidR="00104319" w:rsidRPr="00032C23" w:rsidRDefault="00104319" w:rsidP="00C84638">
            <w:pPr>
              <w:pStyle w:val="TableParagraph"/>
              <w:spacing w:line="276" w:lineRule="auto"/>
              <w:ind w:left="42" w:right="44"/>
              <w:jc w:val="center"/>
              <w:rPr>
                <w:lang w:val="tr-TR"/>
              </w:rPr>
            </w:pPr>
            <w:r w:rsidRPr="00C84638">
              <w:rPr>
                <w:lang w:val="tr-TR"/>
              </w:rPr>
              <w:t>5.2</w:t>
            </w:r>
          </w:p>
        </w:tc>
        <w:tc>
          <w:tcPr>
            <w:tcW w:w="1559" w:type="dxa"/>
            <w:tcBorders>
              <w:top w:val="single" w:sz="4" w:space="0" w:color="auto"/>
              <w:left w:val="single" w:sz="4" w:space="0" w:color="auto"/>
              <w:bottom w:val="single" w:sz="4" w:space="0" w:color="auto"/>
              <w:right w:val="single" w:sz="4" w:space="0" w:color="auto"/>
            </w:tcBorders>
          </w:tcPr>
          <w:p w14:paraId="4F2970A1" w14:textId="77777777" w:rsidR="00104319" w:rsidRPr="00032C23"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3C4246" w:rsidRPr="00032C23" w14:paraId="45379146"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42089F45" w14:textId="77777777" w:rsidR="00104319" w:rsidRPr="00032C23" w:rsidRDefault="00104319" w:rsidP="00C84638">
            <w:pPr>
              <w:pStyle w:val="TableParagraph"/>
              <w:spacing w:line="276" w:lineRule="auto"/>
              <w:ind w:left="53" w:right="55"/>
              <w:jc w:val="center"/>
              <w:rPr>
                <w:lang w:val="tr-TR"/>
              </w:rPr>
            </w:pPr>
            <w:r w:rsidRPr="00C84638">
              <w:rPr>
                <w:lang w:val="tr-TR"/>
              </w:rPr>
              <w:t>BY.21</w:t>
            </w:r>
          </w:p>
        </w:tc>
        <w:tc>
          <w:tcPr>
            <w:tcW w:w="4819" w:type="dxa"/>
            <w:tcBorders>
              <w:top w:val="single" w:sz="4" w:space="0" w:color="auto"/>
              <w:left w:val="single" w:sz="4" w:space="0" w:color="auto"/>
              <w:bottom w:val="single" w:sz="4" w:space="0" w:color="auto"/>
              <w:right w:val="single" w:sz="4" w:space="0" w:color="auto"/>
            </w:tcBorders>
            <w:vAlign w:val="center"/>
          </w:tcPr>
          <w:p w14:paraId="5FD2E0A6"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katı ürünlerin öğütme işlemine yardımcı olur.</w:t>
            </w:r>
          </w:p>
        </w:tc>
        <w:tc>
          <w:tcPr>
            <w:tcW w:w="993" w:type="dxa"/>
            <w:tcBorders>
              <w:top w:val="single" w:sz="4" w:space="0" w:color="auto"/>
              <w:left w:val="single" w:sz="4" w:space="0" w:color="auto"/>
              <w:bottom w:val="single" w:sz="4" w:space="0" w:color="auto"/>
              <w:right w:val="single" w:sz="4" w:space="0" w:color="auto"/>
            </w:tcBorders>
          </w:tcPr>
          <w:p w14:paraId="38011E31"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G.3.2</w:t>
            </w:r>
          </w:p>
        </w:tc>
        <w:tc>
          <w:tcPr>
            <w:tcW w:w="1134" w:type="dxa"/>
            <w:tcBorders>
              <w:top w:val="single" w:sz="4" w:space="0" w:color="auto"/>
              <w:left w:val="single" w:sz="4" w:space="0" w:color="auto"/>
              <w:bottom w:val="single" w:sz="4" w:space="0" w:color="auto"/>
              <w:right w:val="single" w:sz="4" w:space="0" w:color="auto"/>
            </w:tcBorders>
          </w:tcPr>
          <w:p w14:paraId="1DF00822" w14:textId="77777777" w:rsidR="00104319" w:rsidRPr="00032C23" w:rsidRDefault="00104319" w:rsidP="00C84638">
            <w:pPr>
              <w:pStyle w:val="TableParagraph"/>
              <w:spacing w:line="276" w:lineRule="auto"/>
              <w:ind w:left="42" w:right="44"/>
              <w:jc w:val="center"/>
              <w:rPr>
                <w:lang w:val="tr-TR"/>
              </w:rPr>
            </w:pPr>
            <w:r w:rsidRPr="00C84638">
              <w:rPr>
                <w:lang w:val="tr-TR"/>
              </w:rPr>
              <w:t>5.2</w:t>
            </w:r>
          </w:p>
        </w:tc>
        <w:tc>
          <w:tcPr>
            <w:tcW w:w="1559" w:type="dxa"/>
            <w:tcBorders>
              <w:top w:val="single" w:sz="4" w:space="0" w:color="auto"/>
              <w:left w:val="single" w:sz="4" w:space="0" w:color="auto"/>
              <w:bottom w:val="single" w:sz="4" w:space="0" w:color="auto"/>
              <w:right w:val="single" w:sz="4" w:space="0" w:color="auto"/>
            </w:tcBorders>
          </w:tcPr>
          <w:p w14:paraId="1C74BB06" w14:textId="77777777" w:rsidR="00104319" w:rsidRPr="00032C23"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3C4246" w:rsidRPr="00032C23" w14:paraId="25289C4F"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7FCCF7D4" w14:textId="77777777" w:rsidR="00104319" w:rsidRPr="00032C23" w:rsidRDefault="00104319" w:rsidP="00C84638">
            <w:pPr>
              <w:pStyle w:val="TableParagraph"/>
              <w:spacing w:line="276" w:lineRule="auto"/>
              <w:ind w:left="53" w:right="55"/>
              <w:jc w:val="center"/>
              <w:rPr>
                <w:lang w:val="tr-TR"/>
              </w:rPr>
            </w:pPr>
            <w:r w:rsidRPr="00C84638">
              <w:rPr>
                <w:lang w:val="tr-TR"/>
              </w:rPr>
              <w:t>*BY.22</w:t>
            </w:r>
          </w:p>
        </w:tc>
        <w:tc>
          <w:tcPr>
            <w:tcW w:w="4819" w:type="dxa"/>
            <w:tcBorders>
              <w:top w:val="single" w:sz="4" w:space="0" w:color="auto"/>
              <w:left w:val="single" w:sz="4" w:space="0" w:color="auto"/>
              <w:bottom w:val="single" w:sz="4" w:space="0" w:color="auto"/>
              <w:right w:val="single" w:sz="4" w:space="0" w:color="auto"/>
            </w:tcBorders>
            <w:vAlign w:val="center"/>
          </w:tcPr>
          <w:p w14:paraId="754C7234"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fermente ürünün tüketime hazır hale gelip gelmediğinin tespiti için yapılan fiziksel ve duyusal değerlendirmesine yardımcı olur.</w:t>
            </w:r>
          </w:p>
        </w:tc>
        <w:tc>
          <w:tcPr>
            <w:tcW w:w="993" w:type="dxa"/>
            <w:tcBorders>
              <w:top w:val="single" w:sz="4" w:space="0" w:color="auto"/>
              <w:left w:val="single" w:sz="4" w:space="0" w:color="auto"/>
              <w:bottom w:val="single" w:sz="4" w:space="0" w:color="auto"/>
              <w:right w:val="single" w:sz="4" w:space="0" w:color="auto"/>
            </w:tcBorders>
          </w:tcPr>
          <w:p w14:paraId="10C62E34"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G.4.1</w:t>
            </w:r>
          </w:p>
        </w:tc>
        <w:tc>
          <w:tcPr>
            <w:tcW w:w="1134" w:type="dxa"/>
            <w:tcBorders>
              <w:top w:val="single" w:sz="4" w:space="0" w:color="auto"/>
              <w:left w:val="single" w:sz="4" w:space="0" w:color="auto"/>
              <w:bottom w:val="single" w:sz="4" w:space="0" w:color="auto"/>
              <w:right w:val="single" w:sz="4" w:space="0" w:color="auto"/>
            </w:tcBorders>
          </w:tcPr>
          <w:p w14:paraId="1DE7375E" w14:textId="77777777" w:rsidR="00104319" w:rsidRPr="00032C23" w:rsidRDefault="00104319" w:rsidP="00C84638">
            <w:pPr>
              <w:pStyle w:val="TableParagraph"/>
              <w:spacing w:line="276" w:lineRule="auto"/>
              <w:ind w:left="42" w:right="44"/>
              <w:jc w:val="center"/>
              <w:rPr>
                <w:lang w:val="tr-TR"/>
              </w:rPr>
            </w:pPr>
            <w:r w:rsidRPr="00C84638">
              <w:rPr>
                <w:lang w:val="tr-TR"/>
              </w:rPr>
              <w:t>5.3</w:t>
            </w:r>
          </w:p>
        </w:tc>
        <w:tc>
          <w:tcPr>
            <w:tcW w:w="1559" w:type="dxa"/>
            <w:tcBorders>
              <w:top w:val="single" w:sz="4" w:space="0" w:color="auto"/>
              <w:left w:val="single" w:sz="4" w:space="0" w:color="auto"/>
              <w:bottom w:val="single" w:sz="4" w:space="0" w:color="auto"/>
              <w:right w:val="single" w:sz="4" w:space="0" w:color="auto"/>
            </w:tcBorders>
          </w:tcPr>
          <w:p w14:paraId="4A43C6A6" w14:textId="77777777" w:rsidR="00104319" w:rsidRPr="00032C23"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r w:rsidR="003C4246" w:rsidRPr="00032C23" w14:paraId="35D3EB75" w14:textId="77777777" w:rsidTr="005B2274">
        <w:trPr>
          <w:cantSplit/>
        </w:trPr>
        <w:tc>
          <w:tcPr>
            <w:tcW w:w="879" w:type="dxa"/>
            <w:tcBorders>
              <w:top w:val="single" w:sz="4" w:space="0" w:color="auto"/>
              <w:left w:val="single" w:sz="4" w:space="0" w:color="auto"/>
              <w:bottom w:val="single" w:sz="4" w:space="0" w:color="auto"/>
              <w:right w:val="single" w:sz="4" w:space="0" w:color="auto"/>
            </w:tcBorders>
          </w:tcPr>
          <w:p w14:paraId="2201398D" w14:textId="77777777" w:rsidR="00104319" w:rsidRPr="00032C23" w:rsidRDefault="00104319" w:rsidP="00C84638">
            <w:pPr>
              <w:pStyle w:val="TableParagraph"/>
              <w:spacing w:line="276" w:lineRule="auto"/>
              <w:ind w:left="53" w:right="55"/>
              <w:jc w:val="center"/>
              <w:rPr>
                <w:lang w:val="tr-TR"/>
              </w:rPr>
            </w:pPr>
            <w:r w:rsidRPr="00C84638">
              <w:rPr>
                <w:lang w:val="tr-TR"/>
              </w:rPr>
              <w:t>BY.23</w:t>
            </w:r>
          </w:p>
        </w:tc>
        <w:tc>
          <w:tcPr>
            <w:tcW w:w="4819" w:type="dxa"/>
            <w:tcBorders>
              <w:top w:val="single" w:sz="4" w:space="0" w:color="auto"/>
              <w:left w:val="single" w:sz="4" w:space="0" w:color="auto"/>
              <w:bottom w:val="single" w:sz="4" w:space="0" w:color="auto"/>
              <w:right w:val="single" w:sz="4" w:space="0" w:color="auto"/>
            </w:tcBorders>
            <w:vAlign w:val="center"/>
          </w:tcPr>
          <w:p w14:paraId="24098834" w14:textId="77777777" w:rsidR="00104319" w:rsidRPr="00032C23" w:rsidRDefault="00104319" w:rsidP="00C84638">
            <w:pPr>
              <w:widowControl w:val="0"/>
              <w:autoSpaceDE w:val="0"/>
              <w:autoSpaceDN w:val="0"/>
              <w:adjustRightInd w:val="0"/>
              <w:spacing w:after="0"/>
              <w:ind w:right="-20"/>
              <w:jc w:val="both"/>
              <w:rPr>
                <w:rFonts w:ascii="Times New Roman" w:hAnsi="Times New Roman" w:cs="Times New Roman"/>
                <w:lang w:val="tr-TR"/>
              </w:rPr>
            </w:pPr>
            <w:r w:rsidRPr="00C84638">
              <w:rPr>
                <w:rFonts w:ascii="Times New Roman" w:hAnsi="Times New Roman" w:cs="Times New Roman"/>
                <w:lang w:val="tr-TR"/>
              </w:rPr>
              <w:t>Aldığı talimat doğrultusunda fermente ürünün muhafaza ortam şartlarını korumaya yardımcı olur.</w:t>
            </w:r>
          </w:p>
        </w:tc>
        <w:tc>
          <w:tcPr>
            <w:tcW w:w="993" w:type="dxa"/>
            <w:tcBorders>
              <w:top w:val="single" w:sz="4" w:space="0" w:color="auto"/>
              <w:left w:val="single" w:sz="4" w:space="0" w:color="auto"/>
              <w:bottom w:val="single" w:sz="4" w:space="0" w:color="auto"/>
              <w:right w:val="single" w:sz="4" w:space="0" w:color="auto"/>
            </w:tcBorders>
          </w:tcPr>
          <w:p w14:paraId="1CBAEC4A" w14:textId="77777777" w:rsidR="00104319" w:rsidRPr="00032C23" w:rsidRDefault="00104319" w:rsidP="00C84638">
            <w:pPr>
              <w:spacing w:after="0"/>
              <w:jc w:val="center"/>
              <w:rPr>
                <w:rFonts w:ascii="Times New Roman" w:hAnsi="Times New Roman" w:cs="Times New Roman"/>
                <w:lang w:val="tr-TR"/>
              </w:rPr>
            </w:pPr>
            <w:r w:rsidRPr="00C84638">
              <w:rPr>
                <w:rFonts w:ascii="Times New Roman" w:hAnsi="Times New Roman" w:cs="Times New Roman"/>
                <w:lang w:val="tr-TR"/>
              </w:rPr>
              <w:t>G.4.4</w:t>
            </w:r>
          </w:p>
        </w:tc>
        <w:tc>
          <w:tcPr>
            <w:tcW w:w="1134" w:type="dxa"/>
            <w:tcBorders>
              <w:top w:val="single" w:sz="4" w:space="0" w:color="auto"/>
              <w:left w:val="single" w:sz="4" w:space="0" w:color="auto"/>
              <w:bottom w:val="single" w:sz="4" w:space="0" w:color="auto"/>
              <w:right w:val="single" w:sz="4" w:space="0" w:color="auto"/>
            </w:tcBorders>
          </w:tcPr>
          <w:p w14:paraId="4A078B9A" w14:textId="77777777" w:rsidR="00104319" w:rsidRPr="00032C23" w:rsidRDefault="00104319" w:rsidP="00C84638">
            <w:pPr>
              <w:pStyle w:val="TableParagraph"/>
              <w:spacing w:line="276" w:lineRule="auto"/>
              <w:ind w:left="42" w:right="44"/>
              <w:jc w:val="center"/>
              <w:rPr>
                <w:lang w:val="tr-TR"/>
              </w:rPr>
            </w:pPr>
            <w:r w:rsidRPr="00C84638">
              <w:rPr>
                <w:lang w:val="tr-TR"/>
              </w:rPr>
              <w:t>5.3</w:t>
            </w:r>
          </w:p>
        </w:tc>
        <w:tc>
          <w:tcPr>
            <w:tcW w:w="1559" w:type="dxa"/>
            <w:tcBorders>
              <w:top w:val="single" w:sz="4" w:space="0" w:color="auto"/>
              <w:left w:val="single" w:sz="4" w:space="0" w:color="auto"/>
              <w:bottom w:val="single" w:sz="4" w:space="0" w:color="auto"/>
              <w:right w:val="single" w:sz="4" w:space="0" w:color="auto"/>
            </w:tcBorders>
          </w:tcPr>
          <w:p w14:paraId="1E83800B" w14:textId="77777777" w:rsidR="00104319" w:rsidRPr="00032C23" w:rsidRDefault="00104319" w:rsidP="00C84638">
            <w:pPr>
              <w:jc w:val="center"/>
              <w:rPr>
                <w:rFonts w:ascii="Times New Roman" w:hAnsi="Times New Roman" w:cs="Times New Roman"/>
                <w:lang w:val="tr-TR"/>
              </w:rPr>
            </w:pPr>
            <w:r w:rsidRPr="00C84638">
              <w:rPr>
                <w:rFonts w:ascii="Times New Roman" w:hAnsi="Times New Roman" w:cs="Times New Roman"/>
                <w:lang w:val="tr-TR"/>
              </w:rPr>
              <w:t>P1</w:t>
            </w:r>
          </w:p>
        </w:tc>
      </w:tr>
    </w:tbl>
    <w:p w14:paraId="1DFCA998" w14:textId="77777777" w:rsidR="00272085" w:rsidRPr="00032C23" w:rsidRDefault="00272085">
      <w:pPr>
        <w:spacing w:after="0"/>
        <w:rPr>
          <w:rFonts w:ascii="Times New Roman" w:hAnsi="Times New Roman" w:cs="Times New Roman"/>
          <w:lang w:val="tr-TR"/>
        </w:rPr>
      </w:pPr>
    </w:p>
    <w:p w14:paraId="0102E7A4" w14:textId="77777777" w:rsidR="00EE0889" w:rsidRPr="00032C23" w:rsidRDefault="00104319" w:rsidP="004731E6">
      <w:pPr>
        <w:spacing w:after="0"/>
        <w:rPr>
          <w:rFonts w:ascii="Times New Roman" w:hAnsi="Times New Roman" w:cs="Times New Roman"/>
          <w:b/>
          <w:bCs/>
          <w:color w:val="000000"/>
          <w:highlight w:val="yellow"/>
          <w:lang w:val="tr-TR" w:eastAsia="tr-TR"/>
        </w:rPr>
        <w:sectPr w:rsidR="00EE0889" w:rsidRPr="00032C23" w:rsidSect="00581826">
          <w:headerReference w:type="default" r:id="rId21"/>
          <w:pgSz w:w="11906" w:h="16838"/>
          <w:pgMar w:top="1134" w:right="1418" w:bottom="1134" w:left="1418" w:header="567" w:footer="284" w:gutter="0"/>
          <w:cols w:space="708"/>
          <w:docGrid w:linePitch="360"/>
        </w:sectPr>
      </w:pPr>
      <w:r w:rsidRPr="00C84638">
        <w:rPr>
          <w:rFonts w:ascii="Times New Roman" w:hAnsi="Times New Roman" w:cs="Times New Roman"/>
          <w:lang w:val="tr-TR"/>
        </w:rPr>
        <w:t xml:space="preserve">(*) Performans sınavında başarılması zorunlu kritik adımlar. </w:t>
      </w:r>
    </w:p>
    <w:p w14:paraId="4932720B" w14:textId="77777777" w:rsidR="00104319" w:rsidRPr="00032C23" w:rsidRDefault="00921CA9" w:rsidP="00C84638">
      <w:pPr>
        <w:spacing w:after="0"/>
        <w:jc w:val="center"/>
        <w:rPr>
          <w:rFonts w:ascii="Times New Roman" w:hAnsi="Times New Roman" w:cs="Times New Roman"/>
          <w:b/>
          <w:bCs/>
          <w:color w:val="000000"/>
          <w:lang w:val="tr-TR" w:eastAsia="tr-TR"/>
        </w:rPr>
      </w:pPr>
      <w:r w:rsidRPr="00032C23">
        <w:rPr>
          <w:rFonts w:ascii="Times New Roman" w:hAnsi="Times New Roman" w:cs="Times New Roman"/>
          <w:b/>
          <w:bCs/>
          <w:color w:val="000000"/>
          <w:lang w:val="tr-TR" w:eastAsia="tr-TR"/>
        </w:rPr>
        <w:lastRenderedPageBreak/>
        <w:t>YETERLİLİK EKLERİ</w:t>
      </w:r>
    </w:p>
    <w:p w14:paraId="5B3E8658" w14:textId="77777777" w:rsidR="00032C23" w:rsidRPr="00032C23" w:rsidRDefault="00032C23" w:rsidP="00C84638">
      <w:pPr>
        <w:autoSpaceDE w:val="0"/>
        <w:autoSpaceDN w:val="0"/>
        <w:adjustRightInd w:val="0"/>
        <w:spacing w:after="0"/>
        <w:jc w:val="center"/>
        <w:rPr>
          <w:rFonts w:ascii="Times New Roman" w:hAnsi="Times New Roman" w:cs="Times New Roman"/>
          <w:b/>
          <w:bCs/>
          <w:color w:val="000000"/>
          <w:lang w:val="tr-TR" w:eastAsia="tr-TR"/>
        </w:rPr>
      </w:pPr>
    </w:p>
    <w:p w14:paraId="08B4C227" w14:textId="77777777" w:rsidR="00104319" w:rsidRPr="00032C23" w:rsidRDefault="00921CA9" w:rsidP="00C84638">
      <w:pPr>
        <w:autoSpaceDE w:val="0"/>
        <w:autoSpaceDN w:val="0"/>
        <w:adjustRightInd w:val="0"/>
        <w:jc w:val="both"/>
        <w:rPr>
          <w:rFonts w:ascii="Times New Roman" w:hAnsi="Times New Roman" w:cs="Times New Roman"/>
          <w:bCs/>
          <w:color w:val="000000"/>
          <w:lang w:val="tr-TR"/>
        </w:rPr>
      </w:pPr>
      <w:r w:rsidRPr="00032C23">
        <w:rPr>
          <w:rFonts w:ascii="Times New Roman" w:hAnsi="Times New Roman" w:cs="Times New Roman"/>
          <w:b/>
          <w:bCs/>
          <w:color w:val="000000"/>
          <w:lang w:val="tr-TR" w:eastAsia="tr-TR"/>
        </w:rPr>
        <w:t xml:space="preserve">EK 1: </w:t>
      </w:r>
      <w:r w:rsidRPr="00032C23">
        <w:rPr>
          <w:rFonts w:ascii="Times New Roman" w:hAnsi="Times New Roman" w:cs="Times New Roman"/>
          <w:bCs/>
          <w:color w:val="000000"/>
          <w:lang w:val="tr-TR"/>
        </w:rPr>
        <w:t>Ulusal Yeterlilik Hazırlama Ekibi ve Teknik Çalışma Grubu Üyeleri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922"/>
        <w:gridCol w:w="2924"/>
        <w:gridCol w:w="3222"/>
      </w:tblGrid>
      <w:tr w:rsidR="00D37AF2" w:rsidRPr="00032C23" w14:paraId="5A6F59C6" w14:textId="77777777" w:rsidTr="00C84638">
        <w:trPr>
          <w:cantSplit/>
          <w:tblHeader/>
        </w:trPr>
        <w:tc>
          <w:tcPr>
            <w:tcW w:w="396" w:type="dxa"/>
            <w:shd w:val="clear" w:color="auto" w:fill="auto"/>
          </w:tcPr>
          <w:p w14:paraId="19890007" w14:textId="77777777" w:rsidR="00272085" w:rsidRPr="00C84638" w:rsidRDefault="00272085">
            <w:pPr>
              <w:spacing w:after="0"/>
              <w:jc w:val="both"/>
              <w:rPr>
                <w:rFonts w:ascii="Times New Roman" w:hAnsi="Times New Roman" w:cs="Times New Roman"/>
                <w:lang w:val="tr-TR" w:eastAsia="tr-TR"/>
              </w:rPr>
            </w:pPr>
          </w:p>
        </w:tc>
        <w:tc>
          <w:tcPr>
            <w:tcW w:w="2922" w:type="dxa"/>
            <w:shd w:val="clear" w:color="auto" w:fill="auto"/>
            <w:vAlign w:val="center"/>
          </w:tcPr>
          <w:p w14:paraId="37D2C650" w14:textId="77777777" w:rsidR="00272085" w:rsidRPr="00C84638" w:rsidRDefault="00104319">
            <w:pPr>
              <w:spacing w:after="0"/>
              <w:rPr>
                <w:rFonts w:ascii="Times New Roman" w:hAnsi="Times New Roman" w:cs="Times New Roman"/>
                <w:b/>
                <w:lang w:val="tr-TR" w:eastAsia="tr-TR"/>
              </w:rPr>
            </w:pPr>
            <w:r w:rsidRPr="00C84638">
              <w:rPr>
                <w:rFonts w:ascii="Times New Roman" w:hAnsi="Times New Roman" w:cs="Times New Roman"/>
                <w:b/>
                <w:lang w:val="tr-TR" w:eastAsia="tr-TR"/>
              </w:rPr>
              <w:t>Adı - Soyadı</w:t>
            </w:r>
          </w:p>
        </w:tc>
        <w:tc>
          <w:tcPr>
            <w:tcW w:w="2924" w:type="dxa"/>
            <w:shd w:val="clear" w:color="auto" w:fill="auto"/>
            <w:vAlign w:val="center"/>
          </w:tcPr>
          <w:p w14:paraId="2C0EC6A0" w14:textId="77777777" w:rsidR="00104319" w:rsidRPr="00C84638" w:rsidRDefault="00104319" w:rsidP="00C84638">
            <w:pPr>
              <w:spacing w:after="0"/>
              <w:rPr>
                <w:rFonts w:ascii="Times New Roman" w:hAnsi="Times New Roman" w:cs="Times New Roman"/>
                <w:b/>
                <w:lang w:val="tr-TR" w:eastAsia="tr-TR"/>
              </w:rPr>
            </w:pPr>
            <w:r w:rsidRPr="00C84638">
              <w:rPr>
                <w:rFonts w:ascii="Times New Roman" w:hAnsi="Times New Roman" w:cs="Times New Roman"/>
                <w:b/>
                <w:lang w:val="tr-TR" w:eastAsia="tr-TR"/>
              </w:rPr>
              <w:t>Eğitim Bilgileri*</w:t>
            </w:r>
          </w:p>
          <w:p w14:paraId="4DE6C09D" w14:textId="77777777" w:rsidR="00104319" w:rsidRPr="00C84638" w:rsidRDefault="00104319" w:rsidP="00C84638">
            <w:pPr>
              <w:pStyle w:val="normaltableau"/>
              <w:spacing w:before="0" w:after="0" w:line="276" w:lineRule="auto"/>
              <w:jc w:val="left"/>
              <w:rPr>
                <w:rFonts w:ascii="Times New Roman" w:hAnsi="Times New Roman"/>
                <w:b/>
                <w:szCs w:val="22"/>
                <w:lang w:val="tr-TR" w:eastAsia="tr-TR"/>
              </w:rPr>
            </w:pPr>
            <w:r w:rsidRPr="00C84638">
              <w:rPr>
                <w:rFonts w:ascii="Times New Roman" w:hAnsi="Times New Roman"/>
                <w:b/>
                <w:szCs w:val="22"/>
                <w:lang w:val="tr-TR" w:eastAsia="tr-TR"/>
              </w:rPr>
              <w:t>(Tarih - Eğitim Kurumu/Bölüm Adı)</w:t>
            </w:r>
          </w:p>
        </w:tc>
        <w:tc>
          <w:tcPr>
            <w:tcW w:w="3222" w:type="dxa"/>
            <w:shd w:val="clear" w:color="auto" w:fill="auto"/>
            <w:vAlign w:val="center"/>
          </w:tcPr>
          <w:p w14:paraId="287834BB" w14:textId="77777777" w:rsidR="00104319" w:rsidRPr="00C84638" w:rsidRDefault="00104319" w:rsidP="00C84638">
            <w:pPr>
              <w:spacing w:after="0"/>
              <w:rPr>
                <w:rFonts w:ascii="Times New Roman" w:hAnsi="Times New Roman" w:cs="Times New Roman"/>
                <w:b/>
                <w:lang w:val="tr-TR" w:eastAsia="tr-TR"/>
              </w:rPr>
            </w:pPr>
            <w:r w:rsidRPr="00C84638">
              <w:rPr>
                <w:rFonts w:ascii="Times New Roman" w:hAnsi="Times New Roman" w:cs="Times New Roman"/>
                <w:b/>
                <w:lang w:val="tr-TR" w:eastAsia="tr-TR"/>
              </w:rPr>
              <w:t>Deneyim Bilgileri*</w:t>
            </w:r>
          </w:p>
          <w:p w14:paraId="268BC0C7" w14:textId="77777777" w:rsidR="00104319" w:rsidRPr="00C84638" w:rsidRDefault="00104319" w:rsidP="00C84638">
            <w:pPr>
              <w:spacing w:after="0"/>
              <w:ind w:right="-113"/>
              <w:rPr>
                <w:rFonts w:ascii="Times New Roman" w:hAnsi="Times New Roman" w:cs="Times New Roman"/>
                <w:b/>
                <w:lang w:val="tr-TR" w:eastAsia="tr-TR"/>
              </w:rPr>
            </w:pPr>
            <w:r w:rsidRPr="00C84638">
              <w:rPr>
                <w:rFonts w:ascii="Times New Roman" w:hAnsi="Times New Roman" w:cs="Times New Roman"/>
                <w:b/>
                <w:lang w:val="tr-TR" w:eastAsia="tr-TR"/>
              </w:rPr>
              <w:t>(Tarih – İş Yeri – Unvan)</w:t>
            </w:r>
          </w:p>
        </w:tc>
      </w:tr>
      <w:tr w:rsidR="00A275E9" w:rsidRPr="00032C23" w14:paraId="36448957" w14:textId="77777777" w:rsidTr="00C84638">
        <w:trPr>
          <w:cantSplit/>
        </w:trPr>
        <w:tc>
          <w:tcPr>
            <w:tcW w:w="396" w:type="dxa"/>
            <w:shd w:val="clear" w:color="auto" w:fill="auto"/>
          </w:tcPr>
          <w:p w14:paraId="7CD3E5B4"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6820365B"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Yakup Hakan COŞKUN</w:t>
            </w:r>
          </w:p>
          <w:p w14:paraId="36D22696"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(Moderatör)</w:t>
            </w:r>
          </w:p>
        </w:tc>
        <w:tc>
          <w:tcPr>
            <w:tcW w:w="2924" w:type="dxa"/>
            <w:shd w:val="clear" w:color="auto" w:fill="auto"/>
          </w:tcPr>
          <w:p w14:paraId="371F270D"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2004- Hacettepe Üniversitesi Kamu Yönetimi Bölümü</w:t>
            </w:r>
          </w:p>
        </w:tc>
        <w:tc>
          <w:tcPr>
            <w:tcW w:w="3222" w:type="dxa"/>
            <w:shd w:val="clear" w:color="auto" w:fill="auto"/>
          </w:tcPr>
          <w:p w14:paraId="412A0067" w14:textId="77777777" w:rsidR="00272085" w:rsidRPr="00C84638" w:rsidRDefault="00104319">
            <w:pPr>
              <w:pStyle w:val="ListeParagraf"/>
              <w:numPr>
                <w:ilvl w:val="0"/>
                <w:numId w:val="12"/>
              </w:numPr>
              <w:spacing w:after="0"/>
              <w:contextualSpacing/>
              <w:jc w:val="both"/>
              <w:rPr>
                <w:rFonts w:ascii="Times New Roman" w:hAnsi="Times New Roman"/>
                <w:lang w:val="tr-TR" w:eastAsia="tr-TR"/>
              </w:rPr>
            </w:pPr>
            <w:r w:rsidRPr="00C84638">
              <w:rPr>
                <w:rFonts w:ascii="Times New Roman" w:hAnsi="Times New Roman"/>
                <w:lang w:val="tr-TR" w:eastAsia="tr-TR"/>
              </w:rPr>
              <w:t>2016-Devam ediyor Pamir Uygunluk Değerlendirme Ltd.Şti.</w:t>
            </w:r>
          </w:p>
          <w:p w14:paraId="035E51BA" w14:textId="77777777" w:rsidR="00272085" w:rsidRPr="00C84638" w:rsidRDefault="00104319">
            <w:pPr>
              <w:pStyle w:val="ListeParagraf"/>
              <w:spacing w:after="0"/>
              <w:ind w:left="360"/>
              <w:contextualSpacing/>
              <w:jc w:val="both"/>
              <w:rPr>
                <w:rFonts w:ascii="Times New Roman" w:hAnsi="Times New Roman"/>
                <w:lang w:val="tr-TR" w:eastAsia="tr-TR"/>
              </w:rPr>
            </w:pPr>
            <w:r w:rsidRPr="00C84638">
              <w:rPr>
                <w:rFonts w:ascii="Times New Roman" w:hAnsi="Times New Roman"/>
                <w:lang w:val="tr-TR" w:eastAsia="tr-TR"/>
              </w:rPr>
              <w:t>Mesleki Yeterlilik Uzmanı – Genel Müdür</w:t>
            </w:r>
          </w:p>
          <w:p w14:paraId="54720C09" w14:textId="77777777" w:rsidR="00272085" w:rsidRPr="00C84638" w:rsidRDefault="00104319">
            <w:pPr>
              <w:pStyle w:val="ListeParagraf"/>
              <w:numPr>
                <w:ilvl w:val="0"/>
                <w:numId w:val="12"/>
              </w:numPr>
              <w:spacing w:after="0"/>
              <w:contextualSpacing/>
              <w:jc w:val="both"/>
              <w:rPr>
                <w:rFonts w:ascii="Times New Roman" w:hAnsi="Times New Roman"/>
                <w:lang w:val="tr-TR" w:eastAsia="tr-TR"/>
              </w:rPr>
            </w:pPr>
            <w:r w:rsidRPr="00C84638">
              <w:rPr>
                <w:rFonts w:ascii="Times New Roman" w:hAnsi="Times New Roman"/>
                <w:lang w:val="tr-TR" w:eastAsia="tr-TR"/>
              </w:rPr>
              <w:t>2008-2015 - Mesleki Yeterlilik Kurumu – Mesleki Yeterlilik Kurumu Uzmanı</w:t>
            </w:r>
          </w:p>
        </w:tc>
      </w:tr>
      <w:tr w:rsidR="00D83B36" w:rsidRPr="00032C23" w14:paraId="0E32E222" w14:textId="77777777" w:rsidTr="00C84638">
        <w:trPr>
          <w:cantSplit/>
        </w:trPr>
        <w:tc>
          <w:tcPr>
            <w:tcW w:w="396" w:type="dxa"/>
            <w:shd w:val="clear" w:color="auto" w:fill="auto"/>
          </w:tcPr>
          <w:p w14:paraId="7E55A0CC"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3606BC47"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Abdulkadir ATLAY</w:t>
            </w:r>
          </w:p>
        </w:tc>
        <w:tc>
          <w:tcPr>
            <w:tcW w:w="2924" w:type="dxa"/>
            <w:shd w:val="clear" w:color="auto" w:fill="auto"/>
          </w:tcPr>
          <w:p w14:paraId="3B71C789"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1998- Ankara Üniversitesi Rehberlik ve Psikolojik Danışmanlık Bölümü</w:t>
            </w:r>
          </w:p>
        </w:tc>
        <w:tc>
          <w:tcPr>
            <w:tcW w:w="3222" w:type="dxa"/>
            <w:shd w:val="clear" w:color="auto" w:fill="auto"/>
          </w:tcPr>
          <w:p w14:paraId="1700A126" w14:textId="77777777" w:rsidR="00272085" w:rsidRPr="00C84638" w:rsidRDefault="00104319">
            <w:pPr>
              <w:pStyle w:val="ListeParagraf"/>
              <w:numPr>
                <w:ilvl w:val="0"/>
                <w:numId w:val="12"/>
              </w:numPr>
              <w:spacing w:after="0"/>
              <w:contextualSpacing/>
              <w:jc w:val="both"/>
              <w:rPr>
                <w:rFonts w:ascii="Times New Roman" w:hAnsi="Times New Roman"/>
                <w:lang w:val="tr-TR" w:eastAsia="tr-TR"/>
              </w:rPr>
            </w:pPr>
            <w:r w:rsidRPr="00C84638">
              <w:rPr>
                <w:rFonts w:ascii="Times New Roman" w:hAnsi="Times New Roman"/>
                <w:lang w:val="tr-TR" w:eastAsia="tr-TR"/>
              </w:rPr>
              <w:t>2016 Özel ve Rehberlik Hizmetleri Genel Müdürlüğü</w:t>
            </w:r>
          </w:p>
        </w:tc>
      </w:tr>
      <w:tr w:rsidR="00FD2F97" w:rsidRPr="00032C23" w14:paraId="64CD8B96" w14:textId="77777777" w:rsidTr="00C84638">
        <w:trPr>
          <w:cantSplit/>
        </w:trPr>
        <w:tc>
          <w:tcPr>
            <w:tcW w:w="396" w:type="dxa"/>
            <w:shd w:val="clear" w:color="auto" w:fill="auto"/>
          </w:tcPr>
          <w:p w14:paraId="5119F616"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6C028B9F"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Abuzer ÇATAN</w:t>
            </w:r>
          </w:p>
        </w:tc>
        <w:tc>
          <w:tcPr>
            <w:tcW w:w="2924" w:type="dxa"/>
            <w:shd w:val="clear" w:color="auto" w:fill="auto"/>
          </w:tcPr>
          <w:p w14:paraId="38B3469A"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2013- Anadolu Üniversitesi Özel Eğitim Bölümü</w:t>
            </w:r>
          </w:p>
        </w:tc>
        <w:tc>
          <w:tcPr>
            <w:tcW w:w="3222" w:type="dxa"/>
            <w:shd w:val="clear" w:color="auto" w:fill="auto"/>
          </w:tcPr>
          <w:p w14:paraId="50A854E4" w14:textId="77777777" w:rsidR="00272085" w:rsidRPr="00C84638" w:rsidRDefault="00104319">
            <w:pPr>
              <w:pStyle w:val="ListeParagraf"/>
              <w:numPr>
                <w:ilvl w:val="0"/>
                <w:numId w:val="12"/>
              </w:numPr>
              <w:spacing w:after="0"/>
              <w:contextualSpacing/>
              <w:jc w:val="both"/>
              <w:rPr>
                <w:rFonts w:ascii="Times New Roman" w:hAnsi="Times New Roman"/>
                <w:lang w:val="tr-TR" w:eastAsia="tr-TR"/>
              </w:rPr>
            </w:pPr>
            <w:r w:rsidRPr="00C84638">
              <w:rPr>
                <w:rFonts w:ascii="Times New Roman" w:hAnsi="Times New Roman"/>
                <w:lang w:val="tr-TR" w:eastAsia="tr-TR"/>
              </w:rPr>
              <w:t>2023 Adıyaman Rehberlik ve Araştırma Merkezi</w:t>
            </w:r>
          </w:p>
        </w:tc>
      </w:tr>
      <w:tr w:rsidR="00BC3705" w:rsidRPr="00032C23" w14:paraId="07F096F9" w14:textId="77777777" w:rsidTr="00C84638">
        <w:trPr>
          <w:cantSplit/>
        </w:trPr>
        <w:tc>
          <w:tcPr>
            <w:tcW w:w="396" w:type="dxa"/>
            <w:shd w:val="clear" w:color="auto" w:fill="auto"/>
          </w:tcPr>
          <w:p w14:paraId="3C70F4C0"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546A3BDF"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Aysel KOÇ</w:t>
            </w:r>
          </w:p>
        </w:tc>
        <w:tc>
          <w:tcPr>
            <w:tcW w:w="2924" w:type="dxa"/>
            <w:shd w:val="clear" w:color="auto" w:fill="auto"/>
          </w:tcPr>
          <w:p w14:paraId="0A87B6DA"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2012- Anadolu Üniversitesi Özel Eğitim Bölümü</w:t>
            </w:r>
          </w:p>
          <w:p w14:paraId="137E7EB2"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2022- Kırıkkale Üniversitesi Eğitim programları ve öğretim anabilim dalı yüksek lisans (devam ediyor)</w:t>
            </w:r>
          </w:p>
        </w:tc>
        <w:tc>
          <w:tcPr>
            <w:tcW w:w="3222" w:type="dxa"/>
            <w:shd w:val="clear" w:color="auto" w:fill="auto"/>
          </w:tcPr>
          <w:p w14:paraId="76CF40A9" w14:textId="77777777" w:rsidR="00272085" w:rsidRPr="00C84638" w:rsidRDefault="00104319">
            <w:pPr>
              <w:pStyle w:val="ListeParagraf"/>
              <w:numPr>
                <w:ilvl w:val="0"/>
                <w:numId w:val="12"/>
              </w:numPr>
              <w:spacing w:after="0"/>
              <w:contextualSpacing/>
              <w:jc w:val="both"/>
              <w:rPr>
                <w:rFonts w:ascii="Times New Roman" w:hAnsi="Times New Roman"/>
                <w:lang w:val="tr-TR" w:eastAsia="tr-TR"/>
              </w:rPr>
            </w:pPr>
            <w:r w:rsidRPr="00C84638">
              <w:rPr>
                <w:rFonts w:ascii="Times New Roman" w:hAnsi="Times New Roman"/>
                <w:lang w:val="tr-TR" w:eastAsia="tr-TR"/>
              </w:rPr>
              <w:t>2020 Özel ve Rehberlik Hizmetleri Genel Müdürlüğü</w:t>
            </w:r>
          </w:p>
        </w:tc>
      </w:tr>
      <w:tr w:rsidR="00FD2F97" w:rsidRPr="00032C23" w14:paraId="4870B870" w14:textId="77777777" w:rsidTr="00C84638">
        <w:trPr>
          <w:cantSplit/>
        </w:trPr>
        <w:tc>
          <w:tcPr>
            <w:tcW w:w="396" w:type="dxa"/>
            <w:shd w:val="clear" w:color="auto" w:fill="auto"/>
          </w:tcPr>
          <w:p w14:paraId="33DC806F"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2D380216"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Deniz HATABAY ÇINAR</w:t>
            </w:r>
          </w:p>
        </w:tc>
        <w:tc>
          <w:tcPr>
            <w:tcW w:w="2924" w:type="dxa"/>
            <w:shd w:val="clear" w:color="auto" w:fill="auto"/>
          </w:tcPr>
          <w:p w14:paraId="58B4BEB6"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2013- Mersin Üniversitesi Gıda Mühendisliği</w:t>
            </w:r>
          </w:p>
        </w:tc>
        <w:tc>
          <w:tcPr>
            <w:tcW w:w="3222" w:type="dxa"/>
            <w:shd w:val="clear" w:color="auto" w:fill="auto"/>
          </w:tcPr>
          <w:p w14:paraId="29053937" w14:textId="77777777" w:rsidR="00272085" w:rsidRPr="00C84638" w:rsidRDefault="00104319">
            <w:pPr>
              <w:pStyle w:val="ListeParagraf"/>
              <w:numPr>
                <w:ilvl w:val="0"/>
                <w:numId w:val="12"/>
              </w:numPr>
              <w:spacing w:after="0"/>
              <w:contextualSpacing/>
              <w:jc w:val="both"/>
              <w:rPr>
                <w:rFonts w:ascii="Times New Roman" w:hAnsi="Times New Roman"/>
                <w:lang w:val="tr-TR" w:eastAsia="tr-TR"/>
              </w:rPr>
            </w:pPr>
            <w:r w:rsidRPr="00C84638">
              <w:rPr>
                <w:rFonts w:ascii="Times New Roman" w:hAnsi="Times New Roman"/>
                <w:lang w:val="tr-TR" w:eastAsia="tr-TR"/>
              </w:rPr>
              <w:t>2020 GAİB Mesleki ve Teknik Anadolu Lisesi</w:t>
            </w:r>
          </w:p>
        </w:tc>
      </w:tr>
      <w:tr w:rsidR="00FD2F97" w:rsidRPr="00032C23" w14:paraId="604F7EBD" w14:textId="77777777" w:rsidTr="00C84638">
        <w:trPr>
          <w:cantSplit/>
        </w:trPr>
        <w:tc>
          <w:tcPr>
            <w:tcW w:w="396" w:type="dxa"/>
            <w:shd w:val="clear" w:color="auto" w:fill="auto"/>
          </w:tcPr>
          <w:p w14:paraId="27608924"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3D79E57F"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Gözde EYDEMİR SARI</w:t>
            </w:r>
          </w:p>
        </w:tc>
        <w:tc>
          <w:tcPr>
            <w:tcW w:w="2924" w:type="dxa"/>
            <w:shd w:val="clear" w:color="auto" w:fill="auto"/>
          </w:tcPr>
          <w:p w14:paraId="0866148E"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2012- Mersin Üniversitesi Gıda Mühendisliği</w:t>
            </w:r>
          </w:p>
          <w:p w14:paraId="4F2F2FC7"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2023- Mersin Üniversitesi Gıda Mühendisliği yüksek lisans(devam ediyor)</w:t>
            </w:r>
          </w:p>
        </w:tc>
        <w:tc>
          <w:tcPr>
            <w:tcW w:w="3222" w:type="dxa"/>
            <w:shd w:val="clear" w:color="auto" w:fill="auto"/>
          </w:tcPr>
          <w:p w14:paraId="6048B4DD" w14:textId="77777777" w:rsidR="00272085" w:rsidRPr="00C84638" w:rsidRDefault="00104319">
            <w:pPr>
              <w:pStyle w:val="ListeParagraf"/>
              <w:numPr>
                <w:ilvl w:val="0"/>
                <w:numId w:val="12"/>
              </w:numPr>
              <w:spacing w:after="0"/>
              <w:contextualSpacing/>
              <w:jc w:val="both"/>
              <w:rPr>
                <w:rFonts w:ascii="Times New Roman" w:hAnsi="Times New Roman"/>
                <w:lang w:val="tr-TR" w:eastAsia="tr-TR"/>
              </w:rPr>
            </w:pPr>
            <w:r w:rsidRPr="00C84638">
              <w:rPr>
                <w:rFonts w:ascii="Times New Roman" w:hAnsi="Times New Roman"/>
                <w:lang w:val="tr-TR" w:eastAsia="tr-TR"/>
              </w:rPr>
              <w:t>2021 Fatma Aliye Mesleki ve Teknik Anadolu Lisesi</w:t>
            </w:r>
          </w:p>
        </w:tc>
      </w:tr>
      <w:tr w:rsidR="00A3117C" w:rsidRPr="00032C23" w14:paraId="0A7FCEBC" w14:textId="77777777" w:rsidTr="00C84638">
        <w:trPr>
          <w:cantSplit/>
        </w:trPr>
        <w:tc>
          <w:tcPr>
            <w:tcW w:w="396" w:type="dxa"/>
            <w:shd w:val="clear" w:color="auto" w:fill="auto"/>
          </w:tcPr>
          <w:p w14:paraId="64BE0D8C"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6A1A9B7C"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Merve DİRİOĞLU</w:t>
            </w:r>
          </w:p>
        </w:tc>
        <w:tc>
          <w:tcPr>
            <w:tcW w:w="2924" w:type="dxa"/>
            <w:shd w:val="clear" w:color="auto" w:fill="auto"/>
          </w:tcPr>
          <w:p w14:paraId="19CBC5E8"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2013- Abant İzzet Baysal Üniversitesi Gıda Mühendisliği</w:t>
            </w:r>
          </w:p>
          <w:p w14:paraId="3974114D"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2020- Marmara Üniversitesi İSG bölümü yüksek lisans</w:t>
            </w:r>
          </w:p>
        </w:tc>
        <w:tc>
          <w:tcPr>
            <w:tcW w:w="3222" w:type="dxa"/>
            <w:shd w:val="clear" w:color="auto" w:fill="auto"/>
          </w:tcPr>
          <w:p w14:paraId="34C87D68" w14:textId="77777777" w:rsidR="00272085" w:rsidRPr="00C84638" w:rsidRDefault="00104319">
            <w:pPr>
              <w:pStyle w:val="ListeParagraf"/>
              <w:numPr>
                <w:ilvl w:val="0"/>
                <w:numId w:val="19"/>
              </w:numPr>
              <w:spacing w:after="0"/>
              <w:contextualSpacing/>
              <w:jc w:val="both"/>
              <w:rPr>
                <w:rFonts w:ascii="Times New Roman" w:hAnsi="Times New Roman"/>
                <w:lang w:val="tr-TR" w:eastAsia="tr-TR"/>
              </w:rPr>
            </w:pPr>
            <w:r w:rsidRPr="00C84638">
              <w:rPr>
                <w:rFonts w:ascii="Times New Roman" w:hAnsi="Times New Roman"/>
                <w:lang w:val="tr-TR" w:eastAsia="tr-TR"/>
              </w:rPr>
              <w:t>2021 Alkan Mesleki ve Teknik Anadolu Lisesi</w:t>
            </w:r>
          </w:p>
        </w:tc>
      </w:tr>
      <w:tr w:rsidR="00490CAC" w:rsidRPr="00032C23" w14:paraId="3F23C48E" w14:textId="77777777" w:rsidTr="00C84638">
        <w:trPr>
          <w:cantSplit/>
        </w:trPr>
        <w:tc>
          <w:tcPr>
            <w:tcW w:w="396" w:type="dxa"/>
            <w:shd w:val="clear" w:color="auto" w:fill="auto"/>
          </w:tcPr>
          <w:p w14:paraId="642AAE81"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54756B25"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Münevver SARIKAYA UZUNYOL</w:t>
            </w:r>
          </w:p>
        </w:tc>
        <w:tc>
          <w:tcPr>
            <w:tcW w:w="2924" w:type="dxa"/>
            <w:shd w:val="clear" w:color="auto" w:fill="auto"/>
          </w:tcPr>
          <w:p w14:paraId="379C53F1"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2012- Abant İzzet Baysal Üniversitesi Özel Eğitim Bölümü</w:t>
            </w:r>
          </w:p>
        </w:tc>
        <w:tc>
          <w:tcPr>
            <w:tcW w:w="3222" w:type="dxa"/>
            <w:shd w:val="clear" w:color="auto" w:fill="auto"/>
          </w:tcPr>
          <w:p w14:paraId="034D14CE" w14:textId="77777777" w:rsidR="00272085" w:rsidRPr="00C84638" w:rsidRDefault="00104319">
            <w:pPr>
              <w:pStyle w:val="ListeParagraf"/>
              <w:numPr>
                <w:ilvl w:val="0"/>
                <w:numId w:val="19"/>
              </w:numPr>
              <w:spacing w:after="0"/>
              <w:contextualSpacing/>
              <w:jc w:val="both"/>
              <w:rPr>
                <w:rFonts w:ascii="Times New Roman" w:hAnsi="Times New Roman"/>
                <w:lang w:val="tr-TR" w:eastAsia="tr-TR"/>
              </w:rPr>
            </w:pPr>
            <w:r w:rsidRPr="00C84638">
              <w:rPr>
                <w:rFonts w:ascii="Times New Roman" w:hAnsi="Times New Roman"/>
                <w:lang w:val="tr-TR" w:eastAsia="tr-TR"/>
              </w:rPr>
              <w:t>2023 Özel ve Rehberlik Hizmetleri Genel Müdürlüğü</w:t>
            </w:r>
          </w:p>
        </w:tc>
      </w:tr>
      <w:tr w:rsidR="00D83B36" w:rsidRPr="00032C23" w14:paraId="5269015C" w14:textId="77777777" w:rsidTr="00C84638">
        <w:trPr>
          <w:cantSplit/>
        </w:trPr>
        <w:tc>
          <w:tcPr>
            <w:tcW w:w="396" w:type="dxa"/>
            <w:shd w:val="clear" w:color="auto" w:fill="auto"/>
          </w:tcPr>
          <w:p w14:paraId="5A384B63" w14:textId="77777777" w:rsidR="00272085" w:rsidRPr="00C84638" w:rsidRDefault="00272085">
            <w:pPr>
              <w:numPr>
                <w:ilvl w:val="0"/>
                <w:numId w:val="13"/>
              </w:numPr>
              <w:spacing w:after="0"/>
              <w:ind w:left="284"/>
              <w:jc w:val="center"/>
              <w:rPr>
                <w:rFonts w:ascii="Times New Roman" w:hAnsi="Times New Roman" w:cs="Times New Roman"/>
                <w:lang w:val="tr-TR" w:eastAsia="tr-TR"/>
              </w:rPr>
            </w:pPr>
          </w:p>
        </w:tc>
        <w:tc>
          <w:tcPr>
            <w:tcW w:w="2922" w:type="dxa"/>
            <w:shd w:val="clear" w:color="auto" w:fill="auto"/>
          </w:tcPr>
          <w:p w14:paraId="3CB0F09A"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Sevcan KAPTAN</w:t>
            </w:r>
          </w:p>
        </w:tc>
        <w:tc>
          <w:tcPr>
            <w:tcW w:w="2924" w:type="dxa"/>
            <w:shd w:val="clear" w:color="auto" w:fill="auto"/>
          </w:tcPr>
          <w:p w14:paraId="6B0B2367"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2014- Ankara Üniversitesi Özel Eğitim Bölümü</w:t>
            </w:r>
          </w:p>
          <w:p w14:paraId="255A0FFE"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2018- Abant İzzet Baysal Üniversitesi Yüksek Lisans</w:t>
            </w:r>
          </w:p>
          <w:p w14:paraId="0B245A92" w14:textId="77777777" w:rsidR="00272085" w:rsidRPr="00C84638" w:rsidRDefault="00104319">
            <w:pPr>
              <w:spacing w:after="0"/>
              <w:jc w:val="both"/>
              <w:rPr>
                <w:rFonts w:ascii="Times New Roman" w:hAnsi="Times New Roman" w:cs="Times New Roman"/>
                <w:lang w:val="tr-TR" w:eastAsia="tr-TR"/>
              </w:rPr>
            </w:pPr>
            <w:r w:rsidRPr="00C84638">
              <w:rPr>
                <w:rFonts w:ascii="Times New Roman" w:hAnsi="Times New Roman" w:cs="Times New Roman"/>
                <w:lang w:val="tr-TR" w:eastAsia="tr-TR"/>
              </w:rPr>
              <w:t>2023- Anadolu Üniversitesi Doktora (devam)</w:t>
            </w:r>
          </w:p>
        </w:tc>
        <w:tc>
          <w:tcPr>
            <w:tcW w:w="3222" w:type="dxa"/>
            <w:shd w:val="clear" w:color="auto" w:fill="auto"/>
          </w:tcPr>
          <w:p w14:paraId="0CB3379C" w14:textId="77777777" w:rsidR="00272085" w:rsidRPr="00C84638" w:rsidRDefault="00104319">
            <w:pPr>
              <w:pStyle w:val="ListeParagraf"/>
              <w:numPr>
                <w:ilvl w:val="0"/>
                <w:numId w:val="19"/>
              </w:numPr>
              <w:spacing w:after="0"/>
              <w:contextualSpacing/>
              <w:jc w:val="both"/>
              <w:rPr>
                <w:rFonts w:ascii="Times New Roman" w:hAnsi="Times New Roman"/>
                <w:lang w:val="tr-TR" w:eastAsia="tr-TR"/>
              </w:rPr>
            </w:pPr>
            <w:r w:rsidRPr="00C84638">
              <w:rPr>
                <w:rFonts w:ascii="Times New Roman" w:hAnsi="Times New Roman"/>
                <w:lang w:val="tr-TR" w:eastAsia="tr-TR"/>
              </w:rPr>
              <w:t>2020 Özel ve Rehberlik Hizmetleri Genel Müdürlüğü</w:t>
            </w:r>
          </w:p>
        </w:tc>
      </w:tr>
    </w:tbl>
    <w:p w14:paraId="21660E46" w14:textId="77777777" w:rsidR="00272085" w:rsidRPr="00C84638" w:rsidRDefault="00104319">
      <w:pPr>
        <w:spacing w:before="240" w:after="120"/>
        <w:jc w:val="both"/>
        <w:rPr>
          <w:rFonts w:ascii="Times New Roman" w:hAnsi="Times New Roman" w:cs="Times New Roman"/>
          <w:i/>
          <w:lang w:val="tr-TR" w:eastAsia="tr-TR"/>
        </w:rPr>
      </w:pPr>
      <w:r w:rsidRPr="00C84638">
        <w:rPr>
          <w:rFonts w:ascii="Times New Roman" w:hAnsi="Times New Roman" w:cs="Times New Roman"/>
          <w:i/>
          <w:lang w:val="tr-TR" w:eastAsia="tr-TR"/>
        </w:rPr>
        <w:t>*Yalnızca meslekle ilgili olan eğitim/deneyim bilgilerine yer verilecektir.</w:t>
      </w:r>
    </w:p>
    <w:p w14:paraId="633E63D3" w14:textId="77777777" w:rsidR="00104319" w:rsidRPr="00C84638" w:rsidRDefault="00104319" w:rsidP="00C84638">
      <w:pPr>
        <w:autoSpaceDE w:val="0"/>
        <w:autoSpaceDN w:val="0"/>
        <w:adjustRightInd w:val="0"/>
        <w:spacing w:after="0"/>
        <w:jc w:val="both"/>
        <w:rPr>
          <w:rFonts w:ascii="Times New Roman" w:hAnsi="Times New Roman" w:cs="Times New Roman"/>
          <w:b/>
          <w:bCs/>
          <w:color w:val="000000"/>
          <w:lang w:val="tr-TR" w:eastAsia="tr-TR"/>
        </w:rPr>
      </w:pPr>
    </w:p>
    <w:p w14:paraId="6B889208" w14:textId="77777777" w:rsidR="00104319" w:rsidRPr="00C84638" w:rsidRDefault="00921CA9" w:rsidP="00C84638">
      <w:pPr>
        <w:autoSpaceDE w:val="0"/>
        <w:autoSpaceDN w:val="0"/>
        <w:adjustRightInd w:val="0"/>
        <w:spacing w:after="0"/>
        <w:jc w:val="both"/>
        <w:rPr>
          <w:rFonts w:ascii="Times New Roman" w:hAnsi="Times New Roman" w:cs="Times New Roman"/>
          <w:bCs/>
          <w:color w:val="000000"/>
          <w:lang w:val="tr-TR"/>
        </w:rPr>
      </w:pPr>
      <w:r w:rsidRPr="00C84638">
        <w:rPr>
          <w:rFonts w:ascii="Times New Roman" w:hAnsi="Times New Roman" w:cs="Times New Roman"/>
          <w:b/>
          <w:bCs/>
          <w:color w:val="000000"/>
          <w:lang w:val="tr-TR" w:eastAsia="tr-TR"/>
        </w:rPr>
        <w:t xml:space="preserve">EK 2: </w:t>
      </w:r>
      <w:r w:rsidRPr="00C84638">
        <w:rPr>
          <w:rFonts w:ascii="Times New Roman" w:hAnsi="Times New Roman" w:cs="Times New Roman"/>
          <w:bCs/>
          <w:color w:val="000000"/>
          <w:lang w:val="tr-TR"/>
        </w:rPr>
        <w:t>Görüş İstenen Kişi, Kurum ve Kuruluşlar</w:t>
      </w:r>
    </w:p>
    <w:p w14:paraId="71572AD3" w14:textId="77777777" w:rsidR="00104319" w:rsidRPr="00C84638" w:rsidRDefault="00104319" w:rsidP="00C84638">
      <w:pPr>
        <w:autoSpaceDE w:val="0"/>
        <w:autoSpaceDN w:val="0"/>
        <w:adjustRightInd w:val="0"/>
        <w:spacing w:after="0"/>
        <w:jc w:val="both"/>
        <w:rPr>
          <w:rFonts w:ascii="Times New Roman" w:hAnsi="Times New Roman" w:cs="Times New Roman"/>
          <w:bCs/>
          <w:color w:val="000000"/>
          <w:lang w:val="tr-TR"/>
        </w:rPr>
      </w:pPr>
    </w:p>
    <w:p w14:paraId="7EAFC7F8"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Akdeniz Üniversitesi Gıda Mühendisliği Bölümü</w:t>
      </w:r>
    </w:p>
    <w:p w14:paraId="389780C3"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Ankara Sanayi Odası (ASO)</w:t>
      </w:r>
    </w:p>
    <w:p w14:paraId="2733827F"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Ankara Ticaret Odası (ATO)</w:t>
      </w:r>
    </w:p>
    <w:p w14:paraId="7B05D51B"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Ankara Üniversitesi Ziraat Fakültesi</w:t>
      </w:r>
    </w:p>
    <w:p w14:paraId="29CD5D47"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Antalya Ticaret ve Sanayi Odası</w:t>
      </w:r>
    </w:p>
    <w:p w14:paraId="40175E10" w14:textId="61D7DA44"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At</w:t>
      </w:r>
      <w:r w:rsidR="00B05E8F">
        <w:rPr>
          <w:rFonts w:ascii="Times New Roman" w:hAnsi="Times New Roman"/>
          <w:bCs/>
          <w:color w:val="000000"/>
          <w:lang w:val="tr-TR" w:eastAsia="tr-TR"/>
        </w:rPr>
        <w:t xml:space="preserve">atürk Üniversite, Teknik Bilimler (MYO) </w:t>
      </w:r>
      <w:r w:rsidRPr="00C84638">
        <w:rPr>
          <w:rFonts w:ascii="Times New Roman" w:hAnsi="Times New Roman"/>
          <w:bCs/>
          <w:color w:val="000000"/>
          <w:lang w:val="tr-TR" w:eastAsia="tr-TR"/>
        </w:rPr>
        <w:t>Gıda Teknolojisi Programı</w:t>
      </w:r>
    </w:p>
    <w:p w14:paraId="5B8053F8"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Atatürk Üniversitesi Gıda Mühendisliği Bölümü</w:t>
      </w:r>
    </w:p>
    <w:p w14:paraId="652227DC" w14:textId="68A9C62C"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Bülent Ecevit Üniversitesi, Çaycuma (MYO) Gıda</w:t>
      </w:r>
      <w:r w:rsidR="008F629B">
        <w:rPr>
          <w:rFonts w:ascii="Times New Roman" w:hAnsi="Times New Roman"/>
          <w:bCs/>
          <w:color w:val="000000"/>
          <w:lang w:val="tr-TR" w:eastAsia="tr-TR"/>
        </w:rPr>
        <w:t xml:space="preserve"> </w:t>
      </w:r>
      <w:r w:rsidRPr="00C84638">
        <w:rPr>
          <w:rFonts w:ascii="Times New Roman" w:hAnsi="Times New Roman"/>
          <w:bCs/>
          <w:color w:val="000000"/>
          <w:lang w:val="tr-TR" w:eastAsia="tr-TR"/>
        </w:rPr>
        <w:t>Teknolojisi Programı</w:t>
      </w:r>
    </w:p>
    <w:p w14:paraId="0164C003"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Celal Bayar Üniversitesi Gıda Mühendisliği Bölümü</w:t>
      </w:r>
    </w:p>
    <w:p w14:paraId="1126F1F5" w14:textId="7D5E4199" w:rsidR="00FA52A7" w:rsidRPr="00C84638" w:rsidRDefault="00B05E8F"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Pr>
          <w:rFonts w:ascii="Times New Roman" w:hAnsi="Times New Roman"/>
          <w:bCs/>
          <w:color w:val="000000"/>
          <w:lang w:val="tr-TR" w:eastAsia="tr-TR"/>
        </w:rPr>
        <w:t>Cumhuriyet Üniversitesi, Yıldızeli</w:t>
      </w:r>
      <w:r w:rsidR="00FA52A7" w:rsidRPr="00C84638">
        <w:rPr>
          <w:rFonts w:ascii="Times New Roman" w:hAnsi="Times New Roman"/>
          <w:bCs/>
          <w:color w:val="000000"/>
          <w:lang w:val="tr-TR" w:eastAsia="tr-TR"/>
        </w:rPr>
        <w:t xml:space="preserve"> (MYO) Gıda Teknolojisi Programı</w:t>
      </w:r>
    </w:p>
    <w:p w14:paraId="1E1D06B2" w14:textId="2435D692" w:rsidR="00FA52A7"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Cumhuriyet Üniversitesi Gıda Mühendisliği Bölümü</w:t>
      </w:r>
    </w:p>
    <w:p w14:paraId="4075761B" w14:textId="567F421E" w:rsidR="008F629B" w:rsidRPr="00C84638" w:rsidRDefault="008F629B" w:rsidP="008F629B">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8F629B">
        <w:rPr>
          <w:rFonts w:ascii="Times New Roman" w:hAnsi="Times New Roman"/>
          <w:bCs/>
          <w:color w:val="000000"/>
          <w:lang w:val="tr-TR" w:eastAsia="tr-TR"/>
        </w:rPr>
        <w:t>T.C. Çalışma ve Sosyal Güvenlik Bakanlığı</w:t>
      </w:r>
    </w:p>
    <w:p w14:paraId="5C9CDF66"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Çanakkale Onsekiz Mart Üniversitesi Gıda Mühendisliği Bölümü</w:t>
      </w:r>
    </w:p>
    <w:p w14:paraId="09334059" w14:textId="460347CA"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 xml:space="preserve">Çanakkale </w:t>
      </w:r>
      <w:r w:rsidR="00B05E8F">
        <w:rPr>
          <w:rFonts w:ascii="Times New Roman" w:hAnsi="Times New Roman"/>
          <w:bCs/>
          <w:color w:val="000000"/>
          <w:lang w:val="tr-TR" w:eastAsia="tr-TR"/>
        </w:rPr>
        <w:t>Onsekiz Mart Üniversitesi, Biga Uygulamalı Bilimler Fakültesi</w:t>
      </w:r>
      <w:r w:rsidRPr="00C84638">
        <w:rPr>
          <w:rFonts w:ascii="Times New Roman" w:hAnsi="Times New Roman"/>
          <w:bCs/>
          <w:color w:val="000000"/>
          <w:lang w:val="tr-TR" w:eastAsia="tr-TR"/>
        </w:rPr>
        <w:t xml:space="preserve"> Gıda Teknolojisi Programı</w:t>
      </w:r>
    </w:p>
    <w:p w14:paraId="0E384637"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Çankırı Karatekin Üniversitesi Gıda Mühendisliği Bölümü</w:t>
      </w:r>
    </w:p>
    <w:p w14:paraId="1FEA6215"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Çukurova Üniversitesi Gıda Mühendisliği Bölümü</w:t>
      </w:r>
    </w:p>
    <w:p w14:paraId="023E5AEA" w14:textId="7C03E0C0"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Dicle Üniversitesi, Diyarbakır Tarım (MYO) Gıda Teknolojisi</w:t>
      </w:r>
    </w:p>
    <w:p w14:paraId="03F17D0E"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Dumlupınar Üniversitesi, Altıntaş (MYO) Gıda Teknolojisi Programı</w:t>
      </w:r>
    </w:p>
    <w:p w14:paraId="6257285F"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Düzce Üniversitesi, Akçakoca (MYO) Gıda Teknolojisi Programı</w:t>
      </w:r>
    </w:p>
    <w:p w14:paraId="44B4BDBF" w14:textId="1F56D7E1" w:rsidR="00FA52A7" w:rsidRPr="00C84638" w:rsidRDefault="00B05E8F"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Pr>
          <w:rFonts w:ascii="Times New Roman" w:hAnsi="Times New Roman"/>
          <w:bCs/>
          <w:color w:val="000000"/>
          <w:lang w:val="tr-TR" w:eastAsia="tr-TR"/>
        </w:rPr>
        <w:t>Ege Üniversitesi, Ege</w:t>
      </w:r>
      <w:r w:rsidR="00FA52A7" w:rsidRPr="00C84638">
        <w:rPr>
          <w:rFonts w:ascii="Times New Roman" w:hAnsi="Times New Roman"/>
          <w:bCs/>
          <w:color w:val="000000"/>
          <w:lang w:val="tr-TR" w:eastAsia="tr-TR"/>
        </w:rPr>
        <w:t xml:space="preserve"> (MYO) </w:t>
      </w:r>
      <w:r w:rsidRPr="00C84638">
        <w:rPr>
          <w:rFonts w:ascii="Times New Roman" w:hAnsi="Times New Roman"/>
          <w:bCs/>
          <w:color w:val="000000"/>
          <w:lang w:val="tr-TR" w:eastAsia="tr-TR"/>
        </w:rPr>
        <w:t>Gıda Teknolojisi Programı</w:t>
      </w:r>
      <w:r w:rsidRPr="00C84638">
        <w:rPr>
          <w:rFonts w:ascii="Times New Roman" w:hAnsi="Times New Roman"/>
          <w:bCs/>
          <w:color w:val="000000"/>
          <w:lang w:val="tr-TR" w:eastAsia="tr-TR"/>
        </w:rPr>
        <w:t xml:space="preserve"> </w:t>
      </w:r>
      <w:bookmarkStart w:id="0" w:name="_GoBack"/>
      <w:bookmarkEnd w:id="0"/>
    </w:p>
    <w:p w14:paraId="64E01E2D"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Ege Üniversitesi, Gıda Mühendisliği Bölümü</w:t>
      </w:r>
    </w:p>
    <w:p w14:paraId="04F2A3BB"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Erciyes Üniversitesi Gıda Mühendisliği Bölümü</w:t>
      </w:r>
    </w:p>
    <w:p w14:paraId="25004BC9"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Gaziantep Üniversitesi Gıda Mühendisliği Bölümü</w:t>
      </w:r>
    </w:p>
    <w:p w14:paraId="17682847" w14:textId="0EB01E53"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Gaziosmanpaşa Üniversitesi, Zile (MYO) Gıda Teknolojisi Programı</w:t>
      </w:r>
    </w:p>
    <w:p w14:paraId="11DDDF7F"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Gıda Güvenliği Derneği</w:t>
      </w:r>
    </w:p>
    <w:p w14:paraId="07D3CB5B"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Gıda Mühendisleri Odası</w:t>
      </w:r>
    </w:p>
    <w:p w14:paraId="51B4708E" w14:textId="77777777" w:rsidR="00FA52A7" w:rsidRPr="00C84638" w:rsidRDefault="00FA52A7" w:rsidP="00C84638">
      <w:pPr>
        <w:pStyle w:val="ListeParagraf"/>
        <w:numPr>
          <w:ilvl w:val="0"/>
          <w:numId w:val="19"/>
        </w:numPr>
        <w:autoSpaceDE w:val="0"/>
        <w:autoSpaceDN w:val="0"/>
        <w:adjustRightInd w:val="0"/>
        <w:spacing w:after="0"/>
        <w:jc w:val="both"/>
        <w:rPr>
          <w:rFonts w:ascii="Times New Roman" w:hAnsi="Times New Roman"/>
          <w:bCs/>
          <w:color w:val="000000"/>
          <w:lang w:val="tr-TR" w:eastAsia="tr-TR"/>
        </w:rPr>
      </w:pPr>
      <w:r w:rsidRPr="00C84638">
        <w:rPr>
          <w:rFonts w:ascii="Times New Roman" w:hAnsi="Times New Roman"/>
          <w:bCs/>
          <w:color w:val="000000"/>
          <w:lang w:val="tr-TR" w:eastAsia="tr-TR"/>
        </w:rPr>
        <w:t>Hacettepe Üniversitesi Gıda Mühendisliği Bölümü</w:t>
      </w:r>
    </w:p>
    <w:p w14:paraId="33E8EA9E" w14:textId="77777777" w:rsidR="00104319" w:rsidRPr="00C84638" w:rsidRDefault="00104319" w:rsidP="00C84638">
      <w:pPr>
        <w:autoSpaceDE w:val="0"/>
        <w:autoSpaceDN w:val="0"/>
        <w:adjustRightInd w:val="0"/>
        <w:spacing w:after="0"/>
        <w:jc w:val="both"/>
        <w:rPr>
          <w:rFonts w:ascii="Times New Roman" w:hAnsi="Times New Roman" w:cs="Times New Roman"/>
          <w:b/>
          <w:bCs/>
          <w:color w:val="000000"/>
          <w:lang w:val="tr-TR" w:eastAsia="tr-TR"/>
        </w:rPr>
      </w:pPr>
    </w:p>
    <w:p w14:paraId="097D7A55" w14:textId="77777777" w:rsidR="00104319" w:rsidRDefault="00104319" w:rsidP="00C84638">
      <w:pPr>
        <w:autoSpaceDE w:val="0"/>
        <w:autoSpaceDN w:val="0"/>
        <w:adjustRightInd w:val="0"/>
        <w:spacing w:after="0"/>
        <w:jc w:val="both"/>
        <w:rPr>
          <w:rFonts w:ascii="Times New Roman" w:eastAsia="Calibri" w:hAnsi="Times New Roman" w:cs="Times New Roman"/>
          <w:bCs/>
          <w:color w:val="000000"/>
          <w:lang w:val="tr-TR"/>
        </w:rPr>
      </w:pPr>
      <w:r w:rsidRPr="00C84638">
        <w:rPr>
          <w:rFonts w:ascii="Times New Roman" w:eastAsia="Calibri" w:hAnsi="Times New Roman" w:cs="Times New Roman"/>
          <w:b/>
          <w:bCs/>
          <w:color w:val="000000"/>
          <w:lang w:val="tr-TR" w:eastAsia="tr-TR"/>
        </w:rPr>
        <w:t xml:space="preserve">EK3: </w:t>
      </w:r>
      <w:r w:rsidRPr="00C84638">
        <w:rPr>
          <w:rFonts w:ascii="Times New Roman" w:eastAsia="Calibri" w:hAnsi="Times New Roman" w:cs="Times New Roman"/>
          <w:bCs/>
          <w:color w:val="000000"/>
          <w:lang w:val="tr-TR"/>
        </w:rPr>
        <w:t xml:space="preserve">MYK Sektör Komitesi Üyeleri </w:t>
      </w:r>
    </w:p>
    <w:p w14:paraId="2DCAB492" w14:textId="77777777" w:rsidR="003F2F36" w:rsidRPr="00032C23" w:rsidRDefault="003F2F36" w:rsidP="00C84638">
      <w:pPr>
        <w:autoSpaceDE w:val="0"/>
        <w:autoSpaceDN w:val="0"/>
        <w:adjustRightInd w:val="0"/>
        <w:spacing w:after="0"/>
        <w:jc w:val="both"/>
        <w:rPr>
          <w:rFonts w:ascii="Times New Roman" w:eastAsia="Calibri" w:hAnsi="Times New Roman" w:cs="Times New Roman"/>
          <w:bCs/>
          <w:color w:val="000000"/>
          <w:lang w:val="tr-TR"/>
        </w:rPr>
      </w:pPr>
    </w:p>
    <w:p w14:paraId="547E0687"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Münevver Merve HELVACIOĞLU      İş Sağlığı ve Güvenliği Genel Müdürlüğü</w:t>
      </w:r>
    </w:p>
    <w:p w14:paraId="01CD3972"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 xml:space="preserve">Fatma UZUN                                          Milli Eğitim Bakanlığı </w:t>
      </w:r>
    </w:p>
    <w:p w14:paraId="39217A12"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Samiye KORKMAZ                              Aile ve Sosyal Hizmetler Bakanlığı</w:t>
      </w:r>
    </w:p>
    <w:p w14:paraId="5454CC19"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Müveddet BAYRAKTAR                     Sağlık Bakanlığı</w:t>
      </w:r>
    </w:p>
    <w:p w14:paraId="5426B778"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Tuba KAVAKLI                                    Hak İşçi Sendikaları Konfederasyonu</w:t>
      </w:r>
    </w:p>
    <w:p w14:paraId="6C594F02"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Dr. Mustafa SÖZEN                              Türkiye Odalar ve Borsalar Birliği</w:t>
      </w:r>
    </w:p>
    <w:p w14:paraId="3938E674"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Hatice BAYSAL                                    Türkiye Esnaf ve Sanatkârları Konfederasyonu</w:t>
      </w:r>
    </w:p>
    <w:p w14:paraId="56EDCB2D"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Hami TÜRKELİ                                    Türkiye İşveren Sendikaları Konfederasyonu</w:t>
      </w:r>
    </w:p>
    <w:p w14:paraId="7B9871C8" w14:textId="77777777" w:rsidR="003F2F36" w:rsidRPr="003F2F36" w:rsidRDefault="003F2F36" w:rsidP="003F2F36">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Esra KESKİN                                        Türkiye İşçi Sendikaları Konfederasyonu</w:t>
      </w:r>
    </w:p>
    <w:p w14:paraId="22521033" w14:textId="77777777" w:rsidR="00104319" w:rsidRPr="00032C23" w:rsidRDefault="003F2F36" w:rsidP="00C84638">
      <w:pPr>
        <w:autoSpaceDE w:val="0"/>
        <w:autoSpaceDN w:val="0"/>
        <w:adjustRightInd w:val="0"/>
        <w:spacing w:after="0"/>
        <w:jc w:val="both"/>
        <w:rPr>
          <w:rFonts w:ascii="Times New Roman" w:eastAsia="Calibri" w:hAnsi="Times New Roman" w:cs="Times New Roman"/>
          <w:bCs/>
          <w:color w:val="000000"/>
          <w:lang w:val="tr-TR"/>
        </w:rPr>
      </w:pPr>
      <w:r w:rsidRPr="003F2F36">
        <w:rPr>
          <w:rFonts w:ascii="Times New Roman" w:eastAsia="Calibri" w:hAnsi="Times New Roman" w:cs="Times New Roman"/>
          <w:bCs/>
          <w:color w:val="000000"/>
          <w:lang w:val="tr-TR"/>
        </w:rPr>
        <w:t>Dr. Hilal DOĞRUÖZ ÖZER                 Mesleki Yeterlilik Kurumu</w:t>
      </w:r>
    </w:p>
    <w:p w14:paraId="73AA8763" w14:textId="6143C684" w:rsidR="00104319" w:rsidRPr="00C84638" w:rsidRDefault="00104319" w:rsidP="00C84638">
      <w:pPr>
        <w:ind w:right="90"/>
        <w:contextualSpacing/>
        <w:jc w:val="both"/>
        <w:rPr>
          <w:rFonts w:ascii="Times New Roman" w:hAnsi="Times New Roman" w:cs="Times New Roman"/>
          <w:b/>
          <w:bCs/>
          <w:color w:val="000000"/>
          <w:lang w:val="tr-TR"/>
        </w:rPr>
      </w:pPr>
      <w:r w:rsidRPr="00C84638">
        <w:rPr>
          <w:rFonts w:ascii="Times New Roman" w:hAnsi="Times New Roman" w:cs="Times New Roman"/>
          <w:lang w:val="tr-TR"/>
        </w:rPr>
        <w:t>………………….</w:t>
      </w:r>
    </w:p>
    <w:p w14:paraId="7018DEC4" w14:textId="77777777" w:rsidR="00104319" w:rsidRPr="00C84638" w:rsidRDefault="00104319" w:rsidP="00C84638">
      <w:pPr>
        <w:autoSpaceDE w:val="0"/>
        <w:autoSpaceDN w:val="0"/>
        <w:adjustRightInd w:val="0"/>
        <w:spacing w:after="0"/>
        <w:jc w:val="both"/>
        <w:rPr>
          <w:rFonts w:ascii="Times New Roman" w:hAnsi="Times New Roman" w:cs="Times New Roman"/>
          <w:b/>
          <w:bCs/>
          <w:i/>
          <w:color w:val="000000"/>
          <w:lang w:val="tr-TR"/>
        </w:rPr>
      </w:pPr>
      <w:r w:rsidRPr="00C84638">
        <w:rPr>
          <w:rFonts w:ascii="Times New Roman" w:hAnsi="Times New Roman" w:cs="Times New Roman"/>
          <w:b/>
          <w:bCs/>
          <w:color w:val="000000"/>
          <w:lang w:val="tr-TR"/>
        </w:rPr>
        <w:t>EK 4:</w:t>
      </w:r>
      <w:r w:rsidRPr="00C84638">
        <w:rPr>
          <w:rFonts w:ascii="Times New Roman" w:hAnsi="Times New Roman" w:cs="Times New Roman"/>
          <w:bCs/>
          <w:color w:val="000000"/>
          <w:lang w:val="tr-TR"/>
        </w:rPr>
        <w:t xml:space="preserve"> MYK Yönetim Kurulu Üyeleri</w:t>
      </w:r>
    </w:p>
    <w:p w14:paraId="05270483" w14:textId="77777777" w:rsidR="00104319" w:rsidRPr="00C84638" w:rsidRDefault="00104319" w:rsidP="00C84638">
      <w:pPr>
        <w:autoSpaceDE w:val="0"/>
        <w:autoSpaceDN w:val="0"/>
        <w:adjustRightInd w:val="0"/>
        <w:spacing w:after="0"/>
        <w:jc w:val="both"/>
        <w:rPr>
          <w:rFonts w:ascii="Times New Roman" w:hAnsi="Times New Roman" w:cs="Times New Roman"/>
          <w:bCs/>
          <w:color w:val="000000"/>
          <w:lang w:val="tr-TR"/>
        </w:rPr>
      </w:pPr>
    </w:p>
    <w:p w14:paraId="44E4BA14" w14:textId="77777777" w:rsidR="00104319" w:rsidRPr="00C84638" w:rsidRDefault="00921CA9" w:rsidP="00C84638">
      <w:pPr>
        <w:autoSpaceDE w:val="0"/>
        <w:autoSpaceDN w:val="0"/>
        <w:adjustRightInd w:val="0"/>
        <w:spacing w:after="0"/>
        <w:ind w:left="3540" w:hanging="3540"/>
        <w:rPr>
          <w:rFonts w:ascii="Times New Roman" w:hAnsi="Times New Roman" w:cs="Times New Roman"/>
          <w:color w:val="000000"/>
          <w:lang w:val="tr-TR" w:eastAsia="tr-TR"/>
        </w:rPr>
      </w:pPr>
      <w:r w:rsidRPr="00C84638">
        <w:rPr>
          <w:rFonts w:ascii="Times New Roman" w:hAnsi="Times New Roman" w:cs="Times New Roman"/>
          <w:color w:val="000000"/>
          <w:lang w:val="tr-TR" w:eastAsia="tr-TR"/>
        </w:rPr>
        <w:lastRenderedPageBreak/>
        <w:t xml:space="preserve">Prof. Dr. Mustafa Necmi İLHAN </w:t>
      </w:r>
      <w:r w:rsidRPr="00C84638">
        <w:rPr>
          <w:rFonts w:ascii="Times New Roman" w:hAnsi="Times New Roman" w:cs="Times New Roman"/>
          <w:color w:val="000000"/>
          <w:lang w:val="tr-TR" w:eastAsia="tr-TR"/>
        </w:rPr>
        <w:tab/>
        <w:t xml:space="preserve">Çalışma ve Sosyal Güvenlik Bakanlığı Temsilcisi, Yönetim Kurulu Başkanı </w:t>
      </w:r>
    </w:p>
    <w:p w14:paraId="15C37CB7" w14:textId="77777777" w:rsidR="00104319" w:rsidRPr="00C84638" w:rsidRDefault="00921CA9" w:rsidP="00C84638">
      <w:pPr>
        <w:autoSpaceDE w:val="0"/>
        <w:autoSpaceDN w:val="0"/>
        <w:adjustRightInd w:val="0"/>
        <w:spacing w:after="0"/>
        <w:rPr>
          <w:rFonts w:ascii="Times New Roman" w:hAnsi="Times New Roman" w:cs="Times New Roman"/>
          <w:color w:val="000000"/>
          <w:lang w:val="tr-TR" w:eastAsia="tr-TR"/>
        </w:rPr>
      </w:pPr>
      <w:r w:rsidRPr="00C84638">
        <w:rPr>
          <w:rFonts w:ascii="Times New Roman" w:hAnsi="Times New Roman" w:cs="Times New Roman"/>
          <w:color w:val="000000"/>
          <w:lang w:val="tr-TR" w:eastAsia="tr-TR"/>
        </w:rPr>
        <w:t xml:space="preserve">Prof. Dr. Mehmet SARIBIYIK </w:t>
      </w:r>
      <w:r w:rsidRPr="00C84638">
        <w:rPr>
          <w:rFonts w:ascii="Times New Roman" w:hAnsi="Times New Roman" w:cs="Times New Roman"/>
          <w:color w:val="000000"/>
          <w:lang w:val="tr-TR" w:eastAsia="tr-TR"/>
        </w:rPr>
        <w:tab/>
      </w:r>
      <w:r w:rsidR="00032C23">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 xml:space="preserve">Yükseköğretim Kurulu Temsilcisi, Başkan Vekili </w:t>
      </w:r>
    </w:p>
    <w:p w14:paraId="07943E18" w14:textId="77777777" w:rsidR="00104319" w:rsidRPr="00C84638" w:rsidRDefault="00921CA9" w:rsidP="00C84638">
      <w:pPr>
        <w:autoSpaceDE w:val="0"/>
        <w:autoSpaceDN w:val="0"/>
        <w:adjustRightInd w:val="0"/>
        <w:spacing w:after="0"/>
        <w:rPr>
          <w:rFonts w:ascii="Times New Roman" w:hAnsi="Times New Roman" w:cs="Times New Roman"/>
          <w:color w:val="000000"/>
          <w:lang w:val="tr-TR" w:eastAsia="tr-TR"/>
        </w:rPr>
      </w:pPr>
      <w:r w:rsidRPr="00C84638">
        <w:rPr>
          <w:rFonts w:ascii="Times New Roman" w:hAnsi="Times New Roman" w:cs="Times New Roman"/>
          <w:color w:val="000000"/>
          <w:lang w:val="tr-TR" w:eastAsia="tr-TR"/>
        </w:rPr>
        <w:t xml:space="preserve">Fethullah GÜNER </w:t>
      </w:r>
      <w:r w:rsidRPr="00C84638">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ab/>
        <w:t xml:space="preserve">Milli Eğitim Bakanlığı Temsilcisi, Üye </w:t>
      </w:r>
    </w:p>
    <w:p w14:paraId="5D1EC861" w14:textId="77777777" w:rsidR="00104319" w:rsidRPr="00C84638" w:rsidRDefault="00921CA9" w:rsidP="00C84638">
      <w:pPr>
        <w:autoSpaceDE w:val="0"/>
        <w:autoSpaceDN w:val="0"/>
        <w:adjustRightInd w:val="0"/>
        <w:spacing w:after="0"/>
        <w:rPr>
          <w:rFonts w:ascii="Times New Roman" w:hAnsi="Times New Roman" w:cs="Times New Roman"/>
          <w:color w:val="000000"/>
          <w:lang w:val="tr-TR" w:eastAsia="tr-TR"/>
        </w:rPr>
      </w:pPr>
      <w:r w:rsidRPr="00C84638">
        <w:rPr>
          <w:rFonts w:ascii="Times New Roman" w:hAnsi="Times New Roman" w:cs="Times New Roman"/>
          <w:color w:val="000000"/>
          <w:lang w:val="tr-TR" w:eastAsia="tr-TR"/>
        </w:rPr>
        <w:t xml:space="preserve">Bendevi PALANDÖKEN </w:t>
      </w:r>
      <w:r w:rsidRPr="00C84638">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ab/>
        <w:t xml:space="preserve">Meslek Kuruluşları Temsilcisi, Üye </w:t>
      </w:r>
    </w:p>
    <w:p w14:paraId="00FA0AC8" w14:textId="77777777" w:rsidR="00104319" w:rsidRPr="00C84638" w:rsidRDefault="00921CA9" w:rsidP="00C84638">
      <w:pPr>
        <w:autoSpaceDE w:val="0"/>
        <w:autoSpaceDN w:val="0"/>
        <w:adjustRightInd w:val="0"/>
        <w:spacing w:after="0"/>
        <w:rPr>
          <w:rFonts w:ascii="Times New Roman" w:hAnsi="Times New Roman" w:cs="Times New Roman"/>
          <w:color w:val="000000"/>
          <w:lang w:val="tr-TR" w:eastAsia="tr-TR"/>
        </w:rPr>
      </w:pPr>
      <w:r w:rsidRPr="00C84638">
        <w:rPr>
          <w:rFonts w:ascii="Times New Roman" w:hAnsi="Times New Roman" w:cs="Times New Roman"/>
          <w:color w:val="000000"/>
          <w:lang w:val="tr-TR" w:eastAsia="tr-TR"/>
        </w:rPr>
        <w:t xml:space="preserve">Eda AKBULUT </w:t>
      </w:r>
      <w:r w:rsidRPr="00C84638">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ab/>
        <w:t xml:space="preserve">İşçi Sendikaları Konfederasyonları Temsilcisi, Üye </w:t>
      </w:r>
    </w:p>
    <w:p w14:paraId="137C5075" w14:textId="77777777" w:rsidR="00272085" w:rsidRPr="00C84638" w:rsidRDefault="00921CA9">
      <w:pPr>
        <w:autoSpaceDE w:val="0"/>
        <w:autoSpaceDN w:val="0"/>
        <w:adjustRightInd w:val="0"/>
        <w:spacing w:after="0"/>
        <w:jc w:val="both"/>
        <w:rPr>
          <w:rFonts w:ascii="Times New Roman" w:hAnsi="Times New Roman" w:cs="Times New Roman"/>
          <w:bCs/>
          <w:color w:val="000000"/>
          <w:lang w:val="tr-TR"/>
        </w:rPr>
      </w:pPr>
      <w:r w:rsidRPr="00C84638">
        <w:rPr>
          <w:rFonts w:ascii="Times New Roman" w:hAnsi="Times New Roman" w:cs="Times New Roman"/>
          <w:color w:val="000000"/>
          <w:lang w:val="tr-TR" w:eastAsia="tr-TR"/>
        </w:rPr>
        <w:t xml:space="preserve">Celal KOLOĞLU </w:t>
      </w:r>
      <w:r w:rsidRPr="00C84638">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ab/>
      </w:r>
      <w:r w:rsidRPr="00C84638">
        <w:rPr>
          <w:rFonts w:ascii="Times New Roman" w:hAnsi="Times New Roman" w:cs="Times New Roman"/>
          <w:color w:val="000000"/>
          <w:lang w:val="tr-TR" w:eastAsia="tr-TR"/>
        </w:rPr>
        <w:tab/>
        <w:t>İşveren Sendikaları Konfederasyonu Temsilcisi, Üye</w:t>
      </w:r>
    </w:p>
    <w:p w14:paraId="23275C04" w14:textId="77777777" w:rsidR="00104319" w:rsidRPr="00C84638" w:rsidRDefault="00104319" w:rsidP="00C84638">
      <w:pPr>
        <w:autoSpaceDE w:val="0"/>
        <w:autoSpaceDN w:val="0"/>
        <w:adjustRightInd w:val="0"/>
        <w:spacing w:after="0"/>
        <w:jc w:val="both"/>
        <w:rPr>
          <w:rFonts w:ascii="Times New Roman" w:hAnsi="Times New Roman" w:cs="Times New Roman"/>
          <w:bCs/>
          <w:color w:val="000000"/>
          <w:lang w:val="tr-TR"/>
        </w:rPr>
      </w:pPr>
    </w:p>
    <w:p w14:paraId="3801DDAF" w14:textId="77777777" w:rsidR="00272085" w:rsidRPr="00C84638" w:rsidRDefault="00272085">
      <w:pPr>
        <w:rPr>
          <w:rFonts w:ascii="Times New Roman" w:hAnsi="Times New Roman" w:cs="Times New Roman"/>
          <w:lang w:val="tr-TR"/>
        </w:rPr>
      </w:pPr>
    </w:p>
    <w:sectPr w:rsidR="00272085" w:rsidRPr="00C84638" w:rsidSect="00581826">
      <w:headerReference w:type="even" r:id="rId22"/>
      <w:headerReference w:type="default" r:id="rId23"/>
      <w:headerReference w:type="first" r:id="rId24"/>
      <w:pgSz w:w="11906" w:h="16838"/>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2F4C3" w14:textId="77777777" w:rsidR="006C5748" w:rsidRDefault="006C5748" w:rsidP="002F42AD">
      <w:pPr>
        <w:spacing w:after="0" w:line="240" w:lineRule="auto"/>
      </w:pPr>
      <w:r>
        <w:separator/>
      </w:r>
    </w:p>
  </w:endnote>
  <w:endnote w:type="continuationSeparator" w:id="0">
    <w:p w14:paraId="26EFFDE6" w14:textId="77777777" w:rsidR="006C5748" w:rsidRDefault="006C5748" w:rsidP="002F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Optim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Look w:val="04A0" w:firstRow="1" w:lastRow="0" w:firstColumn="1" w:lastColumn="0" w:noHBand="0" w:noVBand="1"/>
    </w:tblPr>
    <w:tblGrid>
      <w:gridCol w:w="3501"/>
      <w:gridCol w:w="4018"/>
      <w:gridCol w:w="2977"/>
    </w:tblGrid>
    <w:tr w:rsidR="00272085" w:rsidRPr="00586825" w14:paraId="72C696D5" w14:textId="77777777" w:rsidTr="00561250">
      <w:tc>
        <w:tcPr>
          <w:tcW w:w="3501" w:type="dxa"/>
        </w:tcPr>
        <w:p w14:paraId="7C18BC19" w14:textId="77777777" w:rsidR="00272085" w:rsidRPr="00936B86" w:rsidRDefault="00272085" w:rsidP="00BC11D7">
          <w:pPr>
            <w:pStyle w:val="AltBilgi"/>
            <w:rPr>
              <w:rFonts w:ascii="Times New Roman" w:hAnsi="Times New Roman" w:cs="Calibri"/>
              <w:sz w:val="22"/>
              <w:szCs w:val="22"/>
            </w:rPr>
          </w:pPr>
          <w:r w:rsidRPr="00936B86">
            <w:rPr>
              <w:rFonts w:ascii="Times New Roman" w:hAnsi="Times New Roman" w:cs="Calibri"/>
              <w:sz w:val="22"/>
              <w:szCs w:val="22"/>
            </w:rPr>
            <w:t xml:space="preserve">©Mesleki </w:t>
          </w:r>
          <w:r w:rsidRPr="00EE66F5">
            <w:rPr>
              <w:rFonts w:ascii="Times New Roman" w:hAnsi="Times New Roman" w:cs="Calibri"/>
              <w:sz w:val="22"/>
              <w:szCs w:val="22"/>
              <w:lang w:val="tr-TR"/>
            </w:rPr>
            <w:t>Yeterlilik</w:t>
          </w:r>
          <w:r w:rsidRPr="00936B86">
            <w:rPr>
              <w:rFonts w:ascii="Times New Roman" w:hAnsi="Times New Roman" w:cs="Calibri"/>
              <w:sz w:val="22"/>
              <w:szCs w:val="22"/>
            </w:rPr>
            <w:t xml:space="preserve"> Kurumu</w:t>
          </w:r>
          <w:r>
            <w:rPr>
              <w:rFonts w:ascii="Times New Roman" w:hAnsi="Times New Roman" w:cs="Calibri"/>
              <w:sz w:val="22"/>
              <w:szCs w:val="22"/>
            </w:rPr>
            <w:t>, 2023</w:t>
          </w:r>
        </w:p>
      </w:tc>
      <w:tc>
        <w:tcPr>
          <w:tcW w:w="4018" w:type="dxa"/>
        </w:tcPr>
        <w:p w14:paraId="5BF4FD0C" w14:textId="77777777" w:rsidR="00272085" w:rsidRPr="00936B86" w:rsidRDefault="00272085"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609C99D6" w14:textId="6A2220DC" w:rsidR="00272085" w:rsidRPr="00936B86" w:rsidRDefault="00272085" w:rsidP="00561250">
          <w:pPr>
            <w:pStyle w:val="AltBilgi"/>
            <w:jc w:val="center"/>
            <w:rPr>
              <w:rFonts w:ascii="Times New Roman" w:hAnsi="Times New Roman" w:cs="Calibri"/>
              <w:sz w:val="22"/>
              <w:szCs w:val="22"/>
            </w:rPr>
          </w:pPr>
          <w:r>
            <w:rPr>
              <w:rFonts w:ascii="Times New Roman" w:hAnsi="Times New Roman" w:cs="Calibri"/>
              <w:sz w:val="22"/>
              <w:szCs w:val="22"/>
            </w:rPr>
            <w:t xml:space="preserve">           </w:t>
          </w:r>
          <w:r w:rsidR="00104319" w:rsidRPr="00936B86">
            <w:rPr>
              <w:rFonts w:ascii="Times New Roman" w:hAnsi="Times New Roman" w:cs="Calibri"/>
              <w:sz w:val="22"/>
              <w:szCs w:val="22"/>
            </w:rPr>
            <w:fldChar w:fldCharType="begin"/>
          </w:r>
          <w:r w:rsidRPr="00936B86">
            <w:rPr>
              <w:rFonts w:ascii="Times New Roman" w:hAnsi="Times New Roman" w:cs="Calibri"/>
              <w:sz w:val="22"/>
              <w:szCs w:val="22"/>
            </w:rPr>
            <w:instrText xml:space="preserve"> PAGE   \* MERGEFORMAT </w:instrText>
          </w:r>
          <w:r w:rsidR="00104319" w:rsidRPr="00936B86">
            <w:rPr>
              <w:rFonts w:ascii="Times New Roman" w:hAnsi="Times New Roman" w:cs="Calibri"/>
              <w:sz w:val="22"/>
              <w:szCs w:val="22"/>
            </w:rPr>
            <w:fldChar w:fldCharType="separate"/>
          </w:r>
          <w:r w:rsidR="00B05E8F">
            <w:rPr>
              <w:rFonts w:ascii="Times New Roman" w:hAnsi="Times New Roman" w:cs="Calibri"/>
              <w:noProof/>
              <w:sz w:val="22"/>
              <w:szCs w:val="22"/>
            </w:rPr>
            <w:t>6</w:t>
          </w:r>
          <w:r w:rsidR="00104319" w:rsidRPr="00936B86">
            <w:rPr>
              <w:rFonts w:ascii="Times New Roman" w:hAnsi="Times New Roman" w:cs="Calibri"/>
              <w:sz w:val="22"/>
              <w:szCs w:val="22"/>
            </w:rPr>
            <w:fldChar w:fldCharType="end"/>
          </w:r>
        </w:p>
      </w:tc>
    </w:tr>
  </w:tbl>
  <w:p w14:paraId="47955F64" w14:textId="77777777" w:rsidR="00272085" w:rsidRDefault="00272085" w:rsidP="00623A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1" w:type="dxa"/>
      <w:tblLook w:val="04A0" w:firstRow="1" w:lastRow="0" w:firstColumn="1" w:lastColumn="0" w:noHBand="0" w:noVBand="1"/>
    </w:tblPr>
    <w:tblGrid>
      <w:gridCol w:w="3501"/>
      <w:gridCol w:w="4018"/>
      <w:gridCol w:w="2977"/>
    </w:tblGrid>
    <w:tr w:rsidR="00272085" w:rsidRPr="00586825" w14:paraId="12EEA239" w14:textId="77777777" w:rsidTr="00561250">
      <w:tc>
        <w:tcPr>
          <w:tcW w:w="3501" w:type="dxa"/>
        </w:tcPr>
        <w:p w14:paraId="7942FF96" w14:textId="77777777" w:rsidR="00272085" w:rsidRPr="00936B86" w:rsidRDefault="00272085" w:rsidP="00561250">
          <w:pPr>
            <w:pStyle w:val="AltBilgi"/>
            <w:ind w:left="-284"/>
            <w:rPr>
              <w:rFonts w:ascii="Times New Roman" w:hAnsi="Times New Roman" w:cs="Calibri"/>
              <w:sz w:val="22"/>
              <w:szCs w:val="22"/>
            </w:rPr>
          </w:pPr>
          <w:r>
            <w:rPr>
              <w:rFonts w:ascii="Times New Roman" w:hAnsi="Times New Roman" w:cs="Calibri"/>
              <w:sz w:val="22"/>
              <w:szCs w:val="22"/>
            </w:rPr>
            <w:t xml:space="preserve">    </w:t>
          </w:r>
          <w:r w:rsidRPr="00936B86">
            <w:rPr>
              <w:rFonts w:ascii="Times New Roman" w:hAnsi="Times New Roman" w:cs="Calibri"/>
              <w:sz w:val="22"/>
              <w:szCs w:val="22"/>
            </w:rPr>
            <w:t>©Mesleki Yeterlilik Kurumu</w:t>
          </w:r>
        </w:p>
      </w:tc>
      <w:tc>
        <w:tcPr>
          <w:tcW w:w="4018" w:type="dxa"/>
        </w:tcPr>
        <w:p w14:paraId="1A540472" w14:textId="77777777" w:rsidR="00272085" w:rsidRPr="00936B86" w:rsidRDefault="00272085"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243B5312" w14:textId="1DF24E2E" w:rsidR="00272085" w:rsidRPr="00936B86" w:rsidRDefault="00104319" w:rsidP="00561250">
          <w:pPr>
            <w:pStyle w:val="AltBilgi"/>
            <w:ind w:right="499"/>
            <w:jc w:val="right"/>
            <w:rPr>
              <w:rFonts w:ascii="Times New Roman" w:hAnsi="Times New Roman" w:cs="Calibri"/>
              <w:sz w:val="22"/>
              <w:szCs w:val="22"/>
            </w:rPr>
          </w:pPr>
          <w:r w:rsidRPr="00936B86">
            <w:rPr>
              <w:rFonts w:ascii="Times New Roman" w:hAnsi="Times New Roman" w:cs="Calibri"/>
              <w:sz w:val="22"/>
              <w:szCs w:val="22"/>
            </w:rPr>
            <w:fldChar w:fldCharType="begin"/>
          </w:r>
          <w:r w:rsidR="00272085"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B05E8F">
            <w:rPr>
              <w:rFonts w:ascii="Times New Roman" w:hAnsi="Times New Roman" w:cs="Calibri"/>
              <w:noProof/>
              <w:sz w:val="22"/>
              <w:szCs w:val="22"/>
            </w:rPr>
            <w:t>8</w:t>
          </w:r>
          <w:r w:rsidRPr="00936B86">
            <w:rPr>
              <w:rFonts w:ascii="Times New Roman" w:hAnsi="Times New Roman" w:cs="Calibri"/>
              <w:sz w:val="22"/>
              <w:szCs w:val="22"/>
            </w:rPr>
            <w:fldChar w:fldCharType="end"/>
          </w:r>
        </w:p>
      </w:tc>
    </w:tr>
  </w:tbl>
  <w:p w14:paraId="67D21F86" w14:textId="77777777" w:rsidR="00272085" w:rsidRDefault="00272085" w:rsidP="00623A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272085" w:rsidRPr="00586825" w14:paraId="2F51B7AB" w14:textId="77777777" w:rsidTr="00A4517C">
      <w:tc>
        <w:tcPr>
          <w:tcW w:w="3501" w:type="dxa"/>
        </w:tcPr>
        <w:p w14:paraId="5267DEB2" w14:textId="77777777" w:rsidR="00272085" w:rsidRPr="00936B86" w:rsidRDefault="00272085" w:rsidP="00B86D5C">
          <w:pPr>
            <w:pStyle w:val="AltBilgi"/>
            <w:rPr>
              <w:rFonts w:ascii="Times New Roman" w:hAnsi="Times New Roman" w:cs="Calibri"/>
              <w:sz w:val="22"/>
              <w:szCs w:val="22"/>
            </w:rPr>
          </w:pPr>
          <w:r w:rsidRPr="00936B86">
            <w:rPr>
              <w:rFonts w:ascii="Times New Roman" w:hAnsi="Times New Roman" w:cs="Calibri"/>
              <w:sz w:val="22"/>
              <w:szCs w:val="22"/>
            </w:rPr>
            <w:t>©Mesleki Yeterlilik Kurumu</w:t>
          </w:r>
          <w:r>
            <w:rPr>
              <w:rFonts w:ascii="Times New Roman" w:hAnsi="Times New Roman" w:cs="Calibri"/>
              <w:sz w:val="22"/>
              <w:szCs w:val="22"/>
            </w:rPr>
            <w:t>, 2023</w:t>
          </w:r>
        </w:p>
      </w:tc>
      <w:tc>
        <w:tcPr>
          <w:tcW w:w="4018" w:type="dxa"/>
        </w:tcPr>
        <w:p w14:paraId="75D74381" w14:textId="77777777" w:rsidR="00272085" w:rsidRPr="00936B86" w:rsidRDefault="00272085" w:rsidP="00FD747B">
          <w:pPr>
            <w:pStyle w:val="AltBilgi"/>
            <w:ind w:left="501"/>
            <w:rPr>
              <w:rFonts w:ascii="Times New Roman" w:hAnsi="Times New Roman" w:cs="Calibri"/>
              <w:sz w:val="22"/>
              <w:szCs w:val="22"/>
            </w:rPr>
          </w:pPr>
          <w:r w:rsidRPr="00936B86">
            <w:rPr>
              <w:rFonts w:ascii="Times New Roman" w:hAnsi="Times New Roman" w:cs="Calibri"/>
              <w:sz w:val="22"/>
              <w:szCs w:val="22"/>
            </w:rPr>
            <w:t xml:space="preserve">         </w:t>
          </w:r>
        </w:p>
      </w:tc>
      <w:tc>
        <w:tcPr>
          <w:tcW w:w="2977" w:type="dxa"/>
        </w:tcPr>
        <w:p w14:paraId="5E459AD5" w14:textId="3D13572D" w:rsidR="00272085" w:rsidRPr="00936B86" w:rsidRDefault="00104319" w:rsidP="0030546B">
          <w:pPr>
            <w:pStyle w:val="AltBilgi"/>
            <w:jc w:val="right"/>
            <w:rPr>
              <w:rFonts w:ascii="Times New Roman" w:hAnsi="Times New Roman" w:cs="Calibri"/>
              <w:sz w:val="22"/>
              <w:szCs w:val="22"/>
            </w:rPr>
          </w:pPr>
          <w:r w:rsidRPr="00936B86">
            <w:rPr>
              <w:rFonts w:ascii="Times New Roman" w:hAnsi="Times New Roman" w:cs="Calibri"/>
              <w:sz w:val="22"/>
              <w:szCs w:val="22"/>
            </w:rPr>
            <w:fldChar w:fldCharType="begin"/>
          </w:r>
          <w:r w:rsidR="00272085" w:rsidRPr="00936B86">
            <w:rPr>
              <w:rFonts w:ascii="Times New Roman" w:hAnsi="Times New Roman" w:cs="Calibri"/>
              <w:sz w:val="22"/>
              <w:szCs w:val="22"/>
            </w:rPr>
            <w:instrText xml:space="preserve"> PAGE   \* MERGEFORMAT </w:instrText>
          </w:r>
          <w:r w:rsidRPr="00936B86">
            <w:rPr>
              <w:rFonts w:ascii="Times New Roman" w:hAnsi="Times New Roman" w:cs="Calibri"/>
              <w:sz w:val="22"/>
              <w:szCs w:val="22"/>
            </w:rPr>
            <w:fldChar w:fldCharType="separate"/>
          </w:r>
          <w:r w:rsidR="00B05E8F">
            <w:rPr>
              <w:rFonts w:ascii="Times New Roman" w:hAnsi="Times New Roman" w:cs="Calibri"/>
              <w:noProof/>
              <w:sz w:val="22"/>
              <w:szCs w:val="22"/>
            </w:rPr>
            <w:t>16</w:t>
          </w:r>
          <w:r w:rsidRPr="00936B86">
            <w:rPr>
              <w:rFonts w:ascii="Times New Roman" w:hAnsi="Times New Roman" w:cs="Calibri"/>
              <w:sz w:val="22"/>
              <w:szCs w:val="22"/>
            </w:rPr>
            <w:fldChar w:fldCharType="end"/>
          </w:r>
        </w:p>
      </w:tc>
    </w:tr>
  </w:tbl>
  <w:p w14:paraId="6CFFF03D" w14:textId="77777777" w:rsidR="00272085" w:rsidRDefault="002720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E6A8" w14:textId="77777777" w:rsidR="006C5748" w:rsidRDefault="006C5748" w:rsidP="002F42AD">
      <w:pPr>
        <w:spacing w:after="0" w:line="240" w:lineRule="auto"/>
      </w:pPr>
      <w:r>
        <w:separator/>
      </w:r>
    </w:p>
  </w:footnote>
  <w:footnote w:type="continuationSeparator" w:id="0">
    <w:p w14:paraId="3C121984" w14:textId="77777777" w:rsidR="006C5748" w:rsidRDefault="006C5748" w:rsidP="002F4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0718" w14:textId="77777777" w:rsidR="00272085" w:rsidRDefault="006C5748">
    <w:pPr>
      <w:pStyle w:val="stBilgi"/>
    </w:pPr>
    <w:r>
      <w:rPr>
        <w:noProof/>
        <w:lang w:val="tr-TR" w:eastAsia="tr-TR"/>
      </w:rPr>
      <w:pict w14:anchorId="4084D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2" o:spid="_x0000_s2050" type="#_x0000_t75" style="position:absolute;margin-left:0;margin-top:0;width:450.95pt;height:281.75pt;z-index:-251662336;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272085" w:rsidRPr="005A4674" w14:paraId="1C4EC8A5" w14:textId="77777777" w:rsidTr="0030546B">
      <w:tc>
        <w:tcPr>
          <w:tcW w:w="5579" w:type="dxa"/>
        </w:tcPr>
        <w:p w14:paraId="4EFF9048" w14:textId="20F39B3B" w:rsidR="00272085" w:rsidRPr="00AB54CB" w:rsidRDefault="00032C23" w:rsidP="00362757">
          <w:pPr>
            <w:spacing w:after="0" w:line="240" w:lineRule="auto"/>
            <w:rPr>
              <w:rFonts w:ascii="Times New Roman" w:hAnsi="Times New Roman"/>
              <w:bCs/>
              <w:color w:val="000000"/>
              <w:lang w:val="tr-TR"/>
            </w:rPr>
          </w:pPr>
          <w:r>
            <w:rPr>
              <w:rFonts w:ascii="Times New Roman" w:hAnsi="Times New Roman"/>
              <w:color w:val="000000"/>
              <w:sz w:val="24"/>
              <w:szCs w:val="24"/>
              <w:lang w:val="tr-TR"/>
            </w:rPr>
            <w:t>Fermente Ürün Üretim Elemanı Yardımcısı</w:t>
          </w:r>
        </w:p>
      </w:tc>
      <w:tc>
        <w:tcPr>
          <w:tcW w:w="4917" w:type="dxa"/>
        </w:tcPr>
        <w:p w14:paraId="3D4F0A66" w14:textId="77777777" w:rsidR="00272085" w:rsidRPr="00AB54CB" w:rsidRDefault="00272085" w:rsidP="002A274F">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14:paraId="15741066" w14:textId="77777777" w:rsidR="00272085" w:rsidRDefault="006C5748">
    <w:pPr>
      <w:pStyle w:val="stBilgi"/>
    </w:pPr>
    <w:r>
      <w:rPr>
        <w:rFonts w:ascii="Times New Roman" w:hAnsi="Times New Roman"/>
        <w:bCs/>
        <w:noProof/>
        <w:color w:val="000000"/>
        <w:szCs w:val="24"/>
        <w:lang w:val="tr-TR" w:eastAsia="tr-TR"/>
      </w:rPr>
      <w:pict w14:anchorId="43669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9" o:spid="_x0000_s2069" type="#_x0000_t75" style="position:absolute;margin-left:0;margin-top:0;width:450.95pt;height:281.75pt;z-index:-251656192;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A637" w14:textId="77777777" w:rsidR="00272085" w:rsidRDefault="006C5748">
    <w:pPr>
      <w:pStyle w:val="stBilgi"/>
    </w:pPr>
    <w:r>
      <w:rPr>
        <w:noProof/>
        <w:lang w:val="tr-TR" w:eastAsia="tr-TR"/>
      </w:rPr>
      <w:pict w14:anchorId="514E58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7" o:spid="_x0000_s2055" type="#_x0000_t75" style="position:absolute;margin-left:0;margin-top:0;width:450.95pt;height:281.75pt;z-index:-25165824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272085" w:rsidRPr="005A4674" w14:paraId="52AD83D8" w14:textId="77777777" w:rsidTr="0030546B">
      <w:tc>
        <w:tcPr>
          <w:tcW w:w="5579" w:type="dxa"/>
        </w:tcPr>
        <w:p w14:paraId="3C59C85D" w14:textId="0023A9CC" w:rsidR="00272085" w:rsidRPr="00AB54CB" w:rsidRDefault="00272085" w:rsidP="003E7F52">
          <w:pPr>
            <w:spacing w:after="0" w:line="240" w:lineRule="auto"/>
            <w:rPr>
              <w:rFonts w:ascii="Times New Roman" w:hAnsi="Times New Roman"/>
              <w:bCs/>
              <w:color w:val="000000"/>
              <w:lang w:val="tr-TR"/>
            </w:rPr>
          </w:pPr>
          <w:r>
            <w:rPr>
              <w:rFonts w:ascii="Times New Roman" w:hAnsi="Times New Roman"/>
              <w:bCs/>
              <w:color w:val="000000"/>
              <w:szCs w:val="24"/>
              <w:lang w:val="tr-TR"/>
            </w:rPr>
            <w:t>Fermente Ürün Üretim Elemanı Yardımcısı</w:t>
          </w:r>
        </w:p>
      </w:tc>
      <w:tc>
        <w:tcPr>
          <w:tcW w:w="4917" w:type="dxa"/>
        </w:tcPr>
        <w:p w14:paraId="5B687DC3" w14:textId="77777777" w:rsidR="00272085" w:rsidRPr="00AB54CB" w:rsidRDefault="00272085" w:rsidP="001C7AC5">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14:paraId="65A7E5C9" w14:textId="77777777" w:rsidR="00272085" w:rsidRDefault="002720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129A" w14:textId="77777777" w:rsidR="00272085" w:rsidRDefault="006C5748">
    <w:pPr>
      <w:pStyle w:val="stBilgi"/>
    </w:pPr>
    <w:r>
      <w:rPr>
        <w:noProof/>
        <w:lang w:val="tr-TR" w:eastAsia="tr-TR"/>
      </w:rPr>
      <w:pict w14:anchorId="43B8C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1" o:spid="_x0000_s2049" type="#_x0000_t75" style="position:absolute;margin-left:0;margin-top:0;width:450.95pt;height:281.75pt;z-index:-251663360;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5A70" w14:textId="77777777" w:rsidR="00272085" w:rsidRDefault="006C5748">
    <w:pPr>
      <w:pStyle w:val="GvdeMetni"/>
      <w:spacing w:line="14" w:lineRule="auto"/>
      <w:rPr>
        <w:sz w:val="20"/>
      </w:rPr>
    </w:pPr>
    <w:r>
      <w:rPr>
        <w:noProof/>
        <w:lang w:val="tr-TR" w:eastAsia="tr-TR"/>
      </w:rPr>
      <w:pict w14:anchorId="2277B256">
        <v:shapetype id="_x0000_t202" coordsize="21600,21600" o:spt="202" path="m,l,21600r21600,l21600,xe">
          <v:stroke joinstyle="miter"/>
          <v:path gradientshapeok="t" o:connecttype="rect"/>
        </v:shapetype>
        <v:shape id="Text Box 16" o:spid="_x0000_s2072" type="#_x0000_t202" style="position:absolute;margin-left:39.55pt;margin-top:27.45pt;width:261.9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JBrQIAAKo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PyI1OeoVcpeD304KcPsA9ttlRVfy/KrwpxsWoI39JbKcXQUFJBer656Z5d&#10;HXGUAdkMH0QFcchOCwt0qGVnagfVQIAObXo6tcbkUsLmbBZE/gyOSjjzYy9ZzG0Ikk63e6n0Oyo6&#10;ZIwMS2i9RSf7e6VNNiSdXEwwLgrWtrb9Lb/YAMdxB2LDVXNmsrDd/JF4yTpex6ETBtHaCb08d26L&#10;VehEhb+Y57N8tcr9nyauH6YNqyrKTZhJWX74Z507anzUxElbSrSsMnAmJSW3m1Ur0Z6Asgv7HQty&#10;5uZepmGLAFxeUPKD0LsLEqeI4oUTFuHcSRZe7Hh+cpdEXpiEeXFJ6Z5x+u+U0JDhZB7MRzH9lptn&#10;v9fcSNoxDbOjZV2G45MTSY0E17yyrdWEtaN9VgqT/nMpoN1To61gjUZHterD5gAoRsUbUT2BdKUA&#10;ZYEIYeCB0Qj5HaMBhkeG1bcdkRSj9j0H+ZtJMxlyMjaTQXgJVzOsMRrNlR4n0q6XbNsA8vjAuLiF&#10;J1Izq97nLI4PCwaCJXEcXmbinP9br+cRu/wFAAD//wMAUEsDBBQABgAIAAAAIQAZYWiU3wAAAAgB&#10;AAAPAAAAZHJzL2Rvd25yZXYueG1sTI/BTsMwEETvSPyDtZW4UbulhCaNU1UITkioaThwdOJtYjVe&#10;h9htw99jTnCb1Yxm3ubbyfbsgqM3jiQs5gIYUuO0oVbCR/V6vwbmgyKtekco4Rs9bIvbm1xl2l2p&#10;xMshtCyWkM+UhC6EIePcNx1a5eduQIre0Y1WhXiOLdejusZy2/OlEAm3ylBc6NSAzx02p8PZSth9&#10;Uvlivt7rfXksTVWlgt6Sk5R3s2m3ARZwCn9h+MWP6FBEptqdSXvWS3hKFzEp4XGVAot+IpZR1BLW&#10;DyvgRc7/P1D8AAAA//8DAFBLAQItABQABgAIAAAAIQC2gziS/gAAAOEBAAATAAAAAAAAAAAAAAAA&#10;AAAAAABbQ29udGVudF9UeXBlc10ueG1sUEsBAi0AFAAGAAgAAAAhADj9If/WAAAAlAEAAAsAAAAA&#10;AAAAAAAAAAAALwEAAF9yZWxzLy5yZWxzUEsBAi0AFAAGAAgAAAAhAPBoQkGtAgAAqgUAAA4AAAAA&#10;AAAAAAAAAAAALgIAAGRycy9lMm9Eb2MueG1sUEsBAi0AFAAGAAgAAAAhABlhaJTfAAAACAEAAA8A&#10;AAAAAAAAAAAAAAAABwUAAGRycy9kb3ducmV2LnhtbFBLBQYAAAAABAAEAPMAAAATBgAAAAA=&#10;" filled="f" stroked="f">
          <v:textbox inset="0,0,0,0">
            <w:txbxContent>
              <w:p w14:paraId="73A4CB76" w14:textId="3C96EB98" w:rsidR="00272085" w:rsidRPr="004811F9" w:rsidRDefault="00AA2A1E">
                <w:pPr>
                  <w:spacing w:before="11"/>
                  <w:ind w:left="20"/>
                  <w:rPr>
                    <w:rFonts w:ascii="Times New Roman" w:hAnsi="Times New Roman" w:cs="Times New Roman"/>
                    <w:lang w:val="tr-TR"/>
                  </w:rPr>
                </w:pPr>
                <w:r>
                  <w:rPr>
                    <w:rFonts w:ascii="Times New Roman" w:hAnsi="Times New Roman"/>
                    <w:bCs/>
                    <w:color w:val="000000"/>
                    <w:szCs w:val="24"/>
                    <w:lang w:val="tr-TR"/>
                  </w:rPr>
                  <w:t>Fermente Ürün Üretim Elemanı Yardımcısı</w:t>
                </w:r>
              </w:p>
            </w:txbxContent>
          </v:textbox>
          <w10:wrap anchorx="page" anchory="page"/>
        </v:shape>
      </w:pict>
    </w:r>
    <w:r>
      <w:rPr>
        <w:noProof/>
        <w:lang w:val="tr-TR" w:eastAsia="tr-TR"/>
      </w:rPr>
      <w:pict w14:anchorId="65016043">
        <v:shape id="Text Box 17" o:spid="_x0000_s2071" type="#_x0000_t202" style="position:absolute;margin-left:388.25pt;margin-top:27.45pt;width:167.35pt;height:14.2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T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5S1OeoVcpeN334KdH2Ic2W6qqvxPlV4W4WDeE7+iNlGJoKKkgPd/cdM+u&#10;TjjKgGyHD6KCOGSvhQUaa9mZ2kE1EKBDmx5PrTG5lLAZ+EF0GUYYlXDmx16yjGwIks63e6n0Oyo6&#10;ZIwMS2i9RSeHO6VNNiSdXUwwLgrWtrb9LX+2AY7TDsSGq+bMZGG7+SPxkk28iUMnDBYbJ/Ty3Lkp&#10;1qGzKPxllF/m63Xu/zRx/TBtWFVRbsLMyvLDP+vcUeOTJk7aUqJllYEzKSm5265biQ4ElF3Y71iQ&#10;Mzf3eRq2CMDlBSU/CL3bIHGKRbx0wiKMnGTpxY7nJ7fJwguTMC+eU7pjnP47JTRkOImCaBLTb7l5&#10;9nvNjaQd0zA7WtZlOD45kdRIcMMr21pNWDvZZ6Uw6T+VAto9N9oK1mh0Uqset6N9GlbNRsxbUT2C&#10;gqUAgYFMYe6B0Qj5HaMBZkiG1bc9kRSj9j2HV2AGzmzI2djOBuElXM2wxmgy13oaTPtesl0DyNM7&#10;4+IGXkrNrIifsji+L5gLlstxhpnBc/5vvZ4m7eoXAAAA//8DAFBLAwQUAAYACAAAACEArl51xuAA&#10;AAAKAQAADwAAAGRycy9kb3ducmV2LnhtbEyPwU7CQBCG7ya+w2ZMvMkWhAKlU0KMnkyMpR48brtD&#10;29Cdrd0F6tu7nHBuk/nyz/en29F04kyDay0jTCcRCOLK6pZrhK/i7WkFwnnFWnWWCeGXHGyz+7tU&#10;JdpeOKfz3tcihLBLFELjfZ9I6aqGjHIT2xOH28EORvmwDrXUg7qEcNPJWRTF0qiWw4dG9fTSUHXc&#10;nwzC7pvz1/bno/zMD3lbFOuI3+Mj4uPDuNuA8DT6GwxX/aAOWXAq7Ym1Ex3CchkvAoqwmK9BXIEw&#10;MxAlwup5DjJL5f8K2R8AAAD//wMAUEsBAi0AFAAGAAgAAAAhALaDOJL+AAAA4QEAABMAAAAAAAAA&#10;AAAAAAAAAAAAAFtDb250ZW50X1R5cGVzXS54bWxQSwECLQAUAAYACAAAACEAOP0h/9YAAACUAQAA&#10;CwAAAAAAAAAAAAAAAAAvAQAAX3JlbHMvLnJlbHNQSwECLQAUAAYACAAAACEAcXjb07ECAACxBQAA&#10;DgAAAAAAAAAAAAAAAAAuAgAAZHJzL2Uyb0RvYy54bWxQSwECLQAUAAYACAAAACEArl51xuAAAAAK&#10;AQAADwAAAAAAAAAAAAAAAAALBQAAZHJzL2Rvd25yZXYueG1sUEsFBgAAAAAEAAQA8wAAABgGAAAA&#10;AA==&#10;" filled="f" stroked="f">
          <v:textbox inset="0,0,0,0">
            <w:txbxContent>
              <w:p w14:paraId="6C551299" w14:textId="77777777" w:rsidR="00272085" w:rsidRPr="00D40271" w:rsidRDefault="00501E2A" w:rsidP="00D40271">
                <w:r>
                  <w:rPr>
                    <w:rFonts w:ascii="Times New Roman" w:hAnsi="Times New Roman"/>
                    <w:lang w:val="tr-TR"/>
                  </w:rPr>
                  <w:t xml:space="preserve"> </w:t>
                </w:r>
                <w:r w:rsidR="00272085" w:rsidRPr="00AB54CB">
                  <w:rPr>
                    <w:rFonts w:ascii="Times New Roman" w:hAnsi="Times New Roman"/>
                    <w:lang w:val="tr-TR"/>
                  </w:rPr>
                  <w:t>Tarih</w:t>
                </w:r>
                <w:r w:rsidR="00272085">
                  <w:rPr>
                    <w:rFonts w:ascii="Times New Roman" w:hAnsi="Times New Roman"/>
                    <w:lang w:val="tr-TR"/>
                  </w:rPr>
                  <w:t>:...</w:t>
                </w:r>
                <w:r w:rsidR="00272085" w:rsidRPr="008A5E36">
                  <w:rPr>
                    <w:rFonts w:ascii="Times New Roman" w:hAnsi="Times New Roman"/>
                    <w:lang w:val="tr-TR"/>
                  </w:rPr>
                  <w:t>/</w:t>
                </w:r>
                <w:r w:rsidR="00272085">
                  <w:rPr>
                    <w:rFonts w:ascii="Times New Roman" w:hAnsi="Times New Roman"/>
                    <w:lang w:val="tr-TR"/>
                  </w:rPr>
                  <w:t>...</w:t>
                </w:r>
                <w:r w:rsidR="00272085" w:rsidRPr="008A5E36">
                  <w:rPr>
                    <w:rFonts w:ascii="Times New Roman" w:hAnsi="Times New Roman"/>
                    <w:lang w:val="tr-TR"/>
                  </w:rPr>
                  <w:t>/</w:t>
                </w:r>
                <w:r w:rsidR="00272085">
                  <w:rPr>
                    <w:rFonts w:ascii="Times New Roman" w:hAnsi="Times New Roman"/>
                    <w:lang w:val="tr-TR"/>
                  </w:rPr>
                  <w:t>…</w:t>
                </w:r>
                <w:r w:rsidR="00272085" w:rsidRPr="00AB54CB">
                  <w:rPr>
                    <w:rFonts w:ascii="Times New Roman" w:hAnsi="Times New Roman"/>
                    <w:lang w:val="tr-TR"/>
                  </w:rPr>
                  <w:t xml:space="preserve">  Rev. No:..</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C610" w14:textId="77777777" w:rsidR="00272085" w:rsidRDefault="006C5748">
    <w:pPr>
      <w:pStyle w:val="stBilgi"/>
    </w:pPr>
    <w:r>
      <w:rPr>
        <w:noProof/>
        <w:lang w:val="tr-TR" w:eastAsia="tr-TR"/>
      </w:rPr>
      <w:pict w14:anchorId="00D6C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5" o:spid="_x0000_s2053" type="#_x0000_t75" style="position:absolute;margin-left:0;margin-top:0;width:450.95pt;height:281.75pt;z-index:-251660288;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272085" w:rsidRPr="00652596" w14:paraId="63CB207B" w14:textId="77777777" w:rsidTr="0030546B">
      <w:tc>
        <w:tcPr>
          <w:tcW w:w="5579" w:type="dxa"/>
        </w:tcPr>
        <w:p w14:paraId="79877F3B" w14:textId="77777777" w:rsidR="00272085" w:rsidRPr="00652596" w:rsidRDefault="00272085" w:rsidP="00D40271">
          <w:pPr>
            <w:spacing w:after="0" w:line="240" w:lineRule="auto"/>
            <w:rPr>
              <w:rFonts w:ascii="Times New Roman" w:hAnsi="Times New Roman"/>
              <w:bCs/>
              <w:color w:val="000000"/>
              <w:lang w:val="tr-TR"/>
            </w:rPr>
          </w:pPr>
          <w:r w:rsidRPr="00652596">
            <w:rPr>
              <w:rFonts w:ascii="Times New Roman" w:hAnsi="Times New Roman"/>
              <w:color w:val="000000"/>
              <w:lang w:val="tr-TR"/>
            </w:rPr>
            <w:t xml:space="preserve">……………./A1 </w:t>
          </w:r>
          <w:r w:rsidRPr="00C84638">
            <w:rPr>
              <w:rFonts w:ascii="Times New Roman" w:hAnsi="Times New Roman" w:cs="Times New Roman"/>
              <w:sz w:val="24"/>
              <w:szCs w:val="24"/>
              <w:lang w:val="tr-TR"/>
            </w:rPr>
            <w:t>İSG, Kişisel Bakım ve Toplumsal Yaşama Uyum</w:t>
          </w:r>
        </w:p>
      </w:tc>
      <w:tc>
        <w:tcPr>
          <w:tcW w:w="4917" w:type="dxa"/>
        </w:tcPr>
        <w:p w14:paraId="5E28F1A5" w14:textId="77777777" w:rsidR="00272085" w:rsidRPr="00652596" w:rsidRDefault="00272085" w:rsidP="002A274F">
          <w:pPr>
            <w:spacing w:after="0" w:line="240" w:lineRule="auto"/>
            <w:jc w:val="center"/>
            <w:rPr>
              <w:rFonts w:ascii="Times New Roman" w:hAnsi="Times New Roman"/>
              <w:bCs/>
              <w:color w:val="000000"/>
              <w:lang w:val="tr-TR"/>
            </w:rPr>
          </w:pPr>
          <w:r w:rsidRPr="00652596">
            <w:rPr>
              <w:rFonts w:ascii="Times New Roman" w:hAnsi="Times New Roman"/>
              <w:lang w:val="tr-TR"/>
            </w:rPr>
            <w:t xml:space="preserve">                        Tarih:.../.../…  Rev. No:..</w:t>
          </w:r>
        </w:p>
      </w:tc>
    </w:tr>
  </w:tbl>
  <w:p w14:paraId="02A9EAD9" w14:textId="77777777" w:rsidR="00272085" w:rsidRPr="00C84638" w:rsidRDefault="006C5748">
    <w:pPr>
      <w:pStyle w:val="stBilgi"/>
      <w:rPr>
        <w:lang w:val="tr-TR"/>
      </w:rPr>
    </w:pPr>
    <w:r>
      <w:rPr>
        <w:rFonts w:ascii="Times New Roman" w:hAnsi="Times New Roman"/>
        <w:bCs/>
        <w:noProof/>
        <w:color w:val="000000"/>
        <w:szCs w:val="24"/>
        <w:lang w:val="tr-TR" w:eastAsia="tr-TR"/>
      </w:rPr>
      <w:pict w14:anchorId="4BAC5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6" o:spid="_x0000_s2070" type="#_x0000_t75" style="position:absolute;margin-left:0;margin-top:0;width:450.95pt;height:281.75pt;z-index:-251659264;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0FC" w14:textId="77777777" w:rsidR="00272085" w:rsidRDefault="006C5748">
    <w:pPr>
      <w:pStyle w:val="stBilgi"/>
    </w:pPr>
    <w:r>
      <w:rPr>
        <w:noProof/>
        <w:lang w:val="tr-TR" w:eastAsia="tr-TR"/>
      </w:rPr>
      <w:pict w14:anchorId="2DEB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4" o:spid="_x0000_s2052" type="#_x0000_t75" style="position:absolute;margin-left:0;margin-top:0;width:450.95pt;height:281.75pt;z-index:-251661312;mso-position-horizontal:center;mso-position-horizontal-relative:margin;mso-position-vertical:center;mso-position-vertical-relative:margin" o:allowincell="f">
          <v:imagedata r:id="rId1" o:title="UY_sad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8" w:type="dxa"/>
      <w:tblInd w:w="-607" w:type="dxa"/>
      <w:tblLook w:val="04A0" w:firstRow="1" w:lastRow="0" w:firstColumn="1" w:lastColumn="0" w:noHBand="0" w:noVBand="1"/>
    </w:tblPr>
    <w:tblGrid>
      <w:gridCol w:w="6556"/>
      <w:gridCol w:w="3572"/>
    </w:tblGrid>
    <w:tr w:rsidR="00272085" w:rsidRPr="005A4674" w14:paraId="502D61E8" w14:textId="77777777" w:rsidTr="00C84638">
      <w:trPr>
        <w:trHeight w:val="134"/>
      </w:trPr>
      <w:tc>
        <w:tcPr>
          <w:tcW w:w="6556" w:type="dxa"/>
        </w:tcPr>
        <w:p w14:paraId="0F4BAF2E" w14:textId="78ED992A" w:rsidR="00272085" w:rsidRPr="00AA2A1E" w:rsidRDefault="00104319" w:rsidP="00951CE3">
          <w:pPr>
            <w:spacing w:after="0" w:line="240" w:lineRule="auto"/>
            <w:rPr>
              <w:rFonts w:ascii="Times New Roman" w:hAnsi="Times New Roman" w:cs="Times New Roman"/>
              <w:bCs/>
              <w:color w:val="000000"/>
              <w:lang w:val="tr-TR"/>
            </w:rPr>
          </w:pPr>
          <w:r w:rsidRPr="00C84638">
            <w:rPr>
              <w:rFonts w:ascii="Times New Roman" w:hAnsi="Times New Roman" w:cs="Times New Roman"/>
              <w:lang w:val="tr-TR"/>
            </w:rPr>
            <w:t>Fermente Ürün Üretimine Yardımcı Olmak</w:t>
          </w:r>
        </w:p>
      </w:tc>
      <w:tc>
        <w:tcPr>
          <w:tcW w:w="3572" w:type="dxa"/>
        </w:tcPr>
        <w:p w14:paraId="658C3DD8" w14:textId="4E19D020" w:rsidR="00104319" w:rsidRDefault="00272085">
          <w:pPr>
            <w:spacing w:after="0" w:line="240" w:lineRule="auto"/>
            <w:jc w:val="center"/>
            <w:rPr>
              <w:rFonts w:ascii="Times New Roman" w:hAnsi="Times New Roman"/>
              <w:bCs/>
              <w:color w:val="000000"/>
              <w:lang w:val="tr-TR"/>
            </w:rPr>
          </w:pPr>
          <w:r>
            <w:rPr>
              <w:rFonts w:ascii="Times New Roman" w:hAnsi="Times New Roman"/>
              <w:lang w:val="tr-TR"/>
            </w:rPr>
            <w:t xml:space="preserve">       </w:t>
          </w:r>
          <w:r w:rsidRPr="00AB54CB">
            <w:rPr>
              <w:rFonts w:ascii="Times New Roman" w:hAnsi="Times New Roman"/>
              <w:lang w:val="tr-TR"/>
            </w:rPr>
            <w:t>Tarih</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8A5E36">
            <w:rPr>
              <w:rFonts w:ascii="Times New Roman" w:hAnsi="Times New Roman"/>
              <w:lang w:val="tr-TR"/>
            </w:rPr>
            <w:t>/</w:t>
          </w:r>
          <w:r>
            <w:rPr>
              <w:rFonts w:ascii="Times New Roman" w:hAnsi="Times New Roman"/>
              <w:lang w:val="tr-TR"/>
            </w:rPr>
            <w:t>…</w:t>
          </w:r>
          <w:r w:rsidRPr="00AB54CB">
            <w:rPr>
              <w:rFonts w:ascii="Times New Roman" w:hAnsi="Times New Roman"/>
              <w:lang w:val="tr-TR"/>
            </w:rPr>
            <w:t xml:space="preserve">  Rev. No:..</w:t>
          </w:r>
        </w:p>
      </w:tc>
    </w:tr>
  </w:tbl>
  <w:p w14:paraId="7811E455" w14:textId="77777777" w:rsidR="00272085" w:rsidRDefault="00272085">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5BD7" w14:textId="77777777" w:rsidR="00272085" w:rsidRDefault="006C5748">
    <w:pPr>
      <w:pStyle w:val="stBilgi"/>
    </w:pPr>
    <w:r>
      <w:rPr>
        <w:noProof/>
        <w:lang w:val="tr-TR" w:eastAsia="tr-TR"/>
      </w:rPr>
      <w:pict w14:anchorId="1E552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1178" o:spid="_x0000_s2056" type="#_x0000_t75" style="position:absolute;margin-left:0;margin-top:0;width:450.95pt;height:281.75pt;z-index:-251657216;mso-position-horizontal:center;mso-position-horizontal-relative:margin;mso-position-vertical:center;mso-position-vertical-relative:margin" o:allowincell="f">
          <v:imagedata r:id="rId1" o:title="UY_sad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F35"/>
    <w:multiLevelType w:val="multilevel"/>
    <w:tmpl w:val="9BBE70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upperLetter"/>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54267E9"/>
    <w:multiLevelType w:val="multilevel"/>
    <w:tmpl w:val="7EC0032C"/>
    <w:lvl w:ilvl="0">
      <w:start w:val="2"/>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 w15:restartNumberingAfterBreak="0">
    <w:nsid w:val="081C510A"/>
    <w:multiLevelType w:val="multilevel"/>
    <w:tmpl w:val="15F815C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C70CE"/>
    <w:multiLevelType w:val="multilevel"/>
    <w:tmpl w:val="4118B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51275"/>
    <w:multiLevelType w:val="hybridMultilevel"/>
    <w:tmpl w:val="83888144"/>
    <w:lvl w:ilvl="0" w:tplc="C62AAD30">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5" w15:restartNumberingAfterBreak="0">
    <w:nsid w:val="0F1010DF"/>
    <w:multiLevelType w:val="hybridMultilevel"/>
    <w:tmpl w:val="C136D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AF2817"/>
    <w:multiLevelType w:val="multilevel"/>
    <w:tmpl w:val="33745786"/>
    <w:lvl w:ilvl="0">
      <w:start w:val="1"/>
      <w:numFmt w:val="decimal"/>
      <w:lvlText w:val="%1"/>
      <w:lvlJc w:val="left"/>
      <w:pPr>
        <w:ind w:left="633" w:hanging="555"/>
      </w:pPr>
      <w:rPr>
        <w:rFonts w:hint="default"/>
      </w:rPr>
    </w:lvl>
    <w:lvl w:ilvl="1">
      <w:start w:val="1"/>
      <w:numFmt w:val="decimal"/>
      <w:lvlText w:val="%1.%2."/>
      <w:lvlJc w:val="left"/>
      <w:pPr>
        <w:ind w:left="633" w:hanging="555"/>
      </w:pPr>
      <w:rPr>
        <w:rFonts w:ascii="Times New Roman" w:eastAsia="Times New Roman" w:hAnsi="Times New Roman" w:cs="Times New Roman" w:hint="default"/>
        <w:spacing w:val="-5"/>
        <w:w w:val="100"/>
        <w:sz w:val="24"/>
        <w:szCs w:val="24"/>
      </w:rPr>
    </w:lvl>
    <w:lvl w:ilvl="2">
      <w:numFmt w:val="bullet"/>
      <w:lvlText w:val="•"/>
      <w:lvlJc w:val="left"/>
      <w:pPr>
        <w:ind w:left="2579" w:hanging="555"/>
      </w:pPr>
      <w:rPr>
        <w:rFonts w:hint="default"/>
      </w:rPr>
    </w:lvl>
    <w:lvl w:ilvl="3">
      <w:numFmt w:val="bullet"/>
      <w:lvlText w:val="•"/>
      <w:lvlJc w:val="left"/>
      <w:pPr>
        <w:ind w:left="3549" w:hanging="555"/>
      </w:pPr>
      <w:rPr>
        <w:rFonts w:hint="default"/>
      </w:rPr>
    </w:lvl>
    <w:lvl w:ilvl="4">
      <w:numFmt w:val="bullet"/>
      <w:lvlText w:val="•"/>
      <w:lvlJc w:val="left"/>
      <w:pPr>
        <w:ind w:left="4519" w:hanging="555"/>
      </w:pPr>
      <w:rPr>
        <w:rFonts w:hint="default"/>
      </w:rPr>
    </w:lvl>
    <w:lvl w:ilvl="5">
      <w:numFmt w:val="bullet"/>
      <w:lvlText w:val="•"/>
      <w:lvlJc w:val="left"/>
      <w:pPr>
        <w:ind w:left="5489" w:hanging="555"/>
      </w:pPr>
      <w:rPr>
        <w:rFonts w:hint="default"/>
      </w:rPr>
    </w:lvl>
    <w:lvl w:ilvl="6">
      <w:numFmt w:val="bullet"/>
      <w:lvlText w:val="•"/>
      <w:lvlJc w:val="left"/>
      <w:pPr>
        <w:ind w:left="6459" w:hanging="555"/>
      </w:pPr>
      <w:rPr>
        <w:rFonts w:hint="default"/>
      </w:rPr>
    </w:lvl>
    <w:lvl w:ilvl="7">
      <w:numFmt w:val="bullet"/>
      <w:lvlText w:val="•"/>
      <w:lvlJc w:val="left"/>
      <w:pPr>
        <w:ind w:left="7428" w:hanging="555"/>
      </w:pPr>
      <w:rPr>
        <w:rFonts w:hint="default"/>
      </w:rPr>
    </w:lvl>
    <w:lvl w:ilvl="8">
      <w:numFmt w:val="bullet"/>
      <w:lvlText w:val="•"/>
      <w:lvlJc w:val="left"/>
      <w:pPr>
        <w:ind w:left="8398" w:hanging="555"/>
      </w:pPr>
      <w:rPr>
        <w:rFonts w:hint="default"/>
      </w:rPr>
    </w:lvl>
  </w:abstractNum>
  <w:abstractNum w:abstractNumId="7" w15:restartNumberingAfterBreak="0">
    <w:nsid w:val="16FC0513"/>
    <w:multiLevelType w:val="hybridMultilevel"/>
    <w:tmpl w:val="349A6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367215"/>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6428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50163"/>
    <w:multiLevelType w:val="multilevel"/>
    <w:tmpl w:val="01D23492"/>
    <w:lvl w:ilvl="0">
      <w:start w:val="1"/>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11" w15:restartNumberingAfterBreak="0">
    <w:nsid w:val="20EF2FEA"/>
    <w:multiLevelType w:val="hybridMultilevel"/>
    <w:tmpl w:val="46DAA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2306FD"/>
    <w:multiLevelType w:val="multilevel"/>
    <w:tmpl w:val="3B86F88A"/>
    <w:lvl w:ilvl="0">
      <w:start w:val="4"/>
      <w:numFmt w:val="decimal"/>
      <w:lvlText w:val="%1"/>
      <w:lvlJc w:val="left"/>
      <w:pPr>
        <w:ind w:left="494" w:hanging="414"/>
      </w:pPr>
      <w:rPr>
        <w:rFonts w:hint="default"/>
      </w:rPr>
    </w:lvl>
    <w:lvl w:ilvl="1">
      <w:start w:val="1"/>
      <w:numFmt w:val="decimal"/>
      <w:lvlText w:val="%1.%2."/>
      <w:lvlJc w:val="left"/>
      <w:pPr>
        <w:ind w:left="494" w:hanging="414"/>
      </w:pPr>
      <w:rPr>
        <w:rFonts w:ascii="Times New Roman" w:eastAsia="Times New Roman" w:hAnsi="Times New Roman" w:cs="Times New Roman" w:hint="default"/>
        <w:w w:val="100"/>
        <w:sz w:val="24"/>
        <w:szCs w:val="24"/>
      </w:rPr>
    </w:lvl>
    <w:lvl w:ilvl="2">
      <w:numFmt w:val="bullet"/>
      <w:lvlText w:val="•"/>
      <w:lvlJc w:val="left"/>
      <w:pPr>
        <w:ind w:left="2454" w:hanging="414"/>
      </w:pPr>
      <w:rPr>
        <w:rFonts w:hint="default"/>
      </w:rPr>
    </w:lvl>
    <w:lvl w:ilvl="3">
      <w:numFmt w:val="bullet"/>
      <w:lvlText w:val="•"/>
      <w:lvlJc w:val="left"/>
      <w:pPr>
        <w:ind w:left="3431" w:hanging="414"/>
      </w:pPr>
      <w:rPr>
        <w:rFonts w:hint="default"/>
      </w:rPr>
    </w:lvl>
    <w:lvl w:ilvl="4">
      <w:numFmt w:val="bullet"/>
      <w:lvlText w:val="•"/>
      <w:lvlJc w:val="left"/>
      <w:pPr>
        <w:ind w:left="4408" w:hanging="414"/>
      </w:pPr>
      <w:rPr>
        <w:rFonts w:hint="default"/>
      </w:rPr>
    </w:lvl>
    <w:lvl w:ilvl="5">
      <w:numFmt w:val="bullet"/>
      <w:lvlText w:val="•"/>
      <w:lvlJc w:val="left"/>
      <w:pPr>
        <w:ind w:left="5385" w:hanging="414"/>
      </w:pPr>
      <w:rPr>
        <w:rFonts w:hint="default"/>
      </w:rPr>
    </w:lvl>
    <w:lvl w:ilvl="6">
      <w:numFmt w:val="bullet"/>
      <w:lvlText w:val="•"/>
      <w:lvlJc w:val="left"/>
      <w:pPr>
        <w:ind w:left="6362" w:hanging="414"/>
      </w:pPr>
      <w:rPr>
        <w:rFonts w:hint="default"/>
      </w:rPr>
    </w:lvl>
    <w:lvl w:ilvl="7">
      <w:numFmt w:val="bullet"/>
      <w:lvlText w:val="•"/>
      <w:lvlJc w:val="left"/>
      <w:pPr>
        <w:ind w:left="7339" w:hanging="414"/>
      </w:pPr>
      <w:rPr>
        <w:rFonts w:hint="default"/>
      </w:rPr>
    </w:lvl>
    <w:lvl w:ilvl="8">
      <w:numFmt w:val="bullet"/>
      <w:lvlText w:val="•"/>
      <w:lvlJc w:val="left"/>
      <w:pPr>
        <w:ind w:left="8316" w:hanging="414"/>
      </w:pPr>
      <w:rPr>
        <w:rFonts w:hint="default"/>
      </w:rPr>
    </w:lvl>
  </w:abstractNum>
  <w:abstractNum w:abstractNumId="13" w15:restartNumberingAfterBreak="0">
    <w:nsid w:val="22887419"/>
    <w:multiLevelType w:val="multilevel"/>
    <w:tmpl w:val="87BE0634"/>
    <w:lvl w:ilvl="0">
      <w:start w:val="1"/>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14" w15:restartNumberingAfterBreak="0">
    <w:nsid w:val="23482B07"/>
    <w:multiLevelType w:val="multilevel"/>
    <w:tmpl w:val="3652404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4054D5"/>
    <w:multiLevelType w:val="multilevel"/>
    <w:tmpl w:val="3EDE4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2C1FE1"/>
    <w:multiLevelType w:val="hybridMultilevel"/>
    <w:tmpl w:val="AAE24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E30233"/>
    <w:multiLevelType w:val="multilevel"/>
    <w:tmpl w:val="B3045574"/>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54" w:hanging="426"/>
      </w:pPr>
      <w:rPr>
        <w:rFonts w:hint="default"/>
      </w:rPr>
    </w:lvl>
    <w:lvl w:ilvl="3">
      <w:numFmt w:val="bullet"/>
      <w:lvlText w:val="•"/>
      <w:lvlJc w:val="left"/>
      <w:pPr>
        <w:ind w:left="3431" w:hanging="426"/>
      </w:pPr>
      <w:rPr>
        <w:rFonts w:hint="default"/>
      </w:rPr>
    </w:lvl>
    <w:lvl w:ilvl="4">
      <w:numFmt w:val="bullet"/>
      <w:lvlText w:val="•"/>
      <w:lvlJc w:val="left"/>
      <w:pPr>
        <w:ind w:left="4408" w:hanging="426"/>
      </w:pPr>
      <w:rPr>
        <w:rFonts w:hint="default"/>
      </w:rPr>
    </w:lvl>
    <w:lvl w:ilvl="5">
      <w:numFmt w:val="bullet"/>
      <w:lvlText w:val="•"/>
      <w:lvlJc w:val="left"/>
      <w:pPr>
        <w:ind w:left="5385" w:hanging="426"/>
      </w:pPr>
      <w:rPr>
        <w:rFonts w:hint="default"/>
      </w:rPr>
    </w:lvl>
    <w:lvl w:ilvl="6">
      <w:numFmt w:val="bullet"/>
      <w:lvlText w:val="•"/>
      <w:lvlJc w:val="left"/>
      <w:pPr>
        <w:ind w:left="6362" w:hanging="426"/>
      </w:pPr>
      <w:rPr>
        <w:rFonts w:hint="default"/>
      </w:rPr>
    </w:lvl>
    <w:lvl w:ilvl="7">
      <w:numFmt w:val="bullet"/>
      <w:lvlText w:val="•"/>
      <w:lvlJc w:val="left"/>
      <w:pPr>
        <w:ind w:left="7339" w:hanging="426"/>
      </w:pPr>
      <w:rPr>
        <w:rFonts w:hint="default"/>
      </w:rPr>
    </w:lvl>
    <w:lvl w:ilvl="8">
      <w:numFmt w:val="bullet"/>
      <w:lvlText w:val="•"/>
      <w:lvlJc w:val="left"/>
      <w:pPr>
        <w:ind w:left="8316" w:hanging="426"/>
      </w:pPr>
      <w:rPr>
        <w:rFonts w:hint="default"/>
      </w:rPr>
    </w:lvl>
  </w:abstractNum>
  <w:abstractNum w:abstractNumId="18" w15:restartNumberingAfterBreak="0">
    <w:nsid w:val="28810EBF"/>
    <w:multiLevelType w:val="hybridMultilevel"/>
    <w:tmpl w:val="C4220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0C2711"/>
    <w:multiLevelType w:val="hybridMultilevel"/>
    <w:tmpl w:val="D3B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2442EA"/>
    <w:multiLevelType w:val="multilevel"/>
    <w:tmpl w:val="24320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351BC1"/>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F6916"/>
    <w:multiLevelType w:val="hybridMultilevel"/>
    <w:tmpl w:val="A2B6B2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B24AEA"/>
    <w:multiLevelType w:val="hybridMultilevel"/>
    <w:tmpl w:val="F0989D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3A784F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2E50B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510E98"/>
    <w:multiLevelType w:val="hybridMultilevel"/>
    <w:tmpl w:val="FEC8F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1273F89"/>
    <w:multiLevelType w:val="hybridMultilevel"/>
    <w:tmpl w:val="FC62FA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BC63A9"/>
    <w:multiLevelType w:val="hybridMultilevel"/>
    <w:tmpl w:val="3BE05B8A"/>
    <w:lvl w:ilvl="0" w:tplc="D3C2350A">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480D4C07"/>
    <w:multiLevelType w:val="hybridMultilevel"/>
    <w:tmpl w:val="C9E871D0"/>
    <w:lvl w:ilvl="0" w:tplc="97FC2D3E">
      <w:numFmt w:val="bullet"/>
      <w:lvlText w:val="*"/>
      <w:lvlJc w:val="left"/>
      <w:pPr>
        <w:ind w:left="964" w:hanging="166"/>
      </w:pPr>
      <w:rPr>
        <w:rFonts w:ascii="Times New Roman" w:eastAsia="Times New Roman" w:hAnsi="Times New Roman" w:cs="Times New Roman" w:hint="default"/>
        <w:w w:val="100"/>
        <w:sz w:val="22"/>
        <w:szCs w:val="22"/>
      </w:rPr>
    </w:lvl>
    <w:lvl w:ilvl="1" w:tplc="2C8686EC">
      <w:numFmt w:val="bullet"/>
      <w:lvlText w:val=""/>
      <w:lvlJc w:val="left"/>
      <w:pPr>
        <w:ind w:left="1518" w:hanging="348"/>
      </w:pPr>
      <w:rPr>
        <w:rFonts w:ascii="Symbol" w:eastAsia="Symbol" w:hAnsi="Symbol" w:cs="Symbol" w:hint="default"/>
        <w:w w:val="100"/>
        <w:sz w:val="24"/>
        <w:szCs w:val="24"/>
      </w:rPr>
    </w:lvl>
    <w:lvl w:ilvl="2" w:tplc="7272ECF6">
      <w:numFmt w:val="bullet"/>
      <w:lvlText w:val="•"/>
      <w:lvlJc w:val="left"/>
      <w:pPr>
        <w:ind w:left="2527" w:hanging="348"/>
      </w:pPr>
      <w:rPr>
        <w:rFonts w:hint="default"/>
      </w:rPr>
    </w:lvl>
    <w:lvl w:ilvl="3" w:tplc="1A163AB6">
      <w:numFmt w:val="bullet"/>
      <w:lvlText w:val="•"/>
      <w:lvlJc w:val="left"/>
      <w:pPr>
        <w:ind w:left="3534" w:hanging="348"/>
      </w:pPr>
      <w:rPr>
        <w:rFonts w:hint="default"/>
      </w:rPr>
    </w:lvl>
    <w:lvl w:ilvl="4" w:tplc="B7E4479E">
      <w:numFmt w:val="bullet"/>
      <w:lvlText w:val="•"/>
      <w:lvlJc w:val="left"/>
      <w:pPr>
        <w:ind w:left="4542" w:hanging="348"/>
      </w:pPr>
      <w:rPr>
        <w:rFonts w:hint="default"/>
      </w:rPr>
    </w:lvl>
    <w:lvl w:ilvl="5" w:tplc="C9D47D0E">
      <w:numFmt w:val="bullet"/>
      <w:lvlText w:val="•"/>
      <w:lvlJc w:val="left"/>
      <w:pPr>
        <w:ind w:left="5549" w:hanging="348"/>
      </w:pPr>
      <w:rPr>
        <w:rFonts w:hint="default"/>
      </w:rPr>
    </w:lvl>
    <w:lvl w:ilvl="6" w:tplc="E9B6B190">
      <w:numFmt w:val="bullet"/>
      <w:lvlText w:val="•"/>
      <w:lvlJc w:val="left"/>
      <w:pPr>
        <w:ind w:left="6556" w:hanging="348"/>
      </w:pPr>
      <w:rPr>
        <w:rFonts w:hint="default"/>
      </w:rPr>
    </w:lvl>
    <w:lvl w:ilvl="7" w:tplc="834EC60C">
      <w:numFmt w:val="bullet"/>
      <w:lvlText w:val="•"/>
      <w:lvlJc w:val="left"/>
      <w:pPr>
        <w:ind w:left="7564" w:hanging="348"/>
      </w:pPr>
      <w:rPr>
        <w:rFonts w:hint="default"/>
      </w:rPr>
    </w:lvl>
    <w:lvl w:ilvl="8" w:tplc="757EC680">
      <w:numFmt w:val="bullet"/>
      <w:lvlText w:val="•"/>
      <w:lvlJc w:val="left"/>
      <w:pPr>
        <w:ind w:left="8571" w:hanging="348"/>
      </w:pPr>
      <w:rPr>
        <w:rFonts w:hint="default"/>
      </w:rPr>
    </w:lvl>
  </w:abstractNum>
  <w:abstractNum w:abstractNumId="30" w15:restartNumberingAfterBreak="0">
    <w:nsid w:val="483F49CD"/>
    <w:multiLevelType w:val="multilevel"/>
    <w:tmpl w:val="95F0AE34"/>
    <w:lvl w:ilvl="0">
      <w:start w:val="2"/>
      <w:numFmt w:val="decimal"/>
      <w:lvlText w:val="%1"/>
      <w:lvlJc w:val="left"/>
      <w:pPr>
        <w:ind w:left="633" w:hanging="567"/>
      </w:pPr>
      <w:rPr>
        <w:rFonts w:hint="default"/>
      </w:rPr>
    </w:lvl>
    <w:lvl w:ilvl="1">
      <w:start w:val="1"/>
      <w:numFmt w:val="decimal"/>
      <w:lvlText w:val="%1.%2."/>
      <w:lvlJc w:val="left"/>
      <w:pPr>
        <w:ind w:left="633" w:hanging="567"/>
      </w:pPr>
      <w:rPr>
        <w:rFonts w:ascii="Times New Roman" w:eastAsia="Times New Roman" w:hAnsi="Times New Roman" w:cs="Times New Roman" w:hint="default"/>
        <w:spacing w:val="-5"/>
        <w:w w:val="100"/>
        <w:sz w:val="24"/>
        <w:szCs w:val="24"/>
      </w:rPr>
    </w:lvl>
    <w:lvl w:ilvl="2">
      <w:numFmt w:val="bullet"/>
      <w:lvlText w:val="•"/>
      <w:lvlJc w:val="left"/>
      <w:pPr>
        <w:ind w:left="2579" w:hanging="567"/>
      </w:pPr>
      <w:rPr>
        <w:rFonts w:hint="default"/>
      </w:rPr>
    </w:lvl>
    <w:lvl w:ilvl="3">
      <w:numFmt w:val="bullet"/>
      <w:lvlText w:val="•"/>
      <w:lvlJc w:val="left"/>
      <w:pPr>
        <w:ind w:left="3549" w:hanging="567"/>
      </w:pPr>
      <w:rPr>
        <w:rFonts w:hint="default"/>
      </w:rPr>
    </w:lvl>
    <w:lvl w:ilvl="4">
      <w:numFmt w:val="bullet"/>
      <w:lvlText w:val="•"/>
      <w:lvlJc w:val="left"/>
      <w:pPr>
        <w:ind w:left="4519" w:hanging="567"/>
      </w:pPr>
      <w:rPr>
        <w:rFonts w:hint="default"/>
      </w:rPr>
    </w:lvl>
    <w:lvl w:ilvl="5">
      <w:numFmt w:val="bullet"/>
      <w:lvlText w:val="•"/>
      <w:lvlJc w:val="left"/>
      <w:pPr>
        <w:ind w:left="5489" w:hanging="567"/>
      </w:pPr>
      <w:rPr>
        <w:rFonts w:hint="default"/>
      </w:rPr>
    </w:lvl>
    <w:lvl w:ilvl="6">
      <w:numFmt w:val="bullet"/>
      <w:lvlText w:val="•"/>
      <w:lvlJc w:val="left"/>
      <w:pPr>
        <w:ind w:left="6459" w:hanging="567"/>
      </w:pPr>
      <w:rPr>
        <w:rFonts w:hint="default"/>
      </w:rPr>
    </w:lvl>
    <w:lvl w:ilvl="7">
      <w:numFmt w:val="bullet"/>
      <w:lvlText w:val="•"/>
      <w:lvlJc w:val="left"/>
      <w:pPr>
        <w:ind w:left="7428" w:hanging="567"/>
      </w:pPr>
      <w:rPr>
        <w:rFonts w:hint="default"/>
      </w:rPr>
    </w:lvl>
    <w:lvl w:ilvl="8">
      <w:numFmt w:val="bullet"/>
      <w:lvlText w:val="•"/>
      <w:lvlJc w:val="left"/>
      <w:pPr>
        <w:ind w:left="8398" w:hanging="567"/>
      </w:pPr>
      <w:rPr>
        <w:rFonts w:hint="default"/>
      </w:rPr>
    </w:lvl>
  </w:abstractNum>
  <w:abstractNum w:abstractNumId="31" w15:restartNumberingAfterBreak="0">
    <w:nsid w:val="554F1112"/>
    <w:multiLevelType w:val="hybridMultilevel"/>
    <w:tmpl w:val="16E6E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B61D34"/>
    <w:multiLevelType w:val="multilevel"/>
    <w:tmpl w:val="2DF0B416"/>
    <w:lvl w:ilvl="0">
      <w:start w:val="3"/>
      <w:numFmt w:val="decimal"/>
      <w:lvlText w:val="%1"/>
      <w:lvlJc w:val="left"/>
      <w:pPr>
        <w:ind w:left="79" w:hanging="567"/>
      </w:pPr>
      <w:rPr>
        <w:rFonts w:hint="default"/>
      </w:rPr>
    </w:lvl>
    <w:lvl w:ilvl="1">
      <w:start w:val="1"/>
      <w:numFmt w:val="decimal"/>
      <w:lvlText w:val="%1.%2."/>
      <w:lvlJc w:val="left"/>
      <w:pPr>
        <w:ind w:left="79" w:hanging="567"/>
      </w:pPr>
      <w:rPr>
        <w:rFonts w:ascii="Times New Roman" w:eastAsia="Times New Roman" w:hAnsi="Times New Roman" w:cs="Times New Roman" w:hint="default"/>
        <w:spacing w:val="-5"/>
        <w:w w:val="100"/>
        <w:sz w:val="24"/>
        <w:szCs w:val="24"/>
      </w:rPr>
    </w:lvl>
    <w:lvl w:ilvl="2">
      <w:numFmt w:val="bullet"/>
      <w:lvlText w:val="•"/>
      <w:lvlJc w:val="left"/>
      <w:pPr>
        <w:ind w:left="2131" w:hanging="567"/>
      </w:pPr>
      <w:rPr>
        <w:rFonts w:hint="default"/>
      </w:rPr>
    </w:lvl>
    <w:lvl w:ilvl="3">
      <w:numFmt w:val="bullet"/>
      <w:lvlText w:val="•"/>
      <w:lvlJc w:val="left"/>
      <w:pPr>
        <w:ind w:left="3157" w:hanging="567"/>
      </w:pPr>
      <w:rPr>
        <w:rFonts w:hint="default"/>
      </w:rPr>
    </w:lvl>
    <w:lvl w:ilvl="4">
      <w:numFmt w:val="bullet"/>
      <w:lvlText w:val="•"/>
      <w:lvlJc w:val="left"/>
      <w:pPr>
        <w:ind w:left="4183" w:hanging="567"/>
      </w:pPr>
      <w:rPr>
        <w:rFonts w:hint="default"/>
      </w:rPr>
    </w:lvl>
    <w:lvl w:ilvl="5">
      <w:numFmt w:val="bullet"/>
      <w:lvlText w:val="•"/>
      <w:lvlJc w:val="left"/>
      <w:pPr>
        <w:ind w:left="5209" w:hanging="567"/>
      </w:pPr>
      <w:rPr>
        <w:rFonts w:hint="default"/>
      </w:rPr>
    </w:lvl>
    <w:lvl w:ilvl="6">
      <w:numFmt w:val="bullet"/>
      <w:lvlText w:val="•"/>
      <w:lvlJc w:val="left"/>
      <w:pPr>
        <w:ind w:left="6235" w:hanging="567"/>
      </w:pPr>
      <w:rPr>
        <w:rFonts w:hint="default"/>
      </w:rPr>
    </w:lvl>
    <w:lvl w:ilvl="7">
      <w:numFmt w:val="bullet"/>
      <w:lvlText w:val="•"/>
      <w:lvlJc w:val="left"/>
      <w:pPr>
        <w:ind w:left="7260" w:hanging="567"/>
      </w:pPr>
      <w:rPr>
        <w:rFonts w:hint="default"/>
      </w:rPr>
    </w:lvl>
    <w:lvl w:ilvl="8">
      <w:numFmt w:val="bullet"/>
      <w:lvlText w:val="•"/>
      <w:lvlJc w:val="left"/>
      <w:pPr>
        <w:ind w:left="8286" w:hanging="567"/>
      </w:pPr>
      <w:rPr>
        <w:rFonts w:hint="default"/>
      </w:rPr>
    </w:lvl>
  </w:abstractNum>
  <w:abstractNum w:abstractNumId="33" w15:restartNumberingAfterBreak="0">
    <w:nsid w:val="582D782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405ECC"/>
    <w:multiLevelType w:val="hybridMultilevel"/>
    <w:tmpl w:val="03FADF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5AF238BC"/>
    <w:multiLevelType w:val="multilevel"/>
    <w:tmpl w:val="C494F3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ascii="Times New Roman" w:eastAsia="Times New Roman" w:hAnsi="Times New Roman"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8824D8"/>
    <w:multiLevelType w:val="hybridMultilevel"/>
    <w:tmpl w:val="42D40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D171499"/>
    <w:multiLevelType w:val="hybridMultilevel"/>
    <w:tmpl w:val="8B327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0B6CD6"/>
    <w:multiLevelType w:val="multilevel"/>
    <w:tmpl w:val="62DE5984"/>
    <w:lvl w:ilvl="0">
      <w:start w:val="3"/>
      <w:numFmt w:val="decimal"/>
      <w:lvlText w:val="%1"/>
      <w:lvlJc w:val="left"/>
      <w:pPr>
        <w:ind w:left="494" w:hanging="414"/>
      </w:pPr>
      <w:rPr>
        <w:rFonts w:hint="default"/>
      </w:rPr>
    </w:lvl>
    <w:lvl w:ilvl="1">
      <w:start w:val="1"/>
      <w:numFmt w:val="decimal"/>
      <w:lvlText w:val="%1.%2."/>
      <w:lvlJc w:val="left"/>
      <w:pPr>
        <w:ind w:left="81" w:hanging="414"/>
      </w:pPr>
      <w:rPr>
        <w:rFonts w:ascii="Times New Roman" w:eastAsia="Times New Roman" w:hAnsi="Times New Roman" w:cs="Times New Roman" w:hint="default"/>
        <w:w w:val="100"/>
        <w:sz w:val="24"/>
        <w:szCs w:val="24"/>
      </w:rPr>
    </w:lvl>
    <w:lvl w:ilvl="2">
      <w:numFmt w:val="bullet"/>
      <w:lvlText w:val="•"/>
      <w:lvlJc w:val="left"/>
      <w:pPr>
        <w:ind w:left="1585" w:hanging="414"/>
      </w:pPr>
      <w:rPr>
        <w:rFonts w:hint="default"/>
      </w:rPr>
    </w:lvl>
    <w:lvl w:ilvl="3">
      <w:numFmt w:val="bullet"/>
      <w:lvlText w:val="•"/>
      <w:lvlJc w:val="left"/>
      <w:pPr>
        <w:ind w:left="2671" w:hanging="414"/>
      </w:pPr>
      <w:rPr>
        <w:rFonts w:hint="default"/>
      </w:rPr>
    </w:lvl>
    <w:lvl w:ilvl="4">
      <w:numFmt w:val="bullet"/>
      <w:lvlText w:val="•"/>
      <w:lvlJc w:val="left"/>
      <w:pPr>
        <w:ind w:left="3757" w:hanging="414"/>
      </w:pPr>
      <w:rPr>
        <w:rFonts w:hint="default"/>
      </w:rPr>
    </w:lvl>
    <w:lvl w:ilvl="5">
      <w:numFmt w:val="bullet"/>
      <w:lvlText w:val="•"/>
      <w:lvlJc w:val="left"/>
      <w:pPr>
        <w:ind w:left="4842" w:hanging="414"/>
      </w:pPr>
      <w:rPr>
        <w:rFonts w:hint="default"/>
      </w:rPr>
    </w:lvl>
    <w:lvl w:ilvl="6">
      <w:numFmt w:val="bullet"/>
      <w:lvlText w:val="•"/>
      <w:lvlJc w:val="left"/>
      <w:pPr>
        <w:ind w:left="5928" w:hanging="414"/>
      </w:pPr>
      <w:rPr>
        <w:rFonts w:hint="default"/>
      </w:rPr>
    </w:lvl>
    <w:lvl w:ilvl="7">
      <w:numFmt w:val="bullet"/>
      <w:lvlText w:val="•"/>
      <w:lvlJc w:val="left"/>
      <w:pPr>
        <w:ind w:left="7014" w:hanging="414"/>
      </w:pPr>
      <w:rPr>
        <w:rFonts w:hint="default"/>
      </w:rPr>
    </w:lvl>
    <w:lvl w:ilvl="8">
      <w:numFmt w:val="bullet"/>
      <w:lvlText w:val="•"/>
      <w:lvlJc w:val="left"/>
      <w:pPr>
        <w:ind w:left="8099" w:hanging="414"/>
      </w:pPr>
      <w:rPr>
        <w:rFonts w:hint="default"/>
      </w:rPr>
    </w:lvl>
  </w:abstractNum>
  <w:abstractNum w:abstractNumId="39" w15:restartNumberingAfterBreak="0">
    <w:nsid w:val="61C22336"/>
    <w:multiLevelType w:val="multilevel"/>
    <w:tmpl w:val="E9FC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664A6A"/>
    <w:multiLevelType w:val="hybridMultilevel"/>
    <w:tmpl w:val="F5487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9A478CF"/>
    <w:multiLevelType w:val="multilevel"/>
    <w:tmpl w:val="AEB4AF8C"/>
    <w:lvl w:ilvl="0">
      <w:start w:val="2"/>
      <w:numFmt w:val="decimal"/>
      <w:lvlText w:val="%1"/>
      <w:lvlJc w:val="left"/>
      <w:pPr>
        <w:ind w:left="494" w:hanging="426"/>
      </w:pPr>
      <w:rPr>
        <w:rFonts w:hint="default"/>
      </w:rPr>
    </w:lvl>
    <w:lvl w:ilvl="1">
      <w:start w:val="1"/>
      <w:numFmt w:val="decimal"/>
      <w:lvlText w:val="%1.%2."/>
      <w:lvlJc w:val="left"/>
      <w:pPr>
        <w:ind w:left="494" w:hanging="426"/>
      </w:pPr>
      <w:rPr>
        <w:rFonts w:ascii="Times New Roman" w:eastAsia="Times New Roman" w:hAnsi="Times New Roman" w:cs="Times New Roman" w:hint="default"/>
        <w:w w:val="100"/>
        <w:sz w:val="24"/>
        <w:szCs w:val="24"/>
      </w:rPr>
    </w:lvl>
    <w:lvl w:ilvl="2">
      <w:numFmt w:val="bullet"/>
      <w:lvlText w:val="•"/>
      <w:lvlJc w:val="left"/>
      <w:pPr>
        <w:ind w:left="2469" w:hanging="426"/>
      </w:pPr>
      <w:rPr>
        <w:rFonts w:hint="default"/>
      </w:rPr>
    </w:lvl>
    <w:lvl w:ilvl="3">
      <w:numFmt w:val="bullet"/>
      <w:lvlText w:val="•"/>
      <w:lvlJc w:val="left"/>
      <w:pPr>
        <w:ind w:left="3453" w:hanging="426"/>
      </w:pPr>
      <w:rPr>
        <w:rFonts w:hint="default"/>
      </w:rPr>
    </w:lvl>
    <w:lvl w:ilvl="4">
      <w:numFmt w:val="bullet"/>
      <w:lvlText w:val="•"/>
      <w:lvlJc w:val="left"/>
      <w:pPr>
        <w:ind w:left="4437" w:hanging="426"/>
      </w:pPr>
      <w:rPr>
        <w:rFonts w:hint="default"/>
      </w:rPr>
    </w:lvl>
    <w:lvl w:ilvl="5">
      <w:numFmt w:val="bullet"/>
      <w:lvlText w:val="•"/>
      <w:lvlJc w:val="left"/>
      <w:pPr>
        <w:ind w:left="5421" w:hanging="426"/>
      </w:pPr>
      <w:rPr>
        <w:rFonts w:hint="default"/>
      </w:rPr>
    </w:lvl>
    <w:lvl w:ilvl="6">
      <w:numFmt w:val="bullet"/>
      <w:lvlText w:val="•"/>
      <w:lvlJc w:val="left"/>
      <w:pPr>
        <w:ind w:left="6405" w:hanging="426"/>
      </w:pPr>
      <w:rPr>
        <w:rFonts w:hint="default"/>
      </w:rPr>
    </w:lvl>
    <w:lvl w:ilvl="7">
      <w:numFmt w:val="bullet"/>
      <w:lvlText w:val="•"/>
      <w:lvlJc w:val="left"/>
      <w:pPr>
        <w:ind w:left="7388" w:hanging="426"/>
      </w:pPr>
      <w:rPr>
        <w:rFonts w:hint="default"/>
      </w:rPr>
    </w:lvl>
    <w:lvl w:ilvl="8">
      <w:numFmt w:val="bullet"/>
      <w:lvlText w:val="•"/>
      <w:lvlJc w:val="left"/>
      <w:pPr>
        <w:ind w:left="8372" w:hanging="426"/>
      </w:pPr>
      <w:rPr>
        <w:rFonts w:hint="default"/>
      </w:rPr>
    </w:lvl>
  </w:abstractNum>
  <w:abstractNum w:abstractNumId="42" w15:restartNumberingAfterBreak="0">
    <w:nsid w:val="6A7F5936"/>
    <w:multiLevelType w:val="hybridMultilevel"/>
    <w:tmpl w:val="EF1801B2"/>
    <w:lvl w:ilvl="0" w:tplc="1C380026">
      <w:start w:val="1"/>
      <w:numFmt w:val="lowerLetter"/>
      <w:lvlText w:val="%1)"/>
      <w:lvlJc w:val="left"/>
      <w:pPr>
        <w:ind w:left="720" w:hanging="360"/>
      </w:pPr>
      <w:rPr>
        <w:rFonts w:ascii="Calibri" w:hAnsi="Calibri" w:cs="Times New Roman"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B612E3B"/>
    <w:multiLevelType w:val="multilevel"/>
    <w:tmpl w:val="14321C94"/>
    <w:lvl w:ilvl="0">
      <w:start w:val="2"/>
      <w:numFmt w:val="decimal"/>
      <w:lvlText w:val="%1"/>
      <w:lvlJc w:val="left"/>
      <w:pPr>
        <w:ind w:left="492" w:hanging="414"/>
      </w:pPr>
      <w:rPr>
        <w:rFonts w:hint="default"/>
      </w:rPr>
    </w:lvl>
    <w:lvl w:ilvl="1">
      <w:start w:val="1"/>
      <w:numFmt w:val="decimal"/>
      <w:lvlText w:val="%1.%2"/>
      <w:lvlJc w:val="left"/>
      <w:pPr>
        <w:ind w:left="492" w:hanging="414"/>
      </w:pPr>
      <w:rPr>
        <w:rFonts w:ascii="Times New Roman" w:eastAsia="Times New Roman" w:hAnsi="Times New Roman" w:cs="Times New Roman" w:hint="default"/>
        <w:spacing w:val="-7"/>
        <w:w w:val="100"/>
        <w:sz w:val="24"/>
        <w:szCs w:val="24"/>
      </w:rPr>
    </w:lvl>
    <w:lvl w:ilvl="2">
      <w:numFmt w:val="bullet"/>
      <w:lvlText w:val="•"/>
      <w:lvlJc w:val="left"/>
      <w:pPr>
        <w:ind w:left="2467" w:hanging="414"/>
      </w:pPr>
      <w:rPr>
        <w:rFonts w:hint="default"/>
      </w:rPr>
    </w:lvl>
    <w:lvl w:ilvl="3">
      <w:numFmt w:val="bullet"/>
      <w:lvlText w:val="•"/>
      <w:lvlJc w:val="left"/>
      <w:pPr>
        <w:ind w:left="3451" w:hanging="414"/>
      </w:pPr>
      <w:rPr>
        <w:rFonts w:hint="default"/>
      </w:rPr>
    </w:lvl>
    <w:lvl w:ilvl="4">
      <w:numFmt w:val="bullet"/>
      <w:lvlText w:val="•"/>
      <w:lvlJc w:val="left"/>
      <w:pPr>
        <w:ind w:left="4435" w:hanging="414"/>
      </w:pPr>
      <w:rPr>
        <w:rFonts w:hint="default"/>
      </w:rPr>
    </w:lvl>
    <w:lvl w:ilvl="5">
      <w:numFmt w:val="bullet"/>
      <w:lvlText w:val="•"/>
      <w:lvlJc w:val="left"/>
      <w:pPr>
        <w:ind w:left="5419" w:hanging="414"/>
      </w:pPr>
      <w:rPr>
        <w:rFonts w:hint="default"/>
      </w:rPr>
    </w:lvl>
    <w:lvl w:ilvl="6">
      <w:numFmt w:val="bullet"/>
      <w:lvlText w:val="•"/>
      <w:lvlJc w:val="left"/>
      <w:pPr>
        <w:ind w:left="6403" w:hanging="414"/>
      </w:pPr>
      <w:rPr>
        <w:rFonts w:hint="default"/>
      </w:rPr>
    </w:lvl>
    <w:lvl w:ilvl="7">
      <w:numFmt w:val="bullet"/>
      <w:lvlText w:val="•"/>
      <w:lvlJc w:val="left"/>
      <w:pPr>
        <w:ind w:left="7386" w:hanging="414"/>
      </w:pPr>
      <w:rPr>
        <w:rFonts w:hint="default"/>
      </w:rPr>
    </w:lvl>
    <w:lvl w:ilvl="8">
      <w:numFmt w:val="bullet"/>
      <w:lvlText w:val="•"/>
      <w:lvlJc w:val="left"/>
      <w:pPr>
        <w:ind w:left="8370" w:hanging="414"/>
      </w:pPr>
      <w:rPr>
        <w:rFonts w:hint="default"/>
      </w:rPr>
    </w:lvl>
  </w:abstractNum>
  <w:abstractNum w:abstractNumId="44" w15:restartNumberingAfterBreak="0">
    <w:nsid w:val="6F054F2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5" w15:restartNumberingAfterBreak="0">
    <w:nsid w:val="70F25363"/>
    <w:multiLevelType w:val="hybridMultilevel"/>
    <w:tmpl w:val="841484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5B31D67"/>
    <w:multiLevelType w:val="multilevel"/>
    <w:tmpl w:val="6F50CBB4"/>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47" w15:restartNumberingAfterBreak="0">
    <w:nsid w:val="75DF4010"/>
    <w:multiLevelType w:val="hybridMultilevel"/>
    <w:tmpl w:val="0D26BCA4"/>
    <w:lvl w:ilvl="0" w:tplc="DE5023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8551CE5"/>
    <w:multiLevelType w:val="hybridMultilevel"/>
    <w:tmpl w:val="438CB80C"/>
    <w:lvl w:ilvl="0" w:tplc="041F000F">
      <w:start w:val="1"/>
      <w:numFmt w:val="decimal"/>
      <w:lvlText w:val="%1."/>
      <w:lvlJc w:val="left"/>
      <w:pPr>
        <w:ind w:left="786" w:hanging="360"/>
      </w:pPr>
      <w:rPr>
        <w:rFont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9" w15:restartNumberingAfterBreak="0">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9"/>
  </w:num>
  <w:num w:numId="2">
    <w:abstractNumId w:val="28"/>
  </w:num>
  <w:num w:numId="3">
    <w:abstractNumId w:val="42"/>
  </w:num>
  <w:num w:numId="4">
    <w:abstractNumId w:val="44"/>
  </w:num>
  <w:num w:numId="5">
    <w:abstractNumId w:val="5"/>
  </w:num>
  <w:num w:numId="6">
    <w:abstractNumId w:val="46"/>
  </w:num>
  <w:num w:numId="7">
    <w:abstractNumId w:val="47"/>
  </w:num>
  <w:num w:numId="8">
    <w:abstractNumId w:val="19"/>
  </w:num>
  <w:num w:numId="9">
    <w:abstractNumId w:val="7"/>
  </w:num>
  <w:num w:numId="10">
    <w:abstractNumId w:val="18"/>
  </w:num>
  <w:num w:numId="11">
    <w:abstractNumId w:val="36"/>
  </w:num>
  <w:num w:numId="12">
    <w:abstractNumId w:val="34"/>
  </w:num>
  <w:num w:numId="13">
    <w:abstractNumId w:val="40"/>
  </w:num>
  <w:num w:numId="14">
    <w:abstractNumId w:val="8"/>
  </w:num>
  <w:num w:numId="15">
    <w:abstractNumId w:val="35"/>
  </w:num>
  <w:num w:numId="16">
    <w:abstractNumId w:val="22"/>
  </w:num>
  <w:num w:numId="17">
    <w:abstractNumId w:val="31"/>
  </w:num>
  <w:num w:numId="18">
    <w:abstractNumId w:val="24"/>
  </w:num>
  <w:num w:numId="19">
    <w:abstractNumId w:val="23"/>
  </w:num>
  <w:num w:numId="20">
    <w:abstractNumId w:val="9"/>
  </w:num>
  <w:num w:numId="21">
    <w:abstractNumId w:val="25"/>
  </w:num>
  <w:num w:numId="22">
    <w:abstractNumId w:val="0"/>
  </w:num>
  <w:num w:numId="23">
    <w:abstractNumId w:val="45"/>
  </w:num>
  <w:num w:numId="24">
    <w:abstractNumId w:val="48"/>
  </w:num>
  <w:num w:numId="25">
    <w:abstractNumId w:val="3"/>
  </w:num>
  <w:num w:numId="26">
    <w:abstractNumId w:val="15"/>
  </w:num>
  <w:num w:numId="27">
    <w:abstractNumId w:val="1"/>
  </w:num>
  <w:num w:numId="28">
    <w:abstractNumId w:val="20"/>
  </w:num>
  <w:num w:numId="29">
    <w:abstractNumId w:val="33"/>
  </w:num>
  <w:num w:numId="30">
    <w:abstractNumId w:val="39"/>
  </w:num>
  <w:num w:numId="31">
    <w:abstractNumId w:val="29"/>
  </w:num>
  <w:num w:numId="32">
    <w:abstractNumId w:val="41"/>
  </w:num>
  <w:num w:numId="33">
    <w:abstractNumId w:val="12"/>
  </w:num>
  <w:num w:numId="34">
    <w:abstractNumId w:val="38"/>
  </w:num>
  <w:num w:numId="35">
    <w:abstractNumId w:val="17"/>
  </w:num>
  <w:num w:numId="36">
    <w:abstractNumId w:val="10"/>
  </w:num>
  <w:num w:numId="37">
    <w:abstractNumId w:val="32"/>
  </w:num>
  <w:num w:numId="38">
    <w:abstractNumId w:val="30"/>
  </w:num>
  <w:num w:numId="39">
    <w:abstractNumId w:val="6"/>
  </w:num>
  <w:num w:numId="40">
    <w:abstractNumId w:val="43"/>
  </w:num>
  <w:num w:numId="41">
    <w:abstractNumId w:val="13"/>
  </w:num>
  <w:num w:numId="42">
    <w:abstractNumId w:val="21"/>
  </w:num>
  <w:num w:numId="43">
    <w:abstractNumId w:val="26"/>
  </w:num>
  <w:num w:numId="44">
    <w:abstractNumId w:val="16"/>
  </w:num>
  <w:num w:numId="45">
    <w:abstractNumId w:val="2"/>
  </w:num>
  <w:num w:numId="46">
    <w:abstractNumId w:val="14"/>
  </w:num>
  <w:num w:numId="47">
    <w:abstractNumId w:val="4"/>
  </w:num>
  <w:num w:numId="48">
    <w:abstractNumId w:val="37"/>
  </w:num>
  <w:num w:numId="49">
    <w:abstractNumId w:val="2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42AD"/>
    <w:rsid w:val="0000162D"/>
    <w:rsid w:val="00002E84"/>
    <w:rsid w:val="00010007"/>
    <w:rsid w:val="00014C2D"/>
    <w:rsid w:val="00015C46"/>
    <w:rsid w:val="00016FA5"/>
    <w:rsid w:val="0002078A"/>
    <w:rsid w:val="00021E53"/>
    <w:rsid w:val="0002524B"/>
    <w:rsid w:val="0002560D"/>
    <w:rsid w:val="00026D0C"/>
    <w:rsid w:val="00030B6C"/>
    <w:rsid w:val="00032C23"/>
    <w:rsid w:val="000349A2"/>
    <w:rsid w:val="00035F9E"/>
    <w:rsid w:val="000360C6"/>
    <w:rsid w:val="00040E31"/>
    <w:rsid w:val="0005151D"/>
    <w:rsid w:val="00053CED"/>
    <w:rsid w:val="000578B4"/>
    <w:rsid w:val="00061974"/>
    <w:rsid w:val="00061A30"/>
    <w:rsid w:val="00066672"/>
    <w:rsid w:val="0006681B"/>
    <w:rsid w:val="00067615"/>
    <w:rsid w:val="00070065"/>
    <w:rsid w:val="00072ADD"/>
    <w:rsid w:val="0007377E"/>
    <w:rsid w:val="00081234"/>
    <w:rsid w:val="0008642E"/>
    <w:rsid w:val="00086A6B"/>
    <w:rsid w:val="00092682"/>
    <w:rsid w:val="00093772"/>
    <w:rsid w:val="00095D2E"/>
    <w:rsid w:val="000A5CD9"/>
    <w:rsid w:val="000B052C"/>
    <w:rsid w:val="000B092E"/>
    <w:rsid w:val="000C033C"/>
    <w:rsid w:val="000C4091"/>
    <w:rsid w:val="000C4E79"/>
    <w:rsid w:val="000D2C79"/>
    <w:rsid w:val="000D2E60"/>
    <w:rsid w:val="000D5D34"/>
    <w:rsid w:val="000D6424"/>
    <w:rsid w:val="000E2713"/>
    <w:rsid w:val="000F2EF7"/>
    <w:rsid w:val="000F4AE4"/>
    <w:rsid w:val="000F69BA"/>
    <w:rsid w:val="00102A3D"/>
    <w:rsid w:val="00104319"/>
    <w:rsid w:val="001066A4"/>
    <w:rsid w:val="0010696C"/>
    <w:rsid w:val="00112075"/>
    <w:rsid w:val="001134EB"/>
    <w:rsid w:val="00114CB1"/>
    <w:rsid w:val="0011620D"/>
    <w:rsid w:val="001221C4"/>
    <w:rsid w:val="001222D5"/>
    <w:rsid w:val="0012446C"/>
    <w:rsid w:val="001248E4"/>
    <w:rsid w:val="0013144D"/>
    <w:rsid w:val="001377E9"/>
    <w:rsid w:val="00140B9E"/>
    <w:rsid w:val="001422D8"/>
    <w:rsid w:val="00150D84"/>
    <w:rsid w:val="00150EBC"/>
    <w:rsid w:val="0015164E"/>
    <w:rsid w:val="00154DDD"/>
    <w:rsid w:val="00155FDE"/>
    <w:rsid w:val="00157E5B"/>
    <w:rsid w:val="00164A58"/>
    <w:rsid w:val="001678A6"/>
    <w:rsid w:val="00172AC2"/>
    <w:rsid w:val="00172B78"/>
    <w:rsid w:val="0017496F"/>
    <w:rsid w:val="001749AE"/>
    <w:rsid w:val="00175CF1"/>
    <w:rsid w:val="00176BFD"/>
    <w:rsid w:val="00183BD8"/>
    <w:rsid w:val="00184A71"/>
    <w:rsid w:val="0018546F"/>
    <w:rsid w:val="00194362"/>
    <w:rsid w:val="00195599"/>
    <w:rsid w:val="0019605D"/>
    <w:rsid w:val="001972FE"/>
    <w:rsid w:val="001A0F0B"/>
    <w:rsid w:val="001A190C"/>
    <w:rsid w:val="001A4524"/>
    <w:rsid w:val="001A7163"/>
    <w:rsid w:val="001A757E"/>
    <w:rsid w:val="001A758D"/>
    <w:rsid w:val="001B2173"/>
    <w:rsid w:val="001B2B2D"/>
    <w:rsid w:val="001B3A6E"/>
    <w:rsid w:val="001B49BF"/>
    <w:rsid w:val="001B704B"/>
    <w:rsid w:val="001C03C5"/>
    <w:rsid w:val="001C61DF"/>
    <w:rsid w:val="001C7AC5"/>
    <w:rsid w:val="001C7AE7"/>
    <w:rsid w:val="001D1D7B"/>
    <w:rsid w:val="001D39BE"/>
    <w:rsid w:val="001D6B6A"/>
    <w:rsid w:val="001E3CE9"/>
    <w:rsid w:val="001E663D"/>
    <w:rsid w:val="001F5EB6"/>
    <w:rsid w:val="00201170"/>
    <w:rsid w:val="002115CB"/>
    <w:rsid w:val="00211894"/>
    <w:rsid w:val="00212686"/>
    <w:rsid w:val="00213ADF"/>
    <w:rsid w:val="0021712E"/>
    <w:rsid w:val="002172D7"/>
    <w:rsid w:val="002228BA"/>
    <w:rsid w:val="0022439E"/>
    <w:rsid w:val="0022491F"/>
    <w:rsid w:val="00226667"/>
    <w:rsid w:val="00226B30"/>
    <w:rsid w:val="002334EB"/>
    <w:rsid w:val="0023426E"/>
    <w:rsid w:val="00236631"/>
    <w:rsid w:val="00242AB3"/>
    <w:rsid w:val="0025460B"/>
    <w:rsid w:val="00256137"/>
    <w:rsid w:val="00262573"/>
    <w:rsid w:val="0026285F"/>
    <w:rsid w:val="00272085"/>
    <w:rsid w:val="0027243F"/>
    <w:rsid w:val="00274571"/>
    <w:rsid w:val="00275133"/>
    <w:rsid w:val="00277671"/>
    <w:rsid w:val="00277CD2"/>
    <w:rsid w:val="00283B86"/>
    <w:rsid w:val="00284AE6"/>
    <w:rsid w:val="00284F19"/>
    <w:rsid w:val="002A1165"/>
    <w:rsid w:val="002A1A31"/>
    <w:rsid w:val="002A274F"/>
    <w:rsid w:val="002A50E1"/>
    <w:rsid w:val="002C68E5"/>
    <w:rsid w:val="002C770B"/>
    <w:rsid w:val="002D1B04"/>
    <w:rsid w:val="002D1EB6"/>
    <w:rsid w:val="002D6098"/>
    <w:rsid w:val="002E2181"/>
    <w:rsid w:val="002E37BE"/>
    <w:rsid w:val="002E6BFF"/>
    <w:rsid w:val="002F07A4"/>
    <w:rsid w:val="002F08ED"/>
    <w:rsid w:val="002F09A6"/>
    <w:rsid w:val="002F42AD"/>
    <w:rsid w:val="002F5A41"/>
    <w:rsid w:val="002F7998"/>
    <w:rsid w:val="0030228D"/>
    <w:rsid w:val="00302A00"/>
    <w:rsid w:val="003048F8"/>
    <w:rsid w:val="003051F9"/>
    <w:rsid w:val="0030546B"/>
    <w:rsid w:val="003077E1"/>
    <w:rsid w:val="00311928"/>
    <w:rsid w:val="00311ECE"/>
    <w:rsid w:val="00313FE1"/>
    <w:rsid w:val="003151E3"/>
    <w:rsid w:val="00315639"/>
    <w:rsid w:val="00320B14"/>
    <w:rsid w:val="00323898"/>
    <w:rsid w:val="00325BE8"/>
    <w:rsid w:val="003261BD"/>
    <w:rsid w:val="003301F2"/>
    <w:rsid w:val="003320AB"/>
    <w:rsid w:val="0033288B"/>
    <w:rsid w:val="00334BDC"/>
    <w:rsid w:val="00343164"/>
    <w:rsid w:val="00343363"/>
    <w:rsid w:val="0034479C"/>
    <w:rsid w:val="0035049B"/>
    <w:rsid w:val="00350AE0"/>
    <w:rsid w:val="0035104F"/>
    <w:rsid w:val="003549DC"/>
    <w:rsid w:val="00355CCF"/>
    <w:rsid w:val="00355CEB"/>
    <w:rsid w:val="00360D79"/>
    <w:rsid w:val="00361C5F"/>
    <w:rsid w:val="00362757"/>
    <w:rsid w:val="00365478"/>
    <w:rsid w:val="00370E9B"/>
    <w:rsid w:val="0037447F"/>
    <w:rsid w:val="003753E3"/>
    <w:rsid w:val="00376FA4"/>
    <w:rsid w:val="00377558"/>
    <w:rsid w:val="00380CAB"/>
    <w:rsid w:val="00382871"/>
    <w:rsid w:val="003829EB"/>
    <w:rsid w:val="0038311D"/>
    <w:rsid w:val="00383842"/>
    <w:rsid w:val="00384AE6"/>
    <w:rsid w:val="00390B86"/>
    <w:rsid w:val="0039315B"/>
    <w:rsid w:val="003951D1"/>
    <w:rsid w:val="003A5D45"/>
    <w:rsid w:val="003A6C9A"/>
    <w:rsid w:val="003B0DD1"/>
    <w:rsid w:val="003C28EF"/>
    <w:rsid w:val="003C3F84"/>
    <w:rsid w:val="003C4246"/>
    <w:rsid w:val="003C6024"/>
    <w:rsid w:val="003C60C2"/>
    <w:rsid w:val="003D42C1"/>
    <w:rsid w:val="003D5B53"/>
    <w:rsid w:val="003D752F"/>
    <w:rsid w:val="003D7E29"/>
    <w:rsid w:val="003E131A"/>
    <w:rsid w:val="003E4A0E"/>
    <w:rsid w:val="003E7F52"/>
    <w:rsid w:val="003E7F8A"/>
    <w:rsid w:val="003F045F"/>
    <w:rsid w:val="003F225D"/>
    <w:rsid w:val="003F2F36"/>
    <w:rsid w:val="003F610B"/>
    <w:rsid w:val="0040387F"/>
    <w:rsid w:val="00404E85"/>
    <w:rsid w:val="00410DBF"/>
    <w:rsid w:val="00412150"/>
    <w:rsid w:val="00424C67"/>
    <w:rsid w:val="004264BF"/>
    <w:rsid w:val="00432486"/>
    <w:rsid w:val="0043294F"/>
    <w:rsid w:val="00443B16"/>
    <w:rsid w:val="00451513"/>
    <w:rsid w:val="004546A8"/>
    <w:rsid w:val="004550F8"/>
    <w:rsid w:val="004610E2"/>
    <w:rsid w:val="00466055"/>
    <w:rsid w:val="00467EBE"/>
    <w:rsid w:val="00472355"/>
    <w:rsid w:val="004731E6"/>
    <w:rsid w:val="0047349E"/>
    <w:rsid w:val="004741F7"/>
    <w:rsid w:val="0047544E"/>
    <w:rsid w:val="0047608A"/>
    <w:rsid w:val="00480F65"/>
    <w:rsid w:val="004811F9"/>
    <w:rsid w:val="00482352"/>
    <w:rsid w:val="0048292F"/>
    <w:rsid w:val="00482FA1"/>
    <w:rsid w:val="00484018"/>
    <w:rsid w:val="00486846"/>
    <w:rsid w:val="00486CDC"/>
    <w:rsid w:val="00487F17"/>
    <w:rsid w:val="00490CAC"/>
    <w:rsid w:val="0049249D"/>
    <w:rsid w:val="004936B1"/>
    <w:rsid w:val="004941BA"/>
    <w:rsid w:val="00494D0D"/>
    <w:rsid w:val="0049708A"/>
    <w:rsid w:val="0049799A"/>
    <w:rsid w:val="004A1203"/>
    <w:rsid w:val="004A4857"/>
    <w:rsid w:val="004A6A35"/>
    <w:rsid w:val="004B0E13"/>
    <w:rsid w:val="004B12F9"/>
    <w:rsid w:val="004B180B"/>
    <w:rsid w:val="004B3F32"/>
    <w:rsid w:val="004B6C75"/>
    <w:rsid w:val="004C27FE"/>
    <w:rsid w:val="004C743B"/>
    <w:rsid w:val="004D1286"/>
    <w:rsid w:val="004D6FE0"/>
    <w:rsid w:val="004E1C06"/>
    <w:rsid w:val="004E5474"/>
    <w:rsid w:val="004E6A5B"/>
    <w:rsid w:val="004F3DB4"/>
    <w:rsid w:val="004F6692"/>
    <w:rsid w:val="00500DBE"/>
    <w:rsid w:val="00501E2A"/>
    <w:rsid w:val="0050462A"/>
    <w:rsid w:val="0050727F"/>
    <w:rsid w:val="00507CB3"/>
    <w:rsid w:val="00510C49"/>
    <w:rsid w:val="00511CD9"/>
    <w:rsid w:val="0051206D"/>
    <w:rsid w:val="005155B6"/>
    <w:rsid w:val="00516767"/>
    <w:rsid w:val="005178E2"/>
    <w:rsid w:val="00517B5F"/>
    <w:rsid w:val="00520A14"/>
    <w:rsid w:val="00521329"/>
    <w:rsid w:val="00523DCF"/>
    <w:rsid w:val="00524C03"/>
    <w:rsid w:val="00525742"/>
    <w:rsid w:val="00540380"/>
    <w:rsid w:val="005407B7"/>
    <w:rsid w:val="005420DB"/>
    <w:rsid w:val="00550D04"/>
    <w:rsid w:val="00551D9F"/>
    <w:rsid w:val="00552BEA"/>
    <w:rsid w:val="00561250"/>
    <w:rsid w:val="00563957"/>
    <w:rsid w:val="005649F7"/>
    <w:rsid w:val="00581826"/>
    <w:rsid w:val="005844EE"/>
    <w:rsid w:val="0058688C"/>
    <w:rsid w:val="0058738D"/>
    <w:rsid w:val="005946AD"/>
    <w:rsid w:val="00594EDC"/>
    <w:rsid w:val="005A4DAC"/>
    <w:rsid w:val="005B0105"/>
    <w:rsid w:val="005B2274"/>
    <w:rsid w:val="005B283D"/>
    <w:rsid w:val="005B4B57"/>
    <w:rsid w:val="005B551F"/>
    <w:rsid w:val="005B5B49"/>
    <w:rsid w:val="005B5E62"/>
    <w:rsid w:val="005C6A3C"/>
    <w:rsid w:val="005D3E1E"/>
    <w:rsid w:val="005E427E"/>
    <w:rsid w:val="005E4EF6"/>
    <w:rsid w:val="005E6E7C"/>
    <w:rsid w:val="005E7513"/>
    <w:rsid w:val="005F062E"/>
    <w:rsid w:val="005F35C5"/>
    <w:rsid w:val="005F4946"/>
    <w:rsid w:val="005F5FAB"/>
    <w:rsid w:val="005F687B"/>
    <w:rsid w:val="005F6C96"/>
    <w:rsid w:val="00604723"/>
    <w:rsid w:val="00607B77"/>
    <w:rsid w:val="00612DDB"/>
    <w:rsid w:val="00612EE6"/>
    <w:rsid w:val="006139F9"/>
    <w:rsid w:val="00613AC5"/>
    <w:rsid w:val="00613DE7"/>
    <w:rsid w:val="00614032"/>
    <w:rsid w:val="00615912"/>
    <w:rsid w:val="00623A9A"/>
    <w:rsid w:val="006335EF"/>
    <w:rsid w:val="00640167"/>
    <w:rsid w:val="006429D4"/>
    <w:rsid w:val="00643B13"/>
    <w:rsid w:val="00645448"/>
    <w:rsid w:val="006466DD"/>
    <w:rsid w:val="00652596"/>
    <w:rsid w:val="00653728"/>
    <w:rsid w:val="00654D5E"/>
    <w:rsid w:val="0065530E"/>
    <w:rsid w:val="00655F84"/>
    <w:rsid w:val="00660552"/>
    <w:rsid w:val="00662EDA"/>
    <w:rsid w:val="00664BF9"/>
    <w:rsid w:val="00667ADA"/>
    <w:rsid w:val="0067092A"/>
    <w:rsid w:val="00675619"/>
    <w:rsid w:val="0067665A"/>
    <w:rsid w:val="00686453"/>
    <w:rsid w:val="006879DB"/>
    <w:rsid w:val="006A09CC"/>
    <w:rsid w:val="006A138B"/>
    <w:rsid w:val="006A1FCC"/>
    <w:rsid w:val="006A74AE"/>
    <w:rsid w:val="006B4C89"/>
    <w:rsid w:val="006B5752"/>
    <w:rsid w:val="006C2764"/>
    <w:rsid w:val="006C3A72"/>
    <w:rsid w:val="006C5748"/>
    <w:rsid w:val="006C5BBB"/>
    <w:rsid w:val="006C63AD"/>
    <w:rsid w:val="006D10B0"/>
    <w:rsid w:val="006D1725"/>
    <w:rsid w:val="006D216B"/>
    <w:rsid w:val="006D3A98"/>
    <w:rsid w:val="006D654E"/>
    <w:rsid w:val="006E11D6"/>
    <w:rsid w:val="006E3F80"/>
    <w:rsid w:val="006E7A44"/>
    <w:rsid w:val="006F3FB9"/>
    <w:rsid w:val="006F4284"/>
    <w:rsid w:val="006F4A8B"/>
    <w:rsid w:val="006F53D4"/>
    <w:rsid w:val="007021E6"/>
    <w:rsid w:val="00705BCF"/>
    <w:rsid w:val="00706C05"/>
    <w:rsid w:val="007077B2"/>
    <w:rsid w:val="007119FA"/>
    <w:rsid w:val="00715361"/>
    <w:rsid w:val="007177CD"/>
    <w:rsid w:val="00717F24"/>
    <w:rsid w:val="0072238E"/>
    <w:rsid w:val="00727B5A"/>
    <w:rsid w:val="00727BEC"/>
    <w:rsid w:val="00730A7E"/>
    <w:rsid w:val="007328C1"/>
    <w:rsid w:val="00744B6F"/>
    <w:rsid w:val="00745E3F"/>
    <w:rsid w:val="00747975"/>
    <w:rsid w:val="007509CC"/>
    <w:rsid w:val="0075119F"/>
    <w:rsid w:val="00762FA1"/>
    <w:rsid w:val="00763FA6"/>
    <w:rsid w:val="00771E87"/>
    <w:rsid w:val="0077512D"/>
    <w:rsid w:val="0077792F"/>
    <w:rsid w:val="00781974"/>
    <w:rsid w:val="00784BEE"/>
    <w:rsid w:val="00785E20"/>
    <w:rsid w:val="007861A9"/>
    <w:rsid w:val="0078678D"/>
    <w:rsid w:val="0079408B"/>
    <w:rsid w:val="00796020"/>
    <w:rsid w:val="007A14ED"/>
    <w:rsid w:val="007A4173"/>
    <w:rsid w:val="007A61CD"/>
    <w:rsid w:val="007B3004"/>
    <w:rsid w:val="007C09AD"/>
    <w:rsid w:val="007C0F9F"/>
    <w:rsid w:val="007C26C3"/>
    <w:rsid w:val="007C3C97"/>
    <w:rsid w:val="007C62D9"/>
    <w:rsid w:val="007C693D"/>
    <w:rsid w:val="007C6D03"/>
    <w:rsid w:val="007D34A0"/>
    <w:rsid w:val="007D4C69"/>
    <w:rsid w:val="007D4C7A"/>
    <w:rsid w:val="007E6DD3"/>
    <w:rsid w:val="007F0BBB"/>
    <w:rsid w:val="007F1583"/>
    <w:rsid w:val="007F17DF"/>
    <w:rsid w:val="007F3E2E"/>
    <w:rsid w:val="007F4445"/>
    <w:rsid w:val="00800E17"/>
    <w:rsid w:val="00801725"/>
    <w:rsid w:val="00803684"/>
    <w:rsid w:val="00803A03"/>
    <w:rsid w:val="00804393"/>
    <w:rsid w:val="00804F6F"/>
    <w:rsid w:val="00815910"/>
    <w:rsid w:val="0081694D"/>
    <w:rsid w:val="00820822"/>
    <w:rsid w:val="0082436A"/>
    <w:rsid w:val="00827DB5"/>
    <w:rsid w:val="0083692C"/>
    <w:rsid w:val="00842F33"/>
    <w:rsid w:val="00846C5D"/>
    <w:rsid w:val="008477B2"/>
    <w:rsid w:val="00847E20"/>
    <w:rsid w:val="00853F9A"/>
    <w:rsid w:val="00861120"/>
    <w:rsid w:val="00861130"/>
    <w:rsid w:val="008614A0"/>
    <w:rsid w:val="008700CA"/>
    <w:rsid w:val="00870282"/>
    <w:rsid w:val="0087117C"/>
    <w:rsid w:val="0087186D"/>
    <w:rsid w:val="00872ABD"/>
    <w:rsid w:val="00873103"/>
    <w:rsid w:val="00875FD0"/>
    <w:rsid w:val="008774D2"/>
    <w:rsid w:val="0088719F"/>
    <w:rsid w:val="008878DB"/>
    <w:rsid w:val="00893210"/>
    <w:rsid w:val="008A5E36"/>
    <w:rsid w:val="008B0BFE"/>
    <w:rsid w:val="008B17FE"/>
    <w:rsid w:val="008B4BA0"/>
    <w:rsid w:val="008B55F3"/>
    <w:rsid w:val="008D1C88"/>
    <w:rsid w:val="008D47EA"/>
    <w:rsid w:val="008D64A1"/>
    <w:rsid w:val="008D66BD"/>
    <w:rsid w:val="008E01D7"/>
    <w:rsid w:val="008E0AD0"/>
    <w:rsid w:val="008E17EA"/>
    <w:rsid w:val="008E2762"/>
    <w:rsid w:val="008E2C16"/>
    <w:rsid w:val="008F01BD"/>
    <w:rsid w:val="008F629B"/>
    <w:rsid w:val="008F6AE5"/>
    <w:rsid w:val="00902DB0"/>
    <w:rsid w:val="009051F1"/>
    <w:rsid w:val="0090531F"/>
    <w:rsid w:val="0090605D"/>
    <w:rsid w:val="00906952"/>
    <w:rsid w:val="00906F98"/>
    <w:rsid w:val="009078BA"/>
    <w:rsid w:val="00910926"/>
    <w:rsid w:val="00911C17"/>
    <w:rsid w:val="00916D0C"/>
    <w:rsid w:val="00921CA9"/>
    <w:rsid w:val="009229B3"/>
    <w:rsid w:val="009234B0"/>
    <w:rsid w:val="00924269"/>
    <w:rsid w:val="00926B32"/>
    <w:rsid w:val="0093078C"/>
    <w:rsid w:val="009322A3"/>
    <w:rsid w:val="00936B86"/>
    <w:rsid w:val="00941260"/>
    <w:rsid w:val="00942C07"/>
    <w:rsid w:val="00945B21"/>
    <w:rsid w:val="009513AA"/>
    <w:rsid w:val="009515B3"/>
    <w:rsid w:val="00951CE3"/>
    <w:rsid w:val="00951D80"/>
    <w:rsid w:val="0096165B"/>
    <w:rsid w:val="00961BF2"/>
    <w:rsid w:val="00963A89"/>
    <w:rsid w:val="009653DD"/>
    <w:rsid w:val="009654AB"/>
    <w:rsid w:val="009660F1"/>
    <w:rsid w:val="009672C4"/>
    <w:rsid w:val="0096791F"/>
    <w:rsid w:val="0097080D"/>
    <w:rsid w:val="00977C99"/>
    <w:rsid w:val="0098196A"/>
    <w:rsid w:val="009856A0"/>
    <w:rsid w:val="00993572"/>
    <w:rsid w:val="009964A5"/>
    <w:rsid w:val="009A1039"/>
    <w:rsid w:val="009A15A2"/>
    <w:rsid w:val="009A4B8C"/>
    <w:rsid w:val="009A589C"/>
    <w:rsid w:val="009B0AC7"/>
    <w:rsid w:val="009B22E2"/>
    <w:rsid w:val="009B3C14"/>
    <w:rsid w:val="009B4EFF"/>
    <w:rsid w:val="009B5748"/>
    <w:rsid w:val="009B6169"/>
    <w:rsid w:val="009B7ADD"/>
    <w:rsid w:val="009C0A9D"/>
    <w:rsid w:val="009C2D44"/>
    <w:rsid w:val="009C3849"/>
    <w:rsid w:val="009C3A01"/>
    <w:rsid w:val="009C5C9E"/>
    <w:rsid w:val="009C675A"/>
    <w:rsid w:val="009D0C02"/>
    <w:rsid w:val="009D1B82"/>
    <w:rsid w:val="009D2807"/>
    <w:rsid w:val="009D6B2D"/>
    <w:rsid w:val="009E34F7"/>
    <w:rsid w:val="009E525C"/>
    <w:rsid w:val="009E7531"/>
    <w:rsid w:val="009F172C"/>
    <w:rsid w:val="009F2342"/>
    <w:rsid w:val="00A01B30"/>
    <w:rsid w:val="00A05F4A"/>
    <w:rsid w:val="00A129C6"/>
    <w:rsid w:val="00A147A9"/>
    <w:rsid w:val="00A1567F"/>
    <w:rsid w:val="00A15DB7"/>
    <w:rsid w:val="00A161A5"/>
    <w:rsid w:val="00A20E83"/>
    <w:rsid w:val="00A2331D"/>
    <w:rsid w:val="00A251EB"/>
    <w:rsid w:val="00A275E9"/>
    <w:rsid w:val="00A3117C"/>
    <w:rsid w:val="00A3580D"/>
    <w:rsid w:val="00A35BD6"/>
    <w:rsid w:val="00A419F8"/>
    <w:rsid w:val="00A43E4E"/>
    <w:rsid w:val="00A44BC6"/>
    <w:rsid w:val="00A4517C"/>
    <w:rsid w:val="00A45C01"/>
    <w:rsid w:val="00A46F1D"/>
    <w:rsid w:val="00A478D9"/>
    <w:rsid w:val="00A508D8"/>
    <w:rsid w:val="00A51779"/>
    <w:rsid w:val="00A611B1"/>
    <w:rsid w:val="00A62F3B"/>
    <w:rsid w:val="00A63000"/>
    <w:rsid w:val="00A64EF1"/>
    <w:rsid w:val="00A741CD"/>
    <w:rsid w:val="00A82263"/>
    <w:rsid w:val="00A82961"/>
    <w:rsid w:val="00A83BC3"/>
    <w:rsid w:val="00A8475D"/>
    <w:rsid w:val="00A853A6"/>
    <w:rsid w:val="00A8603E"/>
    <w:rsid w:val="00A92F03"/>
    <w:rsid w:val="00A93429"/>
    <w:rsid w:val="00A94686"/>
    <w:rsid w:val="00A95AA0"/>
    <w:rsid w:val="00A970D6"/>
    <w:rsid w:val="00AA2A1E"/>
    <w:rsid w:val="00AA4886"/>
    <w:rsid w:val="00AA4ED3"/>
    <w:rsid w:val="00AA50F9"/>
    <w:rsid w:val="00AA58DA"/>
    <w:rsid w:val="00AA6C4F"/>
    <w:rsid w:val="00AA7776"/>
    <w:rsid w:val="00AB2EF2"/>
    <w:rsid w:val="00AC1B42"/>
    <w:rsid w:val="00AC3A36"/>
    <w:rsid w:val="00AD2104"/>
    <w:rsid w:val="00AD4C4B"/>
    <w:rsid w:val="00AD4CBE"/>
    <w:rsid w:val="00AE38DA"/>
    <w:rsid w:val="00AF0F55"/>
    <w:rsid w:val="00AF6635"/>
    <w:rsid w:val="00AF6760"/>
    <w:rsid w:val="00B00A77"/>
    <w:rsid w:val="00B031FE"/>
    <w:rsid w:val="00B048B3"/>
    <w:rsid w:val="00B05E8F"/>
    <w:rsid w:val="00B1218D"/>
    <w:rsid w:val="00B124D1"/>
    <w:rsid w:val="00B13030"/>
    <w:rsid w:val="00B1387A"/>
    <w:rsid w:val="00B20693"/>
    <w:rsid w:val="00B215EE"/>
    <w:rsid w:val="00B23C37"/>
    <w:rsid w:val="00B301BF"/>
    <w:rsid w:val="00B30DFA"/>
    <w:rsid w:val="00B35E3B"/>
    <w:rsid w:val="00B36312"/>
    <w:rsid w:val="00B41462"/>
    <w:rsid w:val="00B43F67"/>
    <w:rsid w:val="00B44BC2"/>
    <w:rsid w:val="00B501BC"/>
    <w:rsid w:val="00B5200D"/>
    <w:rsid w:val="00B544A2"/>
    <w:rsid w:val="00B57FAD"/>
    <w:rsid w:val="00B60889"/>
    <w:rsid w:val="00B64912"/>
    <w:rsid w:val="00B64D44"/>
    <w:rsid w:val="00B76E66"/>
    <w:rsid w:val="00B82F87"/>
    <w:rsid w:val="00B836EC"/>
    <w:rsid w:val="00B86D5C"/>
    <w:rsid w:val="00B87CEA"/>
    <w:rsid w:val="00B9191D"/>
    <w:rsid w:val="00B93483"/>
    <w:rsid w:val="00B93B5A"/>
    <w:rsid w:val="00B945C1"/>
    <w:rsid w:val="00B94B5A"/>
    <w:rsid w:val="00B950D2"/>
    <w:rsid w:val="00B95699"/>
    <w:rsid w:val="00BA18B8"/>
    <w:rsid w:val="00BA5753"/>
    <w:rsid w:val="00BB4A6F"/>
    <w:rsid w:val="00BB6839"/>
    <w:rsid w:val="00BB720F"/>
    <w:rsid w:val="00BC11D7"/>
    <w:rsid w:val="00BC1376"/>
    <w:rsid w:val="00BC1E2A"/>
    <w:rsid w:val="00BC3705"/>
    <w:rsid w:val="00BC42D5"/>
    <w:rsid w:val="00BC75BF"/>
    <w:rsid w:val="00BD36B0"/>
    <w:rsid w:val="00BE77F5"/>
    <w:rsid w:val="00BF07BA"/>
    <w:rsid w:val="00BF07C8"/>
    <w:rsid w:val="00BF16C9"/>
    <w:rsid w:val="00BF2CCA"/>
    <w:rsid w:val="00BF5CBC"/>
    <w:rsid w:val="00BF67DF"/>
    <w:rsid w:val="00C06397"/>
    <w:rsid w:val="00C06E2F"/>
    <w:rsid w:val="00C13DAB"/>
    <w:rsid w:val="00C15903"/>
    <w:rsid w:val="00C16C52"/>
    <w:rsid w:val="00C23E23"/>
    <w:rsid w:val="00C27556"/>
    <w:rsid w:val="00C3009D"/>
    <w:rsid w:val="00C30F89"/>
    <w:rsid w:val="00C34CD7"/>
    <w:rsid w:val="00C37EC2"/>
    <w:rsid w:val="00C406F3"/>
    <w:rsid w:val="00C42390"/>
    <w:rsid w:val="00C45FA6"/>
    <w:rsid w:val="00C50322"/>
    <w:rsid w:val="00C56184"/>
    <w:rsid w:val="00C57C3C"/>
    <w:rsid w:val="00C6077A"/>
    <w:rsid w:val="00C6217E"/>
    <w:rsid w:val="00C62445"/>
    <w:rsid w:val="00C64D18"/>
    <w:rsid w:val="00C65572"/>
    <w:rsid w:val="00C82543"/>
    <w:rsid w:val="00C825B5"/>
    <w:rsid w:val="00C8313A"/>
    <w:rsid w:val="00C831B5"/>
    <w:rsid w:val="00C84638"/>
    <w:rsid w:val="00C855AF"/>
    <w:rsid w:val="00C911F1"/>
    <w:rsid w:val="00C91D1A"/>
    <w:rsid w:val="00C92C21"/>
    <w:rsid w:val="00C931E3"/>
    <w:rsid w:val="00C944E2"/>
    <w:rsid w:val="00C95779"/>
    <w:rsid w:val="00C96B8C"/>
    <w:rsid w:val="00C97355"/>
    <w:rsid w:val="00C977BC"/>
    <w:rsid w:val="00C97883"/>
    <w:rsid w:val="00CA1162"/>
    <w:rsid w:val="00CA23BD"/>
    <w:rsid w:val="00CA37CC"/>
    <w:rsid w:val="00CA4DB6"/>
    <w:rsid w:val="00CA5F34"/>
    <w:rsid w:val="00CA6C11"/>
    <w:rsid w:val="00CA7D5F"/>
    <w:rsid w:val="00CB0585"/>
    <w:rsid w:val="00CB0859"/>
    <w:rsid w:val="00CB146F"/>
    <w:rsid w:val="00CB446C"/>
    <w:rsid w:val="00CB4789"/>
    <w:rsid w:val="00CC0324"/>
    <w:rsid w:val="00CC2073"/>
    <w:rsid w:val="00CC3897"/>
    <w:rsid w:val="00CC7BD0"/>
    <w:rsid w:val="00CD4E12"/>
    <w:rsid w:val="00CD5C53"/>
    <w:rsid w:val="00CD6BC2"/>
    <w:rsid w:val="00CE599E"/>
    <w:rsid w:val="00CF2A3D"/>
    <w:rsid w:val="00CF6E4F"/>
    <w:rsid w:val="00D02A58"/>
    <w:rsid w:val="00D109AC"/>
    <w:rsid w:val="00D118F5"/>
    <w:rsid w:val="00D14288"/>
    <w:rsid w:val="00D25359"/>
    <w:rsid w:val="00D309A6"/>
    <w:rsid w:val="00D355B1"/>
    <w:rsid w:val="00D35774"/>
    <w:rsid w:val="00D37AF2"/>
    <w:rsid w:val="00D40265"/>
    <w:rsid w:val="00D40271"/>
    <w:rsid w:val="00D40519"/>
    <w:rsid w:val="00D40A0B"/>
    <w:rsid w:val="00D419A4"/>
    <w:rsid w:val="00D47EB9"/>
    <w:rsid w:val="00D52633"/>
    <w:rsid w:val="00D54509"/>
    <w:rsid w:val="00D5710C"/>
    <w:rsid w:val="00D61781"/>
    <w:rsid w:val="00D63CAB"/>
    <w:rsid w:val="00D64F4F"/>
    <w:rsid w:val="00D67D0A"/>
    <w:rsid w:val="00D73F69"/>
    <w:rsid w:val="00D74FAC"/>
    <w:rsid w:val="00D83A89"/>
    <w:rsid w:val="00D83B36"/>
    <w:rsid w:val="00D83EDB"/>
    <w:rsid w:val="00D86B49"/>
    <w:rsid w:val="00D87BB2"/>
    <w:rsid w:val="00D93957"/>
    <w:rsid w:val="00D96D78"/>
    <w:rsid w:val="00D97931"/>
    <w:rsid w:val="00DA5F90"/>
    <w:rsid w:val="00DB177B"/>
    <w:rsid w:val="00DB18DB"/>
    <w:rsid w:val="00DB1DC1"/>
    <w:rsid w:val="00DB44BC"/>
    <w:rsid w:val="00DB4ADD"/>
    <w:rsid w:val="00DB4C23"/>
    <w:rsid w:val="00DB65D2"/>
    <w:rsid w:val="00DC3635"/>
    <w:rsid w:val="00DC3B09"/>
    <w:rsid w:val="00DC49B8"/>
    <w:rsid w:val="00DD0551"/>
    <w:rsid w:val="00DD228D"/>
    <w:rsid w:val="00DD3B1B"/>
    <w:rsid w:val="00DD40CD"/>
    <w:rsid w:val="00DE069C"/>
    <w:rsid w:val="00DF2AF4"/>
    <w:rsid w:val="00DF33B4"/>
    <w:rsid w:val="00DF41C2"/>
    <w:rsid w:val="00DF49A4"/>
    <w:rsid w:val="00DF5722"/>
    <w:rsid w:val="00E03ACA"/>
    <w:rsid w:val="00E0449C"/>
    <w:rsid w:val="00E11031"/>
    <w:rsid w:val="00E12184"/>
    <w:rsid w:val="00E2083F"/>
    <w:rsid w:val="00E22A78"/>
    <w:rsid w:val="00E25CAD"/>
    <w:rsid w:val="00E279E2"/>
    <w:rsid w:val="00E3266D"/>
    <w:rsid w:val="00E32714"/>
    <w:rsid w:val="00E34A3B"/>
    <w:rsid w:val="00E37B39"/>
    <w:rsid w:val="00E43A0A"/>
    <w:rsid w:val="00E561D7"/>
    <w:rsid w:val="00E56BEA"/>
    <w:rsid w:val="00E628EC"/>
    <w:rsid w:val="00E72534"/>
    <w:rsid w:val="00E74295"/>
    <w:rsid w:val="00E757F4"/>
    <w:rsid w:val="00E762AB"/>
    <w:rsid w:val="00E83FD3"/>
    <w:rsid w:val="00E8631A"/>
    <w:rsid w:val="00E90EE3"/>
    <w:rsid w:val="00E9376E"/>
    <w:rsid w:val="00E97306"/>
    <w:rsid w:val="00EA0CE1"/>
    <w:rsid w:val="00EA21B2"/>
    <w:rsid w:val="00EA639D"/>
    <w:rsid w:val="00EA7A72"/>
    <w:rsid w:val="00EB13DD"/>
    <w:rsid w:val="00EB15CA"/>
    <w:rsid w:val="00EB433E"/>
    <w:rsid w:val="00EB6F9C"/>
    <w:rsid w:val="00EC1358"/>
    <w:rsid w:val="00EC2182"/>
    <w:rsid w:val="00EC36A0"/>
    <w:rsid w:val="00EC544D"/>
    <w:rsid w:val="00EC6781"/>
    <w:rsid w:val="00ED2114"/>
    <w:rsid w:val="00ED283A"/>
    <w:rsid w:val="00EE0889"/>
    <w:rsid w:val="00EE35EE"/>
    <w:rsid w:val="00EE3ED7"/>
    <w:rsid w:val="00EE494B"/>
    <w:rsid w:val="00EE4CC0"/>
    <w:rsid w:val="00EE66F5"/>
    <w:rsid w:val="00EF435F"/>
    <w:rsid w:val="00EF443F"/>
    <w:rsid w:val="00F007CF"/>
    <w:rsid w:val="00F12FFA"/>
    <w:rsid w:val="00F248CE"/>
    <w:rsid w:val="00F24D86"/>
    <w:rsid w:val="00F250F2"/>
    <w:rsid w:val="00F30822"/>
    <w:rsid w:val="00F3228D"/>
    <w:rsid w:val="00F32C28"/>
    <w:rsid w:val="00F32CF7"/>
    <w:rsid w:val="00F33F6A"/>
    <w:rsid w:val="00F4322C"/>
    <w:rsid w:val="00F43843"/>
    <w:rsid w:val="00F4410B"/>
    <w:rsid w:val="00F441AE"/>
    <w:rsid w:val="00F50AA8"/>
    <w:rsid w:val="00F5247C"/>
    <w:rsid w:val="00F5248A"/>
    <w:rsid w:val="00F544F0"/>
    <w:rsid w:val="00F56BED"/>
    <w:rsid w:val="00F570C4"/>
    <w:rsid w:val="00F70ED5"/>
    <w:rsid w:val="00F714AE"/>
    <w:rsid w:val="00F71E30"/>
    <w:rsid w:val="00F7758F"/>
    <w:rsid w:val="00F80B89"/>
    <w:rsid w:val="00F86731"/>
    <w:rsid w:val="00F873DA"/>
    <w:rsid w:val="00F87474"/>
    <w:rsid w:val="00F87C4F"/>
    <w:rsid w:val="00F96927"/>
    <w:rsid w:val="00FA08A1"/>
    <w:rsid w:val="00FA1426"/>
    <w:rsid w:val="00FA2846"/>
    <w:rsid w:val="00FA472B"/>
    <w:rsid w:val="00FA52A7"/>
    <w:rsid w:val="00FB11E0"/>
    <w:rsid w:val="00FB2781"/>
    <w:rsid w:val="00FB57CE"/>
    <w:rsid w:val="00FC30C3"/>
    <w:rsid w:val="00FC501D"/>
    <w:rsid w:val="00FC51CD"/>
    <w:rsid w:val="00FC63C2"/>
    <w:rsid w:val="00FC67A9"/>
    <w:rsid w:val="00FC7474"/>
    <w:rsid w:val="00FD2F0E"/>
    <w:rsid w:val="00FD2F97"/>
    <w:rsid w:val="00FD62DB"/>
    <w:rsid w:val="00FD747B"/>
    <w:rsid w:val="00FE37F7"/>
    <w:rsid w:val="00FE3A4A"/>
    <w:rsid w:val="00FE5DBB"/>
    <w:rsid w:val="00FE6BF3"/>
    <w:rsid w:val="00FF023A"/>
    <w:rsid w:val="00FF04F4"/>
    <w:rsid w:val="00FF1330"/>
    <w:rsid w:val="00FF36B5"/>
    <w:rsid w:val="00FF523E"/>
    <w:rsid w:val="00FF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70AD9C68"/>
  <w15:docId w15:val="{14E08D48-8061-48C8-92B2-D02359A1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AD"/>
    <w:pPr>
      <w:spacing w:after="200" w:line="276" w:lineRule="auto"/>
    </w:pPr>
    <w:rPr>
      <w:rFonts w:eastAsia="Times New Roman" w:cs="Calibri"/>
      <w:sz w:val="22"/>
      <w:szCs w:val="22"/>
      <w:lang w:val="en-US" w:eastAsia="en-US"/>
    </w:rPr>
  </w:style>
  <w:style w:type="paragraph" w:styleId="Balk1">
    <w:name w:val="heading 1"/>
    <w:basedOn w:val="Normal"/>
    <w:next w:val="Normal"/>
    <w:link w:val="Balk1Char"/>
    <w:qFormat/>
    <w:rsid w:val="00323898"/>
    <w:pPr>
      <w:keepNext/>
      <w:numPr>
        <w:numId w:val="4"/>
      </w:numPr>
      <w:spacing w:before="240" w:after="60" w:line="240" w:lineRule="auto"/>
      <w:outlineLvl w:val="0"/>
    </w:pPr>
    <w:rPr>
      <w:rFonts w:ascii="Cambria" w:hAnsi="Cambria" w:cs="Times New Roman"/>
      <w:b/>
      <w:bCs/>
      <w:kern w:val="32"/>
      <w:sz w:val="32"/>
      <w:szCs w:val="32"/>
      <w:lang w:eastAsia="en-GB"/>
    </w:rPr>
  </w:style>
  <w:style w:type="paragraph" w:styleId="Balk2">
    <w:name w:val="heading 2"/>
    <w:basedOn w:val="Normal"/>
    <w:next w:val="Normal"/>
    <w:link w:val="Balk2Char"/>
    <w:uiPriority w:val="9"/>
    <w:unhideWhenUsed/>
    <w:qFormat/>
    <w:rsid w:val="00323898"/>
    <w:pPr>
      <w:keepNext/>
      <w:numPr>
        <w:ilvl w:val="1"/>
        <w:numId w:val="4"/>
      </w:numPr>
      <w:spacing w:before="240" w:after="60" w:line="240" w:lineRule="auto"/>
      <w:outlineLvl w:val="1"/>
    </w:pPr>
    <w:rPr>
      <w:rFonts w:ascii="Cambria" w:hAnsi="Cambria" w:cs="Times New Roman"/>
      <w:b/>
      <w:bCs/>
      <w:i/>
      <w:iCs/>
      <w:sz w:val="28"/>
      <w:szCs w:val="28"/>
      <w:lang w:eastAsia="en-GB"/>
    </w:rPr>
  </w:style>
  <w:style w:type="paragraph" w:styleId="Balk3">
    <w:name w:val="heading 3"/>
    <w:basedOn w:val="Normal"/>
    <w:next w:val="Normal"/>
    <w:link w:val="Balk3Char"/>
    <w:uiPriority w:val="9"/>
    <w:semiHidden/>
    <w:unhideWhenUsed/>
    <w:qFormat/>
    <w:rsid w:val="00323898"/>
    <w:pPr>
      <w:keepNext/>
      <w:numPr>
        <w:ilvl w:val="2"/>
        <w:numId w:val="4"/>
      </w:numPr>
      <w:spacing w:before="240" w:after="60" w:line="240" w:lineRule="auto"/>
      <w:outlineLvl w:val="2"/>
    </w:pPr>
    <w:rPr>
      <w:rFonts w:ascii="Cambria" w:hAnsi="Cambria" w:cs="Times New Roman"/>
      <w:b/>
      <w:bCs/>
      <w:sz w:val="26"/>
      <w:szCs w:val="26"/>
      <w:lang w:eastAsia="en-GB"/>
    </w:rPr>
  </w:style>
  <w:style w:type="paragraph" w:styleId="Balk4">
    <w:name w:val="heading 4"/>
    <w:basedOn w:val="Normal"/>
    <w:next w:val="Normal"/>
    <w:link w:val="Balk4Char"/>
    <w:uiPriority w:val="9"/>
    <w:semiHidden/>
    <w:unhideWhenUsed/>
    <w:qFormat/>
    <w:rsid w:val="00323898"/>
    <w:pPr>
      <w:keepNext/>
      <w:numPr>
        <w:ilvl w:val="3"/>
        <w:numId w:val="4"/>
      </w:numPr>
      <w:spacing w:before="240" w:after="60" w:line="240" w:lineRule="auto"/>
      <w:outlineLvl w:val="3"/>
    </w:pPr>
    <w:rPr>
      <w:rFonts w:cs="Times New Roman"/>
      <w:b/>
      <w:bCs/>
      <w:sz w:val="28"/>
      <w:szCs w:val="28"/>
      <w:lang w:eastAsia="en-GB"/>
    </w:rPr>
  </w:style>
  <w:style w:type="paragraph" w:styleId="Balk5">
    <w:name w:val="heading 5"/>
    <w:basedOn w:val="Normal"/>
    <w:next w:val="Normal"/>
    <w:link w:val="Balk5Char"/>
    <w:uiPriority w:val="9"/>
    <w:semiHidden/>
    <w:unhideWhenUsed/>
    <w:qFormat/>
    <w:rsid w:val="00323898"/>
    <w:pPr>
      <w:numPr>
        <w:ilvl w:val="4"/>
        <w:numId w:val="4"/>
      </w:numPr>
      <w:spacing w:before="240" w:after="60" w:line="240" w:lineRule="auto"/>
      <w:outlineLvl w:val="4"/>
    </w:pPr>
    <w:rPr>
      <w:rFonts w:cs="Times New Roman"/>
      <w:b/>
      <w:bCs/>
      <w:i/>
      <w:iCs/>
      <w:sz w:val="26"/>
      <w:szCs w:val="26"/>
      <w:lang w:eastAsia="en-GB"/>
    </w:rPr>
  </w:style>
  <w:style w:type="paragraph" w:styleId="Balk6">
    <w:name w:val="heading 6"/>
    <w:basedOn w:val="Normal"/>
    <w:next w:val="Normal"/>
    <w:link w:val="Balk6Char"/>
    <w:uiPriority w:val="9"/>
    <w:semiHidden/>
    <w:unhideWhenUsed/>
    <w:qFormat/>
    <w:rsid w:val="00323898"/>
    <w:pPr>
      <w:numPr>
        <w:ilvl w:val="5"/>
        <w:numId w:val="4"/>
      </w:numPr>
      <w:spacing w:before="240" w:after="60" w:line="240" w:lineRule="auto"/>
      <w:outlineLvl w:val="5"/>
    </w:pPr>
    <w:rPr>
      <w:rFonts w:cs="Times New Roman"/>
      <w:b/>
      <w:bCs/>
      <w:lang w:eastAsia="en-GB"/>
    </w:rPr>
  </w:style>
  <w:style w:type="paragraph" w:styleId="Balk7">
    <w:name w:val="heading 7"/>
    <w:basedOn w:val="Normal"/>
    <w:next w:val="Normal"/>
    <w:link w:val="Balk7Char"/>
    <w:uiPriority w:val="9"/>
    <w:semiHidden/>
    <w:unhideWhenUsed/>
    <w:qFormat/>
    <w:rsid w:val="00323898"/>
    <w:pPr>
      <w:numPr>
        <w:ilvl w:val="6"/>
        <w:numId w:val="4"/>
      </w:numPr>
      <w:spacing w:before="240" w:after="60" w:line="240" w:lineRule="auto"/>
      <w:outlineLvl w:val="6"/>
    </w:pPr>
    <w:rPr>
      <w:rFonts w:cs="Times New Roman"/>
      <w:sz w:val="24"/>
      <w:szCs w:val="24"/>
      <w:lang w:eastAsia="en-GB"/>
    </w:rPr>
  </w:style>
  <w:style w:type="paragraph" w:styleId="Balk8">
    <w:name w:val="heading 8"/>
    <w:basedOn w:val="Normal"/>
    <w:next w:val="Normal"/>
    <w:link w:val="Balk8Char"/>
    <w:uiPriority w:val="9"/>
    <w:semiHidden/>
    <w:unhideWhenUsed/>
    <w:qFormat/>
    <w:rsid w:val="00323898"/>
    <w:pPr>
      <w:numPr>
        <w:ilvl w:val="7"/>
        <w:numId w:val="4"/>
      </w:numPr>
      <w:spacing w:before="240" w:after="60" w:line="240" w:lineRule="auto"/>
      <w:outlineLvl w:val="7"/>
    </w:pPr>
    <w:rPr>
      <w:rFonts w:cs="Times New Roman"/>
      <w:i/>
      <w:iCs/>
      <w:sz w:val="24"/>
      <w:szCs w:val="24"/>
      <w:lang w:eastAsia="en-GB"/>
    </w:rPr>
  </w:style>
  <w:style w:type="paragraph" w:styleId="Balk9">
    <w:name w:val="heading 9"/>
    <w:basedOn w:val="Normal"/>
    <w:next w:val="Normal"/>
    <w:link w:val="Balk9Char"/>
    <w:uiPriority w:val="9"/>
    <w:semiHidden/>
    <w:unhideWhenUsed/>
    <w:qFormat/>
    <w:rsid w:val="00323898"/>
    <w:pPr>
      <w:numPr>
        <w:ilvl w:val="8"/>
        <w:numId w:val="4"/>
      </w:numPr>
      <w:spacing w:before="240" w:after="60" w:line="240" w:lineRule="auto"/>
      <w:outlineLvl w:val="8"/>
    </w:pPr>
    <w:rPr>
      <w:rFonts w:ascii="Cambria" w:hAnsi="Cambria" w:cs="Times New Roman"/>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2AD"/>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2F42AD"/>
    <w:rPr>
      <w:rFonts w:ascii="Tahoma" w:eastAsia="Times New Roman" w:hAnsi="Tahoma" w:cs="Tahoma"/>
      <w:sz w:val="16"/>
      <w:szCs w:val="16"/>
      <w:lang w:val="en-US"/>
    </w:rPr>
  </w:style>
  <w:style w:type="paragraph" w:styleId="ListeParagraf">
    <w:name w:val="List Paragraph"/>
    <w:basedOn w:val="Normal"/>
    <w:link w:val="ListeParagrafChar"/>
    <w:qFormat/>
    <w:rsid w:val="002F42AD"/>
    <w:pPr>
      <w:ind w:left="720"/>
    </w:pPr>
    <w:rPr>
      <w:rFonts w:cs="Times New Roman"/>
    </w:rPr>
  </w:style>
  <w:style w:type="paragraph" w:styleId="stBilgi">
    <w:name w:val="header"/>
    <w:basedOn w:val="Normal"/>
    <w:link w:val="stBilgiChar"/>
    <w:uiPriority w:val="99"/>
    <w:semiHidden/>
    <w:rsid w:val="002F42AD"/>
    <w:pPr>
      <w:tabs>
        <w:tab w:val="center" w:pos="4536"/>
        <w:tab w:val="right" w:pos="9072"/>
      </w:tabs>
      <w:spacing w:after="0" w:line="240" w:lineRule="auto"/>
    </w:pPr>
    <w:rPr>
      <w:rFonts w:cs="Times New Roman"/>
      <w:sz w:val="20"/>
      <w:szCs w:val="20"/>
    </w:rPr>
  </w:style>
  <w:style w:type="character" w:customStyle="1" w:styleId="stBilgiChar">
    <w:name w:val="Üst Bilgi Char"/>
    <w:link w:val="stBilgi"/>
    <w:uiPriority w:val="99"/>
    <w:semiHidden/>
    <w:rsid w:val="002F42AD"/>
    <w:rPr>
      <w:rFonts w:ascii="Calibri" w:eastAsia="Times New Roman" w:hAnsi="Calibri" w:cs="Calibri"/>
      <w:lang w:val="en-US"/>
    </w:rPr>
  </w:style>
  <w:style w:type="paragraph" w:styleId="AralkYok">
    <w:name w:val="No Spacing"/>
    <w:link w:val="AralkYokChar"/>
    <w:uiPriority w:val="1"/>
    <w:qFormat/>
    <w:rsid w:val="002F42AD"/>
    <w:rPr>
      <w:rFonts w:eastAsia="Times New Roman" w:cs="Calibri"/>
      <w:sz w:val="22"/>
      <w:szCs w:val="22"/>
      <w:lang w:eastAsia="en-US"/>
    </w:rPr>
  </w:style>
  <w:style w:type="character" w:customStyle="1" w:styleId="AralkYokChar">
    <w:name w:val="Aralık Yok Char"/>
    <w:link w:val="AralkYok"/>
    <w:uiPriority w:val="1"/>
    <w:locked/>
    <w:rsid w:val="002F42AD"/>
    <w:rPr>
      <w:rFonts w:eastAsia="Times New Roman" w:cs="Calibri"/>
      <w:sz w:val="22"/>
      <w:szCs w:val="22"/>
      <w:lang w:val="tr-TR" w:eastAsia="en-US" w:bidi="ar-SA"/>
    </w:rPr>
  </w:style>
  <w:style w:type="paragraph" w:customStyle="1" w:styleId="Default">
    <w:name w:val="Default"/>
    <w:link w:val="DefaultChar"/>
    <w:rsid w:val="002F42AD"/>
    <w:pPr>
      <w:autoSpaceDE w:val="0"/>
      <w:autoSpaceDN w:val="0"/>
      <w:adjustRightInd w:val="0"/>
    </w:pPr>
    <w:rPr>
      <w:rFonts w:ascii="GKCNAM+TimesNewRoman" w:eastAsia="Times New Roman" w:hAnsi="GKCNAM+TimesNewRoman"/>
      <w:color w:val="000000"/>
      <w:sz w:val="24"/>
      <w:szCs w:val="24"/>
    </w:rPr>
  </w:style>
  <w:style w:type="paragraph" w:styleId="AltBilgi">
    <w:name w:val="footer"/>
    <w:basedOn w:val="Normal"/>
    <w:link w:val="AltBilgiChar"/>
    <w:uiPriority w:val="99"/>
    <w:unhideWhenUsed/>
    <w:rsid w:val="002F42AD"/>
    <w:pPr>
      <w:tabs>
        <w:tab w:val="center" w:pos="4536"/>
        <w:tab w:val="right" w:pos="9072"/>
      </w:tabs>
      <w:spacing w:after="0" w:line="240" w:lineRule="auto"/>
    </w:pPr>
    <w:rPr>
      <w:rFonts w:cs="Times New Roman"/>
      <w:sz w:val="20"/>
      <w:szCs w:val="20"/>
    </w:rPr>
  </w:style>
  <w:style w:type="character" w:customStyle="1" w:styleId="AltBilgiChar">
    <w:name w:val="Alt Bilgi Char"/>
    <w:link w:val="AltBilgi"/>
    <w:uiPriority w:val="99"/>
    <w:rsid w:val="002F42AD"/>
    <w:rPr>
      <w:rFonts w:ascii="Calibri" w:eastAsia="Times New Roman" w:hAnsi="Calibri" w:cs="Calibri"/>
      <w:lang w:val="en-US"/>
    </w:rPr>
  </w:style>
  <w:style w:type="table" w:styleId="TabloKlavuzu">
    <w:name w:val="Table Grid"/>
    <w:basedOn w:val="NormalTablo"/>
    <w:uiPriority w:val="39"/>
    <w:rsid w:val="001F5E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27243F"/>
    <w:rPr>
      <w:sz w:val="16"/>
      <w:szCs w:val="16"/>
    </w:rPr>
  </w:style>
  <w:style w:type="paragraph" w:styleId="AklamaMetni">
    <w:name w:val="annotation text"/>
    <w:basedOn w:val="Normal"/>
    <w:link w:val="AklamaMetniChar"/>
    <w:uiPriority w:val="99"/>
    <w:unhideWhenUsed/>
    <w:rsid w:val="0027243F"/>
    <w:rPr>
      <w:rFonts w:cs="Times New Roman"/>
      <w:sz w:val="20"/>
      <w:szCs w:val="20"/>
    </w:rPr>
  </w:style>
  <w:style w:type="character" w:customStyle="1" w:styleId="AklamaMetniChar">
    <w:name w:val="Açıklama Metni Char"/>
    <w:link w:val="AklamaMetni"/>
    <w:uiPriority w:val="99"/>
    <w:rsid w:val="0027243F"/>
    <w:rPr>
      <w:rFonts w:eastAsia="Times New Roman" w:cs="Calibri"/>
      <w:lang w:val="en-US" w:eastAsia="en-US"/>
    </w:rPr>
  </w:style>
  <w:style w:type="paragraph" w:styleId="AklamaKonusu">
    <w:name w:val="annotation subject"/>
    <w:basedOn w:val="AklamaMetni"/>
    <w:next w:val="AklamaMetni"/>
    <w:link w:val="AklamaKonusuChar"/>
    <w:uiPriority w:val="99"/>
    <w:semiHidden/>
    <w:unhideWhenUsed/>
    <w:rsid w:val="0027243F"/>
    <w:rPr>
      <w:b/>
      <w:bCs/>
    </w:rPr>
  </w:style>
  <w:style w:type="character" w:customStyle="1" w:styleId="AklamaKonusuChar">
    <w:name w:val="Açıklama Konusu Char"/>
    <w:link w:val="AklamaKonusu"/>
    <w:uiPriority w:val="99"/>
    <w:semiHidden/>
    <w:rsid w:val="0027243F"/>
    <w:rPr>
      <w:rFonts w:eastAsia="Times New Roman" w:cs="Calibri"/>
      <w:b/>
      <w:bCs/>
      <w:lang w:val="en-US" w:eastAsia="en-US"/>
    </w:rPr>
  </w:style>
  <w:style w:type="character" w:customStyle="1" w:styleId="Balk1Char">
    <w:name w:val="Başlık 1 Char"/>
    <w:link w:val="Balk1"/>
    <w:rsid w:val="00323898"/>
    <w:rPr>
      <w:rFonts w:ascii="Cambria" w:eastAsia="Times New Roman" w:hAnsi="Cambria"/>
      <w:b/>
      <w:bCs/>
      <w:kern w:val="32"/>
      <w:sz w:val="32"/>
      <w:szCs w:val="32"/>
      <w:lang w:eastAsia="en-GB"/>
    </w:rPr>
  </w:style>
  <w:style w:type="character" w:customStyle="1" w:styleId="Balk2Char">
    <w:name w:val="Başlık 2 Char"/>
    <w:link w:val="Balk2"/>
    <w:uiPriority w:val="9"/>
    <w:rsid w:val="00323898"/>
    <w:rPr>
      <w:rFonts w:ascii="Cambria" w:eastAsia="Times New Roman" w:hAnsi="Cambria"/>
      <w:b/>
      <w:bCs/>
      <w:i/>
      <w:iCs/>
      <w:sz w:val="28"/>
      <w:szCs w:val="28"/>
      <w:lang w:eastAsia="en-GB"/>
    </w:rPr>
  </w:style>
  <w:style w:type="character" w:customStyle="1" w:styleId="Balk3Char">
    <w:name w:val="Başlık 3 Char"/>
    <w:link w:val="Balk3"/>
    <w:uiPriority w:val="9"/>
    <w:semiHidden/>
    <w:rsid w:val="00323898"/>
    <w:rPr>
      <w:rFonts w:ascii="Cambria" w:eastAsia="Times New Roman" w:hAnsi="Cambria"/>
      <w:b/>
      <w:bCs/>
      <w:sz w:val="26"/>
      <w:szCs w:val="26"/>
      <w:lang w:eastAsia="en-GB"/>
    </w:rPr>
  </w:style>
  <w:style w:type="character" w:customStyle="1" w:styleId="Balk4Char">
    <w:name w:val="Başlık 4 Char"/>
    <w:link w:val="Balk4"/>
    <w:uiPriority w:val="9"/>
    <w:semiHidden/>
    <w:rsid w:val="00323898"/>
    <w:rPr>
      <w:rFonts w:eastAsia="Times New Roman"/>
      <w:b/>
      <w:bCs/>
      <w:sz w:val="28"/>
      <w:szCs w:val="28"/>
      <w:lang w:eastAsia="en-GB"/>
    </w:rPr>
  </w:style>
  <w:style w:type="character" w:customStyle="1" w:styleId="Balk5Char">
    <w:name w:val="Başlık 5 Char"/>
    <w:link w:val="Balk5"/>
    <w:uiPriority w:val="9"/>
    <w:semiHidden/>
    <w:rsid w:val="00323898"/>
    <w:rPr>
      <w:rFonts w:eastAsia="Times New Roman"/>
      <w:b/>
      <w:bCs/>
      <w:i/>
      <w:iCs/>
      <w:sz w:val="26"/>
      <w:szCs w:val="26"/>
      <w:lang w:eastAsia="en-GB"/>
    </w:rPr>
  </w:style>
  <w:style w:type="character" w:customStyle="1" w:styleId="Balk6Char">
    <w:name w:val="Başlık 6 Char"/>
    <w:link w:val="Balk6"/>
    <w:uiPriority w:val="9"/>
    <w:semiHidden/>
    <w:rsid w:val="00323898"/>
    <w:rPr>
      <w:rFonts w:eastAsia="Times New Roman"/>
      <w:b/>
      <w:bCs/>
      <w:sz w:val="22"/>
      <w:szCs w:val="22"/>
      <w:lang w:eastAsia="en-GB"/>
    </w:rPr>
  </w:style>
  <w:style w:type="character" w:customStyle="1" w:styleId="Balk7Char">
    <w:name w:val="Başlık 7 Char"/>
    <w:link w:val="Balk7"/>
    <w:uiPriority w:val="9"/>
    <w:semiHidden/>
    <w:rsid w:val="00323898"/>
    <w:rPr>
      <w:rFonts w:eastAsia="Times New Roman"/>
      <w:sz w:val="24"/>
      <w:szCs w:val="24"/>
      <w:lang w:eastAsia="en-GB"/>
    </w:rPr>
  </w:style>
  <w:style w:type="character" w:customStyle="1" w:styleId="Balk8Char">
    <w:name w:val="Başlık 8 Char"/>
    <w:link w:val="Balk8"/>
    <w:uiPriority w:val="9"/>
    <w:semiHidden/>
    <w:rsid w:val="00323898"/>
    <w:rPr>
      <w:rFonts w:eastAsia="Times New Roman"/>
      <w:i/>
      <w:iCs/>
      <w:sz w:val="24"/>
      <w:szCs w:val="24"/>
      <w:lang w:eastAsia="en-GB"/>
    </w:rPr>
  </w:style>
  <w:style w:type="character" w:customStyle="1" w:styleId="Balk9Char">
    <w:name w:val="Başlık 9 Char"/>
    <w:link w:val="Balk9"/>
    <w:uiPriority w:val="9"/>
    <w:semiHidden/>
    <w:rsid w:val="00323898"/>
    <w:rPr>
      <w:rFonts w:ascii="Cambria" w:eastAsia="Times New Roman" w:hAnsi="Cambria"/>
      <w:sz w:val="22"/>
      <w:szCs w:val="22"/>
      <w:lang w:eastAsia="en-GB"/>
    </w:rPr>
  </w:style>
  <w:style w:type="paragraph" w:styleId="NormalWeb">
    <w:name w:val="Normal (Web)"/>
    <w:basedOn w:val="Normal"/>
    <w:uiPriority w:val="99"/>
    <w:unhideWhenUsed/>
    <w:rsid w:val="00785E20"/>
    <w:pPr>
      <w:spacing w:after="0" w:line="240" w:lineRule="auto"/>
    </w:pPr>
    <w:rPr>
      <w:rFonts w:ascii="Times New Roman" w:eastAsia="Calibri" w:hAnsi="Times New Roman" w:cs="Times New Roman"/>
      <w:sz w:val="24"/>
      <w:szCs w:val="24"/>
      <w:lang w:val="tr-TR" w:eastAsia="tr-TR"/>
    </w:rPr>
  </w:style>
  <w:style w:type="paragraph" w:customStyle="1" w:styleId="normaltableau">
    <w:name w:val="normal_tableau"/>
    <w:basedOn w:val="Normal"/>
    <w:rsid w:val="00D37AF2"/>
    <w:pPr>
      <w:spacing w:before="120" w:after="120" w:line="240" w:lineRule="auto"/>
      <w:jc w:val="both"/>
    </w:pPr>
    <w:rPr>
      <w:rFonts w:ascii="Optima" w:hAnsi="Optima" w:cs="Times New Roman"/>
      <w:szCs w:val="20"/>
      <w:lang w:val="en-GB" w:eastAsia="en-GB"/>
    </w:rPr>
  </w:style>
  <w:style w:type="character" w:styleId="Gl">
    <w:name w:val="Strong"/>
    <w:uiPriority w:val="99"/>
    <w:qFormat/>
    <w:rsid w:val="00872ABD"/>
    <w:rPr>
      <w:b/>
      <w:bCs/>
    </w:rPr>
  </w:style>
  <w:style w:type="character" w:customStyle="1" w:styleId="DefaultChar">
    <w:name w:val="Default Char"/>
    <w:link w:val="Default"/>
    <w:locked/>
    <w:rsid w:val="00F43843"/>
    <w:rPr>
      <w:rFonts w:ascii="GKCNAM+TimesNewRoman" w:eastAsia="Times New Roman" w:hAnsi="GKCNAM+TimesNewRoman"/>
      <w:color w:val="000000"/>
      <w:sz w:val="24"/>
      <w:szCs w:val="24"/>
      <w:lang w:bidi="ar-SA"/>
    </w:rPr>
  </w:style>
  <w:style w:type="character" w:customStyle="1" w:styleId="ListeParagrafChar">
    <w:name w:val="Liste Paragraf Char"/>
    <w:link w:val="ListeParagraf"/>
    <w:rsid w:val="00A275E9"/>
    <w:rPr>
      <w:rFonts w:eastAsia="Times New Roman" w:cs="Calibri"/>
      <w:sz w:val="22"/>
      <w:szCs w:val="22"/>
      <w:lang w:val="en-US" w:eastAsia="en-US"/>
    </w:rPr>
  </w:style>
  <w:style w:type="paragraph" w:customStyle="1" w:styleId="NoSpacing1">
    <w:name w:val="No Spacing1"/>
    <w:link w:val="NoSpacingChar"/>
    <w:uiPriority w:val="1"/>
    <w:qFormat/>
    <w:rsid w:val="00523DCF"/>
    <w:rPr>
      <w:rFonts w:eastAsia="Times New Roman"/>
      <w:sz w:val="22"/>
      <w:szCs w:val="22"/>
      <w:lang w:eastAsia="en-US"/>
    </w:rPr>
  </w:style>
  <w:style w:type="character" w:customStyle="1" w:styleId="NoSpacingChar">
    <w:name w:val="No Spacing Char"/>
    <w:link w:val="NoSpacing1"/>
    <w:uiPriority w:val="1"/>
    <w:locked/>
    <w:rsid w:val="00523DCF"/>
    <w:rPr>
      <w:rFonts w:eastAsia="Times New Roman"/>
      <w:sz w:val="22"/>
      <w:szCs w:val="22"/>
      <w:lang w:eastAsia="en-US" w:bidi="ar-SA"/>
    </w:rPr>
  </w:style>
  <w:style w:type="character" w:customStyle="1" w:styleId="FontStyle26">
    <w:name w:val="Font Style26"/>
    <w:uiPriority w:val="99"/>
    <w:rsid w:val="003E7F52"/>
    <w:rPr>
      <w:rFonts w:ascii="Times New Roman" w:hAnsi="Times New Roman" w:cs="Times New Roman"/>
      <w:sz w:val="20"/>
      <w:szCs w:val="20"/>
    </w:rPr>
  </w:style>
  <w:style w:type="character" w:customStyle="1" w:styleId="FontStyle22">
    <w:name w:val="Font Style22"/>
    <w:uiPriority w:val="99"/>
    <w:rsid w:val="00951CE3"/>
    <w:rPr>
      <w:rFonts w:ascii="Times New Roman" w:hAnsi="Times New Roman" w:cs="Times New Roman"/>
      <w:b/>
      <w:bCs/>
      <w:sz w:val="20"/>
      <w:szCs w:val="20"/>
    </w:rPr>
  </w:style>
  <w:style w:type="paragraph" w:customStyle="1" w:styleId="Style16">
    <w:name w:val="Style16"/>
    <w:basedOn w:val="Normal"/>
    <w:uiPriority w:val="99"/>
    <w:rsid w:val="00951CE3"/>
    <w:pPr>
      <w:widowControl w:val="0"/>
      <w:autoSpaceDE w:val="0"/>
      <w:autoSpaceDN w:val="0"/>
      <w:adjustRightInd w:val="0"/>
      <w:spacing w:after="0" w:line="264" w:lineRule="exact"/>
    </w:pPr>
    <w:rPr>
      <w:rFonts w:ascii="Times New Roman" w:hAnsi="Times New Roman" w:cs="Times New Roman"/>
      <w:sz w:val="24"/>
      <w:szCs w:val="24"/>
      <w:lang w:val="tr-TR" w:eastAsia="tr-TR"/>
    </w:rPr>
  </w:style>
  <w:style w:type="paragraph" w:styleId="Dzeltme">
    <w:name w:val="Revision"/>
    <w:hidden/>
    <w:uiPriority w:val="99"/>
    <w:semiHidden/>
    <w:rsid w:val="0021712E"/>
    <w:rPr>
      <w:rFonts w:eastAsia="Times New Roman" w:cs="Calibri"/>
      <w:sz w:val="22"/>
      <w:szCs w:val="22"/>
      <w:lang w:val="en-US" w:eastAsia="en-US"/>
    </w:rPr>
  </w:style>
  <w:style w:type="paragraph" w:styleId="GvdeMetni">
    <w:name w:val="Body Text"/>
    <w:basedOn w:val="Normal"/>
    <w:link w:val="GvdeMetniChar"/>
    <w:uiPriority w:val="1"/>
    <w:qFormat/>
    <w:rsid w:val="001D6B6A"/>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1D6B6A"/>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916D0C"/>
    <w:pPr>
      <w:widowControl w:val="0"/>
      <w:autoSpaceDE w:val="0"/>
      <w:autoSpaceDN w:val="0"/>
      <w:spacing w:after="0" w:line="240" w:lineRule="auto"/>
    </w:pPr>
    <w:rPr>
      <w:rFonts w:ascii="Times New Roman" w:hAnsi="Times New Roman" w:cs="Times New Roman"/>
    </w:rPr>
  </w:style>
  <w:style w:type="paragraph" w:styleId="DipnotMetni">
    <w:name w:val="footnote text"/>
    <w:basedOn w:val="Normal"/>
    <w:link w:val="DipnotMetniChar"/>
    <w:uiPriority w:val="99"/>
    <w:semiHidden/>
    <w:unhideWhenUsed/>
    <w:rsid w:val="00DB4AD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B4ADD"/>
    <w:rPr>
      <w:rFonts w:eastAsia="Times New Roman" w:cs="Calibri"/>
      <w:lang w:val="en-US" w:eastAsia="en-US"/>
    </w:rPr>
  </w:style>
  <w:style w:type="character" w:styleId="DipnotBavurusu">
    <w:name w:val="footnote reference"/>
    <w:basedOn w:val="VarsaylanParagrafYazTipi"/>
    <w:uiPriority w:val="99"/>
    <w:semiHidden/>
    <w:unhideWhenUsed/>
    <w:rsid w:val="00DB4ADD"/>
    <w:rPr>
      <w:vertAlign w:val="superscript"/>
    </w:rPr>
  </w:style>
  <w:style w:type="character" w:customStyle="1" w:styleId="fontstyle01">
    <w:name w:val="fontstyle01"/>
    <w:basedOn w:val="VarsaylanParagrafYazTipi"/>
    <w:rsid w:val="002115CB"/>
    <w:rPr>
      <w:rFonts w:ascii="Times New Roman" w:hAnsi="Times New Roman" w:cs="Times New Roman" w:hint="default"/>
      <w:b w:val="0"/>
      <w:bCs w:val="0"/>
      <w:i w:val="0"/>
      <w:iCs w:val="0"/>
      <w:color w:val="000000"/>
      <w:sz w:val="22"/>
      <w:szCs w:val="22"/>
    </w:rPr>
  </w:style>
  <w:style w:type="character" w:customStyle="1" w:styleId="fontstyle21">
    <w:name w:val="fontstyle21"/>
    <w:basedOn w:val="VarsaylanParagrafYazTipi"/>
    <w:rsid w:val="00815910"/>
    <w:rPr>
      <w:rFonts w:ascii="Times New Roman" w:hAnsi="Times New Roman" w:cs="Times New Roman" w:hint="default"/>
      <w:b w:val="0"/>
      <w:bCs w:val="0"/>
      <w:i w:val="0"/>
      <w:iCs w:val="0"/>
      <w:color w:val="000000"/>
      <w:sz w:val="24"/>
      <w:szCs w:val="24"/>
    </w:rPr>
  </w:style>
  <w:style w:type="character" w:customStyle="1" w:styleId="fontstyle11">
    <w:name w:val="fontstyle11"/>
    <w:basedOn w:val="VarsaylanParagrafYazTipi"/>
    <w:rsid w:val="00B1387A"/>
    <w:rPr>
      <w:rFonts w:ascii="Times New Roman" w:hAnsi="Times New Roman" w:cs="Times New Roman" w:hint="default"/>
      <w:b w:val="0"/>
      <w:bCs w:val="0"/>
      <w:i w:val="0"/>
      <w:iCs w:val="0"/>
      <w:color w:val="000000"/>
      <w:sz w:val="24"/>
      <w:szCs w:val="24"/>
    </w:rPr>
  </w:style>
  <w:style w:type="character" w:styleId="YerTutucuMetni">
    <w:name w:val="Placeholder Text"/>
    <w:basedOn w:val="VarsaylanParagrafYazTipi"/>
    <w:uiPriority w:val="99"/>
    <w:semiHidden/>
    <w:rsid w:val="00035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1949">
      <w:bodyDiv w:val="1"/>
      <w:marLeft w:val="0"/>
      <w:marRight w:val="0"/>
      <w:marTop w:val="0"/>
      <w:marBottom w:val="0"/>
      <w:divBdr>
        <w:top w:val="none" w:sz="0" w:space="0" w:color="auto"/>
        <w:left w:val="none" w:sz="0" w:space="0" w:color="auto"/>
        <w:bottom w:val="none" w:sz="0" w:space="0" w:color="auto"/>
        <w:right w:val="none" w:sz="0" w:space="0" w:color="auto"/>
      </w:divBdr>
    </w:div>
    <w:div w:id="1565722304">
      <w:bodyDiv w:val="1"/>
      <w:marLeft w:val="0"/>
      <w:marRight w:val="0"/>
      <w:marTop w:val="0"/>
      <w:marBottom w:val="0"/>
      <w:divBdr>
        <w:top w:val="none" w:sz="0" w:space="0" w:color="auto"/>
        <w:left w:val="none" w:sz="0" w:space="0" w:color="auto"/>
        <w:bottom w:val="none" w:sz="0" w:space="0" w:color="auto"/>
        <w:right w:val="none" w:sz="0" w:space="0" w:color="auto"/>
      </w:divBdr>
    </w:div>
    <w:div w:id="16288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0254-735F-4D4C-A185-479D9291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4068</Words>
  <Characters>23190</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cp:lastModifiedBy>Sevcan KAPTAN</cp:lastModifiedBy>
  <cp:revision>24</cp:revision>
  <cp:lastPrinted>2019-03-01T08:29:00Z</cp:lastPrinted>
  <dcterms:created xsi:type="dcterms:W3CDTF">2023-11-30T06:04:00Z</dcterms:created>
  <dcterms:modified xsi:type="dcterms:W3CDTF">2024-01-15T14:02:00Z</dcterms:modified>
</cp:coreProperties>
</file>