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28" w:rsidRPr="00AF7D18" w:rsidRDefault="006F2F8C" w:rsidP="00C02528">
      <w:pPr>
        <w:spacing w:line="360" w:lineRule="auto"/>
        <w:jc w:val="center"/>
        <w:rPr>
          <w:b/>
        </w:rPr>
      </w:pPr>
      <w:r w:rsidRPr="006F2F8C">
        <w:rPr>
          <w:b/>
          <w:bCs/>
          <w:sz w:val="22"/>
          <w:szCs w:val="22"/>
        </w:rPr>
        <w:t>ŞEFİM! BİZE BİR FAALİYET!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5954"/>
      </w:tblGrid>
      <w:tr w:rsidR="00C02528" w:rsidRPr="005D07A4" w:rsidTr="006F2F8C">
        <w:tc>
          <w:tcPr>
            <w:tcW w:w="3510" w:type="dxa"/>
          </w:tcPr>
          <w:p w:rsidR="00C02528" w:rsidRPr="005D07A4" w:rsidRDefault="00C02528" w:rsidP="000F54B8">
            <w:pPr>
              <w:spacing w:line="360" w:lineRule="auto"/>
              <w:rPr>
                <w:b/>
                <w:sz w:val="22"/>
                <w:szCs w:val="22"/>
              </w:rPr>
            </w:pPr>
            <w:r w:rsidRPr="005D07A4">
              <w:rPr>
                <w:b/>
                <w:sz w:val="22"/>
                <w:szCs w:val="22"/>
              </w:rPr>
              <w:t>Gelişim Alanı:</w:t>
            </w:r>
          </w:p>
        </w:tc>
        <w:tc>
          <w:tcPr>
            <w:tcW w:w="5954" w:type="dxa"/>
          </w:tcPr>
          <w:p w:rsidR="00C02528" w:rsidRPr="005D07A4" w:rsidRDefault="00C02528" w:rsidP="006F2F8C">
            <w:pPr>
              <w:spacing w:line="276" w:lineRule="auto"/>
              <w:rPr>
                <w:sz w:val="22"/>
                <w:szCs w:val="22"/>
              </w:rPr>
            </w:pPr>
            <w:r>
              <w:rPr>
                <w:sz w:val="22"/>
                <w:szCs w:val="22"/>
              </w:rPr>
              <w:t>Akademik</w:t>
            </w:r>
          </w:p>
        </w:tc>
      </w:tr>
      <w:tr w:rsidR="00C02528" w:rsidRPr="005D07A4" w:rsidTr="006F2F8C">
        <w:tc>
          <w:tcPr>
            <w:tcW w:w="3510" w:type="dxa"/>
          </w:tcPr>
          <w:p w:rsidR="00C02528" w:rsidRPr="005D07A4" w:rsidRDefault="00C02528" w:rsidP="000F54B8">
            <w:pPr>
              <w:spacing w:line="360" w:lineRule="auto"/>
              <w:rPr>
                <w:b/>
                <w:sz w:val="22"/>
                <w:szCs w:val="22"/>
              </w:rPr>
            </w:pPr>
            <w:r w:rsidRPr="005D07A4">
              <w:rPr>
                <w:b/>
                <w:sz w:val="22"/>
                <w:szCs w:val="22"/>
              </w:rPr>
              <w:t>Yeterlik Alanı:</w:t>
            </w:r>
          </w:p>
        </w:tc>
        <w:tc>
          <w:tcPr>
            <w:tcW w:w="5954" w:type="dxa"/>
          </w:tcPr>
          <w:p w:rsidR="00C02528" w:rsidRPr="005D07A4" w:rsidRDefault="00C02528" w:rsidP="006F2F8C">
            <w:pPr>
              <w:spacing w:line="276" w:lineRule="auto"/>
              <w:rPr>
                <w:sz w:val="22"/>
                <w:szCs w:val="22"/>
              </w:rPr>
            </w:pPr>
            <w:r>
              <w:rPr>
                <w:sz w:val="22"/>
                <w:szCs w:val="22"/>
              </w:rPr>
              <w:t>Akademik Anlayış ve Sorumluluk</w:t>
            </w:r>
          </w:p>
        </w:tc>
      </w:tr>
      <w:tr w:rsidR="00C02528" w:rsidRPr="005D07A4" w:rsidTr="006F2F8C">
        <w:tc>
          <w:tcPr>
            <w:tcW w:w="3510" w:type="dxa"/>
          </w:tcPr>
          <w:p w:rsidR="00C02528" w:rsidRPr="005D07A4" w:rsidRDefault="00C02528" w:rsidP="000F54B8">
            <w:pPr>
              <w:spacing w:line="360" w:lineRule="auto"/>
              <w:rPr>
                <w:b/>
                <w:sz w:val="22"/>
                <w:szCs w:val="22"/>
              </w:rPr>
            </w:pPr>
            <w:r w:rsidRPr="005D07A4">
              <w:rPr>
                <w:b/>
                <w:sz w:val="22"/>
                <w:szCs w:val="22"/>
              </w:rPr>
              <w:t>Kazanım/Hafta:</w:t>
            </w:r>
          </w:p>
        </w:tc>
        <w:tc>
          <w:tcPr>
            <w:tcW w:w="5954" w:type="dxa"/>
          </w:tcPr>
          <w:p w:rsidR="00C02528" w:rsidRPr="005D07A4" w:rsidRDefault="00C02528" w:rsidP="006F2F8C">
            <w:pPr>
              <w:spacing w:line="276" w:lineRule="auto"/>
              <w:rPr>
                <w:sz w:val="22"/>
                <w:szCs w:val="22"/>
              </w:rPr>
            </w:pPr>
            <w:r w:rsidRPr="00EC3698">
              <w:rPr>
                <w:sz w:val="22"/>
                <w:szCs w:val="22"/>
              </w:rPr>
              <w:t>Okul içinde ve dışında eğitsel ve sosyal etkinliklere katılmanın geliş</w:t>
            </w:r>
            <w:r>
              <w:rPr>
                <w:sz w:val="22"/>
                <w:szCs w:val="22"/>
              </w:rPr>
              <w:t>imine katkılarını değerlendirir</w:t>
            </w:r>
            <w:r w:rsidR="0045027E">
              <w:rPr>
                <w:sz w:val="22"/>
                <w:szCs w:val="22"/>
              </w:rPr>
              <w:t>.</w:t>
            </w:r>
            <w:r w:rsidR="007F31A0">
              <w:rPr>
                <w:sz w:val="22"/>
                <w:szCs w:val="22"/>
              </w:rPr>
              <w:t xml:space="preserve"> </w:t>
            </w:r>
            <w:r w:rsidR="0045027E">
              <w:rPr>
                <w:sz w:val="22"/>
                <w:szCs w:val="22"/>
              </w:rPr>
              <w:t>/ 1. Hafta</w:t>
            </w:r>
          </w:p>
        </w:tc>
      </w:tr>
      <w:tr w:rsidR="00C02528" w:rsidRPr="005D07A4" w:rsidTr="006F2F8C">
        <w:tc>
          <w:tcPr>
            <w:tcW w:w="3510" w:type="dxa"/>
          </w:tcPr>
          <w:p w:rsidR="00C02528" w:rsidRPr="005D07A4" w:rsidRDefault="00C02528" w:rsidP="000F54B8">
            <w:pPr>
              <w:spacing w:line="360" w:lineRule="auto"/>
              <w:rPr>
                <w:b/>
                <w:sz w:val="22"/>
                <w:szCs w:val="22"/>
              </w:rPr>
            </w:pPr>
            <w:r w:rsidRPr="005D07A4">
              <w:rPr>
                <w:b/>
                <w:sz w:val="22"/>
                <w:szCs w:val="22"/>
              </w:rPr>
              <w:t>Sınıf Düzeyi:</w:t>
            </w:r>
          </w:p>
        </w:tc>
        <w:tc>
          <w:tcPr>
            <w:tcW w:w="5954" w:type="dxa"/>
          </w:tcPr>
          <w:p w:rsidR="00C02528" w:rsidRPr="005D07A4" w:rsidRDefault="00C02528" w:rsidP="006F2F8C">
            <w:pPr>
              <w:spacing w:line="276" w:lineRule="auto"/>
              <w:rPr>
                <w:sz w:val="22"/>
                <w:szCs w:val="22"/>
              </w:rPr>
            </w:pPr>
            <w:r>
              <w:rPr>
                <w:sz w:val="22"/>
                <w:szCs w:val="22"/>
              </w:rPr>
              <w:t>10. Sınıf</w:t>
            </w:r>
          </w:p>
        </w:tc>
      </w:tr>
      <w:tr w:rsidR="00C02528" w:rsidRPr="005D07A4" w:rsidTr="006F2F8C">
        <w:tc>
          <w:tcPr>
            <w:tcW w:w="3510" w:type="dxa"/>
          </w:tcPr>
          <w:p w:rsidR="00C02528" w:rsidRPr="005D07A4" w:rsidRDefault="00C02528" w:rsidP="000F54B8">
            <w:pPr>
              <w:spacing w:line="360" w:lineRule="auto"/>
              <w:rPr>
                <w:b/>
                <w:sz w:val="22"/>
                <w:szCs w:val="22"/>
              </w:rPr>
            </w:pPr>
            <w:r w:rsidRPr="005D07A4">
              <w:rPr>
                <w:b/>
                <w:sz w:val="22"/>
                <w:szCs w:val="22"/>
              </w:rPr>
              <w:t>Süre:</w:t>
            </w:r>
          </w:p>
        </w:tc>
        <w:tc>
          <w:tcPr>
            <w:tcW w:w="5954" w:type="dxa"/>
          </w:tcPr>
          <w:p w:rsidR="00C02528" w:rsidRPr="005D07A4" w:rsidRDefault="00C02528" w:rsidP="006F2F8C">
            <w:pPr>
              <w:spacing w:line="276" w:lineRule="auto"/>
              <w:rPr>
                <w:sz w:val="22"/>
                <w:szCs w:val="22"/>
              </w:rPr>
            </w:pPr>
            <w:r>
              <w:rPr>
                <w:sz w:val="22"/>
                <w:szCs w:val="22"/>
              </w:rPr>
              <w:t>40 dk. (</w:t>
            </w:r>
            <w:r w:rsidR="008062C4">
              <w:rPr>
                <w:sz w:val="22"/>
                <w:szCs w:val="22"/>
              </w:rPr>
              <w:t>B</w:t>
            </w:r>
            <w:r>
              <w:rPr>
                <w:sz w:val="22"/>
                <w:szCs w:val="22"/>
              </w:rPr>
              <w:t>ir ders saati)</w:t>
            </w:r>
          </w:p>
        </w:tc>
      </w:tr>
      <w:tr w:rsidR="00C02528" w:rsidRPr="005D07A4" w:rsidTr="006F2F8C">
        <w:tc>
          <w:tcPr>
            <w:tcW w:w="3510" w:type="dxa"/>
          </w:tcPr>
          <w:p w:rsidR="00C02528" w:rsidRPr="005D07A4" w:rsidRDefault="00C02528" w:rsidP="000F54B8">
            <w:pPr>
              <w:spacing w:line="360" w:lineRule="auto"/>
              <w:rPr>
                <w:b/>
                <w:sz w:val="22"/>
                <w:szCs w:val="22"/>
              </w:rPr>
            </w:pPr>
            <w:r w:rsidRPr="005D07A4">
              <w:rPr>
                <w:b/>
                <w:sz w:val="22"/>
                <w:szCs w:val="22"/>
              </w:rPr>
              <w:t>Araç-Gereçler:</w:t>
            </w:r>
          </w:p>
        </w:tc>
        <w:tc>
          <w:tcPr>
            <w:tcW w:w="5954" w:type="dxa"/>
          </w:tcPr>
          <w:p w:rsidR="008062C4" w:rsidRDefault="00C02528" w:rsidP="006F2F8C">
            <w:pPr>
              <w:numPr>
                <w:ilvl w:val="0"/>
                <w:numId w:val="6"/>
              </w:numPr>
              <w:spacing w:line="276" w:lineRule="auto"/>
              <w:rPr>
                <w:sz w:val="22"/>
                <w:szCs w:val="22"/>
              </w:rPr>
            </w:pPr>
            <w:r>
              <w:rPr>
                <w:sz w:val="22"/>
                <w:szCs w:val="22"/>
              </w:rPr>
              <w:t xml:space="preserve">Beş adet A4 </w:t>
            </w:r>
            <w:r w:rsidR="0045027E">
              <w:rPr>
                <w:sz w:val="22"/>
                <w:szCs w:val="22"/>
              </w:rPr>
              <w:t>kâğıdı</w:t>
            </w:r>
            <w:r>
              <w:rPr>
                <w:sz w:val="22"/>
                <w:szCs w:val="22"/>
              </w:rPr>
              <w:t xml:space="preserve">, </w:t>
            </w:r>
          </w:p>
          <w:p w:rsidR="008062C4" w:rsidRDefault="008062C4" w:rsidP="006F2F8C">
            <w:pPr>
              <w:numPr>
                <w:ilvl w:val="0"/>
                <w:numId w:val="6"/>
              </w:numPr>
              <w:spacing w:line="276" w:lineRule="auto"/>
              <w:rPr>
                <w:sz w:val="22"/>
                <w:szCs w:val="22"/>
              </w:rPr>
            </w:pPr>
            <w:r>
              <w:rPr>
                <w:sz w:val="22"/>
                <w:szCs w:val="22"/>
              </w:rPr>
              <w:t xml:space="preserve">Makas </w:t>
            </w:r>
          </w:p>
          <w:p w:rsidR="008062C4" w:rsidRDefault="008062C4" w:rsidP="006F2F8C">
            <w:pPr>
              <w:numPr>
                <w:ilvl w:val="0"/>
                <w:numId w:val="6"/>
              </w:numPr>
              <w:spacing w:line="276" w:lineRule="auto"/>
              <w:rPr>
                <w:sz w:val="22"/>
                <w:szCs w:val="22"/>
              </w:rPr>
            </w:pPr>
            <w:r>
              <w:rPr>
                <w:sz w:val="22"/>
                <w:szCs w:val="22"/>
              </w:rPr>
              <w:t>B</w:t>
            </w:r>
            <w:r w:rsidR="00C02528">
              <w:rPr>
                <w:sz w:val="22"/>
                <w:szCs w:val="22"/>
              </w:rPr>
              <w:t>eş farklı renkte kalem</w:t>
            </w:r>
          </w:p>
          <w:p w:rsidR="00C02528" w:rsidRPr="005D07A4" w:rsidRDefault="00AA3069" w:rsidP="006F2F8C">
            <w:pPr>
              <w:numPr>
                <w:ilvl w:val="0"/>
                <w:numId w:val="6"/>
              </w:numPr>
              <w:spacing w:line="276" w:lineRule="auto"/>
              <w:rPr>
                <w:sz w:val="22"/>
                <w:szCs w:val="22"/>
              </w:rPr>
            </w:pPr>
            <w:r>
              <w:rPr>
                <w:sz w:val="22"/>
                <w:szCs w:val="22"/>
              </w:rPr>
              <w:t>Çalışma Yaprağı</w:t>
            </w:r>
            <w:r w:rsidR="00C02528">
              <w:rPr>
                <w:sz w:val="22"/>
                <w:szCs w:val="22"/>
              </w:rPr>
              <w:t>-1</w:t>
            </w:r>
          </w:p>
        </w:tc>
      </w:tr>
      <w:tr w:rsidR="00C02528" w:rsidRPr="005D07A4" w:rsidTr="006F2F8C">
        <w:tc>
          <w:tcPr>
            <w:tcW w:w="3510" w:type="dxa"/>
          </w:tcPr>
          <w:p w:rsidR="00C02528" w:rsidRPr="005D07A4" w:rsidRDefault="00C02528" w:rsidP="000F54B8">
            <w:pPr>
              <w:spacing w:line="360" w:lineRule="auto"/>
              <w:rPr>
                <w:b/>
                <w:sz w:val="22"/>
                <w:szCs w:val="22"/>
              </w:rPr>
            </w:pPr>
            <w:r w:rsidRPr="005D07A4">
              <w:rPr>
                <w:b/>
                <w:sz w:val="22"/>
                <w:szCs w:val="22"/>
              </w:rPr>
              <w:t>Uygulayıcı İçin Ön Hazırlık:</w:t>
            </w:r>
          </w:p>
        </w:tc>
        <w:tc>
          <w:tcPr>
            <w:tcW w:w="5954" w:type="dxa"/>
          </w:tcPr>
          <w:p w:rsidR="00C02528" w:rsidRPr="003476EA" w:rsidRDefault="003476EA" w:rsidP="006F2F8C">
            <w:pPr>
              <w:pStyle w:val="ListeParagraf"/>
              <w:spacing w:line="276" w:lineRule="auto"/>
              <w:ind w:left="0"/>
              <w:rPr>
                <w:sz w:val="22"/>
                <w:szCs w:val="22"/>
              </w:rPr>
            </w:pPr>
            <w:r w:rsidRPr="003476EA">
              <w:rPr>
                <w:sz w:val="22"/>
                <w:szCs w:val="22"/>
              </w:rPr>
              <w:t>Çalışma Yaprağı-1</w:t>
            </w:r>
            <w:r w:rsidRPr="003476EA">
              <w:t>’de yer</w:t>
            </w:r>
            <w:r>
              <w:t xml:space="preserve"> alan 10 farklı faaliyet kesilir ve öğrencilerin görmemesi sağlanır.</w:t>
            </w:r>
          </w:p>
        </w:tc>
      </w:tr>
      <w:tr w:rsidR="00C02528" w:rsidRPr="005D07A4" w:rsidTr="006F2F8C">
        <w:tc>
          <w:tcPr>
            <w:tcW w:w="3510" w:type="dxa"/>
          </w:tcPr>
          <w:p w:rsidR="00C02528" w:rsidRPr="005D07A4" w:rsidRDefault="00C02528" w:rsidP="000F54B8">
            <w:pPr>
              <w:spacing w:line="360" w:lineRule="auto"/>
              <w:rPr>
                <w:b/>
                <w:sz w:val="22"/>
                <w:szCs w:val="22"/>
              </w:rPr>
            </w:pPr>
            <w:r w:rsidRPr="005D07A4">
              <w:rPr>
                <w:b/>
                <w:sz w:val="22"/>
                <w:szCs w:val="22"/>
              </w:rPr>
              <w:t>Süreç (Uygulama Basamakları):</w:t>
            </w:r>
          </w:p>
        </w:tc>
        <w:tc>
          <w:tcPr>
            <w:tcW w:w="5954" w:type="dxa"/>
          </w:tcPr>
          <w:p w:rsidR="00FA7332" w:rsidRPr="008062C4" w:rsidRDefault="00C02528" w:rsidP="006F2F8C">
            <w:pPr>
              <w:spacing w:line="276" w:lineRule="auto"/>
              <w:jc w:val="both"/>
            </w:pPr>
            <w:r w:rsidRPr="008062C4">
              <w:t xml:space="preserve">1. Öğrencilere </w:t>
            </w:r>
            <w:r w:rsidR="003476EA" w:rsidRPr="008062C4">
              <w:t>aşağıdaki</w:t>
            </w:r>
            <w:r w:rsidRPr="008062C4">
              <w:t xml:space="preserve"> açıklama yapılarak etkinliğe başlanır: </w:t>
            </w:r>
          </w:p>
          <w:p w:rsidR="00C02528" w:rsidRPr="008062C4" w:rsidRDefault="00C02528" w:rsidP="006F2F8C">
            <w:pPr>
              <w:spacing w:line="276" w:lineRule="auto"/>
              <w:jc w:val="both"/>
              <w:rPr>
                <w:i/>
              </w:rPr>
            </w:pPr>
            <w:r w:rsidRPr="008062C4">
              <w:rPr>
                <w:i/>
              </w:rPr>
              <w:t>“Değerli gençler, bugün sizinle okul içinde ya da okul dışında katıldığınız yarışmalar, törenler, spor aktiviteleri</w:t>
            </w:r>
            <w:r w:rsidR="007F31A0" w:rsidRPr="008062C4">
              <w:rPr>
                <w:i/>
              </w:rPr>
              <w:t xml:space="preserve">, </w:t>
            </w:r>
            <w:r w:rsidRPr="008062C4">
              <w:rPr>
                <w:i/>
              </w:rPr>
              <w:t>müzik aktiviteleri, halk oyunları, tiyatro veya sinemaya gitme, konferansa ya da panele katılma,</w:t>
            </w:r>
            <w:r w:rsidR="007F31A0" w:rsidRPr="008062C4">
              <w:rPr>
                <w:i/>
              </w:rPr>
              <w:t xml:space="preserve"> </w:t>
            </w:r>
            <w:r w:rsidRPr="008062C4">
              <w:rPr>
                <w:i/>
              </w:rPr>
              <w:t>geziye katılma, fuarları ziyaret etme, şiir dinletisine katılma, proje hazırlama, sergi ya da kermeslere katılma gibi çok çeşitli etkinliklerin gelişiminize olan katkılarını değerlendirmeniz için bir etkinlik yapacağız.”</w:t>
            </w:r>
          </w:p>
          <w:p w:rsidR="008062C4" w:rsidRDefault="00C02528" w:rsidP="006F2F8C">
            <w:pPr>
              <w:spacing w:line="276" w:lineRule="auto"/>
              <w:jc w:val="both"/>
            </w:pPr>
            <w:r w:rsidRPr="008062C4">
              <w:t>2. Daha sonra sınıf beş gruba ayrılır.</w:t>
            </w:r>
          </w:p>
          <w:p w:rsidR="00C02528" w:rsidRPr="008062C4" w:rsidRDefault="008062C4" w:rsidP="006F2F8C">
            <w:pPr>
              <w:spacing w:line="276" w:lineRule="auto"/>
              <w:jc w:val="both"/>
            </w:pPr>
            <w:r>
              <w:t xml:space="preserve">3. </w:t>
            </w:r>
            <w:r w:rsidR="00C02528" w:rsidRPr="008062C4">
              <w:rPr>
                <w:i/>
              </w:rPr>
              <w:t>“Şimdi her grup kendine bir isim versin ve bir de grup şefi seçsin. Bir de her grup kendine hızlı yazı yazan bir yazman belirlesin.”</w:t>
            </w:r>
            <w:r w:rsidR="003476EA" w:rsidRPr="008062C4">
              <w:t xml:space="preserve"> </w:t>
            </w:r>
            <w:r w:rsidR="00C02528" w:rsidRPr="008062C4">
              <w:t>deni</w:t>
            </w:r>
            <w:r w:rsidR="00D252E0" w:rsidRPr="008062C4">
              <w:t>li</w:t>
            </w:r>
            <w:r w:rsidR="00C02528" w:rsidRPr="008062C4">
              <w:t xml:space="preserve">r ve grup isimleri tahtaya yazılır. Bu sırada uygulayıcı </w:t>
            </w:r>
            <w:r>
              <w:t xml:space="preserve">tarafından </w:t>
            </w:r>
            <w:r w:rsidR="00AA3069" w:rsidRPr="008062C4">
              <w:t>Çalışma Yaprağı-1</w:t>
            </w:r>
            <w:r>
              <w:t>’de yer alan 10 farklı faaliyet</w:t>
            </w:r>
            <w:r w:rsidR="00C02528" w:rsidRPr="008062C4">
              <w:t xml:space="preserve"> kes</w:t>
            </w:r>
            <w:r>
              <w:t>il</w:t>
            </w:r>
            <w:r w:rsidR="00C02528" w:rsidRPr="008062C4">
              <w:t>erek görünmeyecek şekilde katla</w:t>
            </w:r>
            <w:r>
              <w:t>nı</w:t>
            </w:r>
            <w:r w:rsidR="00C02528" w:rsidRPr="008062C4">
              <w:t>r ve öğrencilerin seçmesi için hazır hale getiri</w:t>
            </w:r>
            <w:r>
              <w:t>li</w:t>
            </w:r>
            <w:r w:rsidR="00C02528" w:rsidRPr="008062C4">
              <w:t>r. Her gruba farklı renkte bir kalem veri</w:t>
            </w:r>
            <w:r w:rsidR="00997A5A" w:rsidRPr="008062C4">
              <w:t>li</w:t>
            </w:r>
            <w:r w:rsidR="00C02528" w:rsidRPr="008062C4">
              <w:t xml:space="preserve">r ve her gruba birer A4 </w:t>
            </w:r>
            <w:r w:rsidR="0045027E" w:rsidRPr="008062C4">
              <w:t>kâğıdı</w:t>
            </w:r>
            <w:r w:rsidR="00C02528" w:rsidRPr="008062C4">
              <w:t xml:space="preserve"> veri</w:t>
            </w:r>
            <w:r w:rsidR="00997A5A" w:rsidRPr="008062C4">
              <w:t>li</w:t>
            </w:r>
            <w:r w:rsidR="00C02528" w:rsidRPr="008062C4">
              <w:t>r.</w:t>
            </w:r>
          </w:p>
          <w:p w:rsidR="00D252E0" w:rsidRPr="008062C4" w:rsidRDefault="008062C4" w:rsidP="006F2F8C">
            <w:pPr>
              <w:spacing w:line="276" w:lineRule="auto"/>
              <w:jc w:val="both"/>
            </w:pPr>
            <w:r>
              <w:t>4</w:t>
            </w:r>
            <w:r w:rsidR="00C02528" w:rsidRPr="008062C4">
              <w:t xml:space="preserve">. Sonrasında öğrencilere </w:t>
            </w:r>
            <w:r>
              <w:t>aşağıdaki</w:t>
            </w:r>
            <w:r w:rsidR="00C02528" w:rsidRPr="008062C4">
              <w:t xml:space="preserve"> açıklama yapılır: </w:t>
            </w:r>
          </w:p>
          <w:p w:rsidR="00D252E0" w:rsidRPr="008062C4" w:rsidRDefault="00C02528" w:rsidP="006F2F8C">
            <w:pPr>
              <w:spacing w:line="276" w:lineRule="auto"/>
              <w:jc w:val="both"/>
              <w:rPr>
                <w:i/>
              </w:rPr>
            </w:pPr>
            <w:r w:rsidRPr="008062C4">
              <w:rPr>
                <w:i/>
              </w:rPr>
              <w:t xml:space="preserve">“Grup şeflerinizi seçmiştiniz ve onlar restorandaki şefler gibi aslında. Şimdi grup şefleri grubunuzdaki A4 </w:t>
            </w:r>
            <w:r w:rsidR="0045027E" w:rsidRPr="008062C4">
              <w:rPr>
                <w:i/>
              </w:rPr>
              <w:t>kâğıdını</w:t>
            </w:r>
            <w:r w:rsidRPr="008062C4">
              <w:rPr>
                <w:i/>
              </w:rPr>
              <w:t xml:space="preserve"> alarak yanıma gelecekler ve benim keserek katladığım faaliyet </w:t>
            </w:r>
            <w:r w:rsidR="0045027E" w:rsidRPr="008062C4">
              <w:rPr>
                <w:i/>
              </w:rPr>
              <w:t>kâğıtlarından</w:t>
            </w:r>
            <w:r w:rsidRPr="008062C4">
              <w:rPr>
                <w:i/>
              </w:rPr>
              <w:t xml:space="preserve"> birini seçerek A4 </w:t>
            </w:r>
            <w:r w:rsidR="0045027E" w:rsidRPr="008062C4">
              <w:rPr>
                <w:i/>
              </w:rPr>
              <w:t>kâğıdı</w:t>
            </w:r>
            <w:r w:rsidRPr="008062C4">
              <w:rPr>
                <w:i/>
              </w:rPr>
              <w:t xml:space="preserve"> üzerine zımbalayacaklar. Daha sonra grup şefleri yerlerine geçecekler ve etkinliği başlatacağım. Bir restorandaki şefler nasıl ki masaya bir yemekle geliyorsa onlar da size yemek değil ama bir etkinlikle gelecekler. Sizden istediğim şeflerinizin seçtiği </w:t>
            </w:r>
            <w:r w:rsidR="0045027E" w:rsidRPr="008062C4">
              <w:rPr>
                <w:i/>
              </w:rPr>
              <w:t>kâğıtta</w:t>
            </w:r>
            <w:r w:rsidRPr="008062C4">
              <w:rPr>
                <w:i/>
              </w:rPr>
              <w:t xml:space="preserve"> yazan etkinliği düşünerek bu etkinliğin sizin gelişiminize olan katkısını yazmanınız yardımıyla maddeler halinde A4 </w:t>
            </w:r>
            <w:r w:rsidR="0045027E" w:rsidRPr="008062C4">
              <w:rPr>
                <w:i/>
              </w:rPr>
              <w:t>kâğıdınıza</w:t>
            </w:r>
            <w:r w:rsidRPr="008062C4">
              <w:rPr>
                <w:i/>
              </w:rPr>
              <w:t xml:space="preserve"> alt alta yazmanız. Bunun için size 7 dakika süre vereceğim. </w:t>
            </w:r>
            <w:r w:rsidRPr="008062C4">
              <w:rPr>
                <w:i/>
              </w:rPr>
              <w:lastRenderedPageBreak/>
              <w:t>Mümkün olduğunca çok şey yazmaya çalışın çünkü her madde grubunuza 1 puan kazandıracaktır.</w:t>
            </w:r>
            <w:r w:rsidR="00D252E0" w:rsidRPr="008062C4">
              <w:rPr>
                <w:i/>
              </w:rPr>
              <w:t>”</w:t>
            </w:r>
            <w:r w:rsidRPr="008062C4">
              <w:rPr>
                <w:i/>
              </w:rPr>
              <w:t xml:space="preserve"> </w:t>
            </w:r>
          </w:p>
          <w:p w:rsidR="00C02528" w:rsidRPr="008062C4" w:rsidRDefault="008062C4" w:rsidP="006F2F8C">
            <w:pPr>
              <w:spacing w:line="276" w:lineRule="auto"/>
              <w:jc w:val="both"/>
            </w:pPr>
            <w:r>
              <w:t xml:space="preserve">5. </w:t>
            </w:r>
            <w:r w:rsidR="00C02528" w:rsidRPr="008062C4">
              <w:t xml:space="preserve">Şefler </w:t>
            </w:r>
            <w:r>
              <w:t xml:space="preserve">tarafından </w:t>
            </w:r>
            <w:r w:rsidR="0045027E" w:rsidRPr="008062C4">
              <w:t>kâğıtlardan</w:t>
            </w:r>
            <w:r>
              <w:t xml:space="preserve"> biri</w:t>
            </w:r>
            <w:r w:rsidR="00C02528" w:rsidRPr="008062C4">
              <w:t xml:space="preserve"> seçi</w:t>
            </w:r>
            <w:r>
              <w:t>li</w:t>
            </w:r>
            <w:r w:rsidR="00C02528" w:rsidRPr="008062C4">
              <w:t xml:space="preserve">p A4 </w:t>
            </w:r>
            <w:r w:rsidR="0045027E" w:rsidRPr="008062C4">
              <w:t>kâğıdına</w:t>
            </w:r>
            <w:r w:rsidR="00C02528" w:rsidRPr="008062C4">
              <w:t xml:space="preserve"> zımbala</w:t>
            </w:r>
            <w:r>
              <w:t>nı</w:t>
            </w:r>
            <w:r w:rsidR="00C02528" w:rsidRPr="008062C4">
              <w:t>r. Şefler tekrar gruplarında yerler</w:t>
            </w:r>
            <w:r w:rsidR="00997A5A" w:rsidRPr="008062C4">
              <w:t>ini aldıktan sonra</w:t>
            </w:r>
            <w:r w:rsidR="00C02528" w:rsidRPr="008062C4">
              <w:rPr>
                <w:i/>
              </w:rPr>
              <w:t xml:space="preserve"> </w:t>
            </w:r>
            <w:r w:rsidR="00997A5A" w:rsidRPr="008062C4">
              <w:t>etkinlik</w:t>
            </w:r>
            <w:r w:rsidR="00C02528" w:rsidRPr="008062C4">
              <w:t xml:space="preserve"> başlatı</w:t>
            </w:r>
            <w:r w:rsidR="00997A5A" w:rsidRPr="008062C4">
              <w:t>lı</w:t>
            </w:r>
            <w:r w:rsidR="00C02528" w:rsidRPr="008062C4">
              <w:t>r.</w:t>
            </w:r>
          </w:p>
          <w:p w:rsidR="008062C4" w:rsidRDefault="008062C4" w:rsidP="006F2F8C">
            <w:pPr>
              <w:spacing w:line="276" w:lineRule="auto"/>
              <w:jc w:val="both"/>
            </w:pPr>
            <w:r>
              <w:t>6</w:t>
            </w:r>
            <w:r w:rsidR="00C02528" w:rsidRPr="008062C4">
              <w:t xml:space="preserve">. 7 dakika </w:t>
            </w:r>
            <w:r>
              <w:t>süre dolduktan sonra öğrencilere durmaları</w:t>
            </w:r>
            <w:r w:rsidR="00C02528" w:rsidRPr="008062C4">
              <w:t xml:space="preserve"> söyle</w:t>
            </w:r>
            <w:r>
              <w:t>ni</w:t>
            </w:r>
            <w:r w:rsidR="00C02528" w:rsidRPr="008062C4">
              <w:t xml:space="preserve">r. </w:t>
            </w:r>
            <w:r w:rsidR="00C02528" w:rsidRPr="008062C4">
              <w:rPr>
                <w:i/>
              </w:rPr>
              <w:t xml:space="preserve">“Şimdi </w:t>
            </w:r>
            <w:r w:rsidR="0045027E" w:rsidRPr="008062C4">
              <w:rPr>
                <w:i/>
              </w:rPr>
              <w:t>kâğıtları</w:t>
            </w:r>
            <w:r w:rsidR="00C02528" w:rsidRPr="008062C4">
              <w:rPr>
                <w:i/>
              </w:rPr>
              <w:t xml:space="preserve"> değiştireceğiz. Her grup şefi, grubunun </w:t>
            </w:r>
            <w:r w:rsidR="0045027E" w:rsidRPr="008062C4">
              <w:rPr>
                <w:i/>
              </w:rPr>
              <w:t>kâğıdını</w:t>
            </w:r>
            <w:r w:rsidR="00C02528" w:rsidRPr="008062C4">
              <w:rPr>
                <w:i/>
              </w:rPr>
              <w:t xml:space="preserve"> başka bir gruba versin ve verdiği grubun </w:t>
            </w:r>
            <w:r w:rsidR="0045027E" w:rsidRPr="008062C4">
              <w:rPr>
                <w:i/>
              </w:rPr>
              <w:t>kâğıdını</w:t>
            </w:r>
            <w:r w:rsidR="00C02528" w:rsidRPr="008062C4">
              <w:rPr>
                <w:i/>
              </w:rPr>
              <w:t xml:space="preserve"> alsın </w:t>
            </w:r>
            <w:r w:rsidR="00C02528" w:rsidRPr="008062C4">
              <w:t xml:space="preserve">(uygulayıcı </w:t>
            </w:r>
            <w:r>
              <w:t xml:space="preserve">tarafından </w:t>
            </w:r>
            <w:r w:rsidR="00C02528" w:rsidRPr="008062C4">
              <w:t xml:space="preserve">grupların farklı </w:t>
            </w:r>
            <w:r w:rsidR="0045027E" w:rsidRPr="008062C4">
              <w:t>kâğıt</w:t>
            </w:r>
            <w:r>
              <w:t xml:space="preserve"> alıp almadıkları</w:t>
            </w:r>
            <w:r w:rsidR="00C02528" w:rsidRPr="008062C4">
              <w:t xml:space="preserve"> kontrol ed</w:t>
            </w:r>
            <w:r>
              <w:t>ilir</w:t>
            </w:r>
            <w:r w:rsidR="00C02528" w:rsidRPr="008062C4">
              <w:t>)</w:t>
            </w:r>
            <w:r w:rsidR="00C02528" w:rsidRPr="008062C4">
              <w:rPr>
                <w:i/>
              </w:rPr>
              <w:t>.</w:t>
            </w:r>
            <w:r w:rsidR="00CD5828" w:rsidRPr="008062C4">
              <w:rPr>
                <w:i/>
              </w:rPr>
              <w:t>”</w:t>
            </w:r>
            <w:r w:rsidR="00C02528" w:rsidRPr="008062C4">
              <w:rPr>
                <w:i/>
              </w:rPr>
              <w:t xml:space="preserve"> </w:t>
            </w:r>
            <w:r w:rsidR="00C02528" w:rsidRPr="008062C4">
              <w:t xml:space="preserve">Her grup farklı bir </w:t>
            </w:r>
            <w:r w:rsidR="0045027E" w:rsidRPr="008062C4">
              <w:t>kâğıt</w:t>
            </w:r>
            <w:r w:rsidR="00C02528" w:rsidRPr="008062C4">
              <w:t xml:space="preserve"> aldıktan sonra </w:t>
            </w:r>
            <w:r>
              <w:t>aşağıdaki açıklama yapılı</w:t>
            </w:r>
            <w:r w:rsidR="00C02528" w:rsidRPr="008062C4">
              <w:t xml:space="preserve">r: </w:t>
            </w:r>
          </w:p>
          <w:p w:rsidR="00C02528" w:rsidRPr="008062C4" w:rsidRDefault="00C02528" w:rsidP="006F2F8C">
            <w:pPr>
              <w:spacing w:line="276" w:lineRule="auto"/>
              <w:jc w:val="both"/>
              <w:rPr>
                <w:i/>
              </w:rPr>
            </w:pPr>
            <w:r w:rsidRPr="008062C4">
              <w:rPr>
                <w:i/>
              </w:rPr>
              <w:t xml:space="preserve">“Elinizdeki </w:t>
            </w:r>
            <w:r w:rsidR="0045027E" w:rsidRPr="008062C4">
              <w:rPr>
                <w:i/>
              </w:rPr>
              <w:t>kâğıdın</w:t>
            </w:r>
            <w:r w:rsidRPr="008062C4">
              <w:rPr>
                <w:i/>
              </w:rPr>
              <w:t xml:space="preserve"> faaliyeti az önce yazdığınız faaliyetten farklı. Şimdi şunu yapacağız: Önceki grubun yazdığından farklı şeyler yazarak bu faaliyetin daha başka yararlarını yazmaya çalışacağız. Ne kadar çok yararını yazarsanız size o kadar puan kazandıracak. Unutmayın aynı yararları yazmayacaksınız. 7 dakikalık süreniz başladı.”</w:t>
            </w:r>
          </w:p>
          <w:p w:rsidR="00F032E2" w:rsidRPr="008062C4" w:rsidRDefault="008062C4" w:rsidP="006F2F8C">
            <w:pPr>
              <w:spacing w:line="276" w:lineRule="auto"/>
              <w:jc w:val="both"/>
            </w:pPr>
            <w:r>
              <w:t>7</w:t>
            </w:r>
            <w:r w:rsidR="00C02528" w:rsidRPr="008062C4">
              <w:t xml:space="preserve">. Süre dolduktan sonra </w:t>
            </w:r>
            <w:r w:rsidR="00F032E2" w:rsidRPr="008062C4">
              <w:t>kâğıtlar</w:t>
            </w:r>
            <w:r w:rsidR="00C02528" w:rsidRPr="008062C4">
              <w:t xml:space="preserve"> topla</w:t>
            </w:r>
            <w:r w:rsidR="00F032E2" w:rsidRPr="008062C4">
              <w:t>nır ve şu açıklama ile devam edili</w:t>
            </w:r>
            <w:r w:rsidR="00C02528" w:rsidRPr="008062C4">
              <w:t xml:space="preserve">r: </w:t>
            </w:r>
            <w:r w:rsidR="00C02528" w:rsidRPr="008062C4">
              <w:rPr>
                <w:i/>
              </w:rPr>
              <w:t xml:space="preserve">“Önce </w:t>
            </w:r>
            <w:r w:rsidR="0045027E" w:rsidRPr="008062C4">
              <w:rPr>
                <w:i/>
              </w:rPr>
              <w:t>kâğıtlara</w:t>
            </w:r>
            <w:r w:rsidR="00C02528" w:rsidRPr="008062C4">
              <w:rPr>
                <w:i/>
              </w:rPr>
              <w:t xml:space="preserve"> yazmış olduğunuz faaliyetlerin bize olan yararlarını okuyacağım. Daha sonra puanlarınızı toplayacağız.</w:t>
            </w:r>
            <w:r w:rsidR="00F032E2" w:rsidRPr="008062C4">
              <w:rPr>
                <w:i/>
              </w:rPr>
              <w:t>”</w:t>
            </w:r>
            <w:r w:rsidR="00F032E2" w:rsidRPr="008062C4">
              <w:t xml:space="preserve"> </w:t>
            </w:r>
          </w:p>
          <w:p w:rsidR="00F032E2" w:rsidRPr="008062C4" w:rsidRDefault="00F032E2" w:rsidP="006F2F8C">
            <w:pPr>
              <w:spacing w:line="276" w:lineRule="auto"/>
              <w:jc w:val="both"/>
            </w:pPr>
            <w:r w:rsidRPr="008062C4">
              <w:t>K</w:t>
            </w:r>
            <w:r w:rsidR="0045027E" w:rsidRPr="008062C4">
              <w:t>âğıtlarda</w:t>
            </w:r>
            <w:r w:rsidR="00C02528" w:rsidRPr="008062C4">
              <w:t xml:space="preserve"> yazılı olan yararlar okunduktan sonra </w:t>
            </w:r>
            <w:r w:rsidRPr="008062C4">
              <w:t>aşağıdaki açıklama yapılır:</w:t>
            </w:r>
          </w:p>
          <w:p w:rsidR="00F032E2" w:rsidRPr="008062C4" w:rsidRDefault="00F032E2" w:rsidP="006F2F8C">
            <w:pPr>
              <w:spacing w:line="276" w:lineRule="auto"/>
              <w:jc w:val="both"/>
              <w:rPr>
                <w:i/>
              </w:rPr>
            </w:pPr>
            <w:r w:rsidRPr="008062C4">
              <w:rPr>
                <w:i/>
              </w:rPr>
              <w:t>“</w:t>
            </w:r>
            <w:r w:rsidR="00C02528" w:rsidRPr="008062C4">
              <w:rPr>
                <w:i/>
              </w:rPr>
              <w:t xml:space="preserve">Her gruba farklı kalem vermiştik bu yüzden hangi grubun hangi </w:t>
            </w:r>
            <w:r w:rsidR="0045027E" w:rsidRPr="008062C4">
              <w:rPr>
                <w:i/>
              </w:rPr>
              <w:t>kâğıda</w:t>
            </w:r>
            <w:r w:rsidR="00C02528" w:rsidRPr="008062C4">
              <w:rPr>
                <w:i/>
              </w:rPr>
              <w:t xml:space="preserve"> kaç tane madde yazdığı bu sayede görülebiliyor. </w:t>
            </w:r>
            <w:r w:rsidR="0045027E" w:rsidRPr="008062C4">
              <w:rPr>
                <w:i/>
              </w:rPr>
              <w:t>Kâğıtlara</w:t>
            </w:r>
            <w:r w:rsidR="00C02528" w:rsidRPr="008062C4">
              <w:rPr>
                <w:i/>
              </w:rPr>
              <w:t xml:space="preserve"> yazdığınız yararları şu kriterleri göz önüne alarak puanlayacağım: iş birliği yapma, takım halinde çalışma, zamanı yönetme, adil rekabet etme, takıma liderlik etme, kazanma ve kaybetme duygusu yaşama, farklı kültüre sahip insanlarla arkadaşlık kurma, başarmak için istekli olma, estetik duyarlılık kazanma, yaratıcılık, fedakârlık gösterme, kendine güven ve saygı duyma, diğer insanlara güven ve saygı duyma, karmaşık durumlar karşısında karar verme, fiziksel olarak sağlıklı bir bedene sahip olma, sağlıklı kilo verme, geceleri daha iyi uyuma, sağlıklı beslenme alışkanlıkları edinme, zararlı alışkanlıklardan uzaklaşma.” </w:t>
            </w:r>
          </w:p>
          <w:p w:rsidR="00C02528" w:rsidRPr="008062C4" w:rsidRDefault="008062C4" w:rsidP="006F2F8C">
            <w:pPr>
              <w:spacing w:line="276" w:lineRule="auto"/>
              <w:jc w:val="both"/>
            </w:pPr>
            <w:r>
              <w:t xml:space="preserve">8. </w:t>
            </w:r>
            <w:r w:rsidR="00C02528" w:rsidRPr="008062C4">
              <w:t xml:space="preserve">Uygulayıcı </w:t>
            </w:r>
            <w:r>
              <w:t xml:space="preserve">tarafından </w:t>
            </w:r>
            <w:r w:rsidR="00C02528" w:rsidRPr="008062C4">
              <w:t xml:space="preserve">her grubun farklı </w:t>
            </w:r>
            <w:r w:rsidR="0045027E" w:rsidRPr="008062C4">
              <w:t>kâğıtlara</w:t>
            </w:r>
            <w:r>
              <w:t xml:space="preserve"> yazdığı maddeler puanlama kriterleri</w:t>
            </w:r>
            <w:r w:rsidR="00C02528" w:rsidRPr="008062C4">
              <w:t xml:space="preserve"> </w:t>
            </w:r>
            <w:r>
              <w:t>dikkate alınarak değerlendirilir. P</w:t>
            </w:r>
            <w:r w:rsidR="00C02528" w:rsidRPr="008062C4">
              <w:t xml:space="preserve">uanlama kriterlerinin yetersiz kaldığı noktalarda kendi </w:t>
            </w:r>
            <w:r>
              <w:t>değerlendirmesi</w:t>
            </w:r>
            <w:r w:rsidR="007F31A0" w:rsidRPr="008062C4">
              <w:t xml:space="preserve"> </w:t>
            </w:r>
            <w:r>
              <w:t>ve sınıfın da görüşü alına</w:t>
            </w:r>
            <w:r w:rsidR="007F31A0" w:rsidRPr="008062C4">
              <w:t>rak</w:t>
            </w:r>
            <w:r>
              <w:t xml:space="preserve"> puanlar</w:t>
            </w:r>
            <w:r w:rsidR="007F31A0" w:rsidRPr="008062C4">
              <w:t xml:space="preserve"> </w:t>
            </w:r>
            <w:r w:rsidR="00C02528" w:rsidRPr="008062C4">
              <w:t>topla</w:t>
            </w:r>
            <w:r>
              <w:t>nı</w:t>
            </w:r>
            <w:r w:rsidR="00C02528" w:rsidRPr="008062C4">
              <w:t xml:space="preserve">r ve tahtada </w:t>
            </w:r>
            <w:r>
              <w:t>grupların karşılarına puanları yazılı</w:t>
            </w:r>
            <w:r w:rsidR="00C02528" w:rsidRPr="008062C4">
              <w:t xml:space="preserve">r. Birinci olan grup diğer gruplar tarafından alkışlanır ve tebrikler sunulur. Eşitlik olması durumunda diğer gruplar eşit olan grupları alkışlar ve sonunda bütün </w:t>
            </w:r>
            <w:r w:rsidR="00C02528" w:rsidRPr="008062C4">
              <w:lastRenderedPageBreak/>
              <w:t>öğrenciler bu etkinlikteki çabaları için uygulayıcı tarafından alkışlanır ve tebrik edilir.</w:t>
            </w:r>
          </w:p>
          <w:p w:rsidR="00C02528" w:rsidRPr="008062C4" w:rsidRDefault="00C02528" w:rsidP="006F2F8C">
            <w:pPr>
              <w:spacing w:line="276" w:lineRule="auto"/>
            </w:pPr>
          </w:p>
          <w:p w:rsidR="00C02528" w:rsidRPr="008062C4" w:rsidRDefault="008062C4" w:rsidP="006F2F8C">
            <w:pPr>
              <w:spacing w:line="276" w:lineRule="auto"/>
              <w:jc w:val="both"/>
            </w:pPr>
            <w:r>
              <w:t>9</w:t>
            </w:r>
            <w:r w:rsidR="00C02528" w:rsidRPr="008062C4">
              <w:t>. Daha sonra aşağıdaki tartışma soruları sorularak cevaplar alınır.</w:t>
            </w:r>
          </w:p>
          <w:p w:rsidR="00C02528" w:rsidRPr="008062C4" w:rsidRDefault="00C02528" w:rsidP="006F2F8C">
            <w:pPr>
              <w:pStyle w:val="ListeParagraf"/>
              <w:numPr>
                <w:ilvl w:val="0"/>
                <w:numId w:val="4"/>
              </w:numPr>
              <w:spacing w:line="276" w:lineRule="auto"/>
              <w:jc w:val="both"/>
              <w:rPr>
                <w:color w:val="FF0000"/>
              </w:rPr>
            </w:pPr>
            <w:r w:rsidRPr="008062C4">
              <w:t>Bu derste yaptığımız etkinlik size neler kazandırdı?</w:t>
            </w:r>
          </w:p>
          <w:p w:rsidR="00C02528" w:rsidRPr="008062C4" w:rsidRDefault="00C02528" w:rsidP="006F2F8C">
            <w:pPr>
              <w:pStyle w:val="ListeParagraf"/>
              <w:numPr>
                <w:ilvl w:val="0"/>
                <w:numId w:val="4"/>
              </w:numPr>
              <w:spacing w:line="276" w:lineRule="auto"/>
              <w:jc w:val="both"/>
              <w:rPr>
                <w:color w:val="FF0000"/>
              </w:rPr>
            </w:pPr>
            <w:r w:rsidRPr="008062C4">
              <w:t>Farklı faaliyetlerde yer alma durumunuz arttıkça faaliyetlerin size farklı kazanımlar katma ve fayda sağlama olasılıkları da arttı mı? Bu konuda siz</w:t>
            </w:r>
            <w:r w:rsidR="00F032E2" w:rsidRPr="008062C4">
              <w:t xml:space="preserve"> neler söylersiniz?</w:t>
            </w:r>
          </w:p>
          <w:p w:rsidR="007F31A0" w:rsidRPr="008062C4" w:rsidRDefault="007F31A0" w:rsidP="006F2F8C">
            <w:pPr>
              <w:pStyle w:val="ListeParagraf"/>
              <w:numPr>
                <w:ilvl w:val="0"/>
                <w:numId w:val="4"/>
              </w:numPr>
              <w:spacing w:line="276" w:lineRule="auto"/>
              <w:jc w:val="both"/>
              <w:rPr>
                <w:color w:val="FF0000"/>
              </w:rPr>
            </w:pPr>
            <w:r w:rsidRPr="008062C4">
              <w:t>Bugüne kadar başka hangi eğitsel ve sosyal etkinliklere katıldınız? Bunların sizin gelişiminize ne gibi katkıları oldu?</w:t>
            </w:r>
          </w:p>
          <w:p w:rsidR="00C02528" w:rsidRPr="008062C4" w:rsidRDefault="00C02528" w:rsidP="006F2F8C">
            <w:pPr>
              <w:spacing w:line="276" w:lineRule="auto"/>
              <w:jc w:val="both"/>
              <w:rPr>
                <w:color w:val="FF0000"/>
              </w:rPr>
            </w:pPr>
          </w:p>
          <w:p w:rsidR="008062C4" w:rsidRDefault="008062C4" w:rsidP="006F2F8C">
            <w:pPr>
              <w:spacing w:line="276" w:lineRule="auto"/>
              <w:jc w:val="both"/>
            </w:pPr>
            <w:r>
              <w:t>10</w:t>
            </w:r>
            <w:r w:rsidR="00C02528" w:rsidRPr="008062C4">
              <w:t xml:space="preserve">. </w:t>
            </w:r>
            <w:r>
              <w:t>Aşağıdaki açıklama yapılarak etkinlik sonlandırılır:</w:t>
            </w:r>
          </w:p>
          <w:p w:rsidR="00C02528" w:rsidRPr="008062C4" w:rsidRDefault="00C02528" w:rsidP="006F2F8C">
            <w:pPr>
              <w:spacing w:line="276" w:lineRule="auto"/>
              <w:jc w:val="both"/>
              <w:rPr>
                <w:color w:val="FF0000"/>
              </w:rPr>
            </w:pPr>
            <w:r w:rsidRPr="008062C4">
              <w:rPr>
                <w:i/>
              </w:rPr>
              <w:t>“Bugün burada duyduğumuz bütün faaliyetler aslında sizlerin gelişimi için oldukça faydalı. Bu faaliyetlere katılarak kendinizi daha fazla keşfedebilirsiniz.”</w:t>
            </w:r>
          </w:p>
          <w:p w:rsidR="00C02528" w:rsidRPr="008062C4" w:rsidRDefault="00C02528" w:rsidP="006F2F8C">
            <w:pPr>
              <w:spacing w:line="276" w:lineRule="auto"/>
              <w:ind w:left="360"/>
              <w:jc w:val="both"/>
              <w:rPr>
                <w:color w:val="FF0000"/>
              </w:rPr>
            </w:pPr>
          </w:p>
        </w:tc>
      </w:tr>
      <w:tr w:rsidR="00C02528" w:rsidRPr="005D07A4" w:rsidTr="006F2F8C">
        <w:tc>
          <w:tcPr>
            <w:tcW w:w="3510" w:type="dxa"/>
          </w:tcPr>
          <w:p w:rsidR="00C02528" w:rsidRPr="005D07A4" w:rsidRDefault="00C02528" w:rsidP="000F54B8">
            <w:pPr>
              <w:spacing w:line="360" w:lineRule="auto"/>
              <w:rPr>
                <w:b/>
                <w:sz w:val="22"/>
                <w:szCs w:val="22"/>
              </w:rPr>
            </w:pPr>
            <w:r w:rsidRPr="005D07A4">
              <w:rPr>
                <w:b/>
                <w:sz w:val="22"/>
                <w:szCs w:val="22"/>
              </w:rPr>
              <w:lastRenderedPageBreak/>
              <w:t>Kazanımın Değerlendirilmesi:</w:t>
            </w:r>
          </w:p>
        </w:tc>
        <w:tc>
          <w:tcPr>
            <w:tcW w:w="5954" w:type="dxa"/>
          </w:tcPr>
          <w:p w:rsidR="008062C4" w:rsidRPr="008062C4" w:rsidRDefault="00C02528" w:rsidP="006F2F8C">
            <w:pPr>
              <w:pStyle w:val="ListeParagraf"/>
              <w:numPr>
                <w:ilvl w:val="0"/>
                <w:numId w:val="8"/>
              </w:numPr>
              <w:spacing w:line="276" w:lineRule="auto"/>
              <w:jc w:val="both"/>
              <w:rPr>
                <w:i/>
              </w:rPr>
            </w:pPr>
            <w:r w:rsidRPr="008062C4">
              <w:t>Etkinlikler sınıf panosuna listelenerek asılabilir ve öğrenciler katıldıkları etkinliğin karşısına işaret k</w:t>
            </w:r>
            <w:r w:rsidR="008062C4">
              <w:t>oyabilir, isimlerini yazabilir.</w:t>
            </w:r>
          </w:p>
          <w:p w:rsidR="00C02528" w:rsidRPr="008062C4" w:rsidRDefault="00C02528" w:rsidP="006F2F8C">
            <w:pPr>
              <w:pStyle w:val="ListeParagraf"/>
              <w:numPr>
                <w:ilvl w:val="0"/>
                <w:numId w:val="8"/>
              </w:numPr>
              <w:spacing w:line="276" w:lineRule="auto"/>
              <w:jc w:val="both"/>
              <w:rPr>
                <w:i/>
              </w:rPr>
            </w:pPr>
            <w:r w:rsidRPr="008062C4">
              <w:t>Öğrencilerden katılmak istedikleri etkinlikler için eylem planı oluşturmaları istenebilir.</w:t>
            </w:r>
          </w:p>
          <w:p w:rsidR="00C02528" w:rsidRPr="008062C4" w:rsidRDefault="00C02528" w:rsidP="006F2F8C">
            <w:pPr>
              <w:autoSpaceDE w:val="0"/>
              <w:autoSpaceDN w:val="0"/>
              <w:adjustRightInd w:val="0"/>
              <w:spacing w:line="276" w:lineRule="auto"/>
              <w:rPr>
                <w:sz w:val="22"/>
                <w:szCs w:val="22"/>
              </w:rPr>
            </w:pPr>
          </w:p>
        </w:tc>
      </w:tr>
      <w:tr w:rsidR="00C02528" w:rsidRPr="005D07A4" w:rsidTr="006F2F8C">
        <w:trPr>
          <w:trHeight w:val="399"/>
        </w:trPr>
        <w:tc>
          <w:tcPr>
            <w:tcW w:w="3510" w:type="dxa"/>
          </w:tcPr>
          <w:p w:rsidR="00C02528" w:rsidRPr="005D07A4" w:rsidRDefault="00C02528" w:rsidP="000F54B8">
            <w:pPr>
              <w:spacing w:line="360" w:lineRule="auto"/>
              <w:rPr>
                <w:b/>
                <w:sz w:val="22"/>
                <w:szCs w:val="22"/>
              </w:rPr>
            </w:pPr>
            <w:r w:rsidRPr="005D07A4">
              <w:rPr>
                <w:b/>
                <w:sz w:val="22"/>
                <w:szCs w:val="22"/>
              </w:rPr>
              <w:t>Uygulayıcıya Not:</w:t>
            </w:r>
          </w:p>
        </w:tc>
        <w:tc>
          <w:tcPr>
            <w:tcW w:w="5954" w:type="dxa"/>
          </w:tcPr>
          <w:p w:rsidR="008062C4" w:rsidRDefault="00C02528" w:rsidP="006F2F8C">
            <w:pPr>
              <w:numPr>
                <w:ilvl w:val="0"/>
                <w:numId w:val="10"/>
              </w:numPr>
              <w:spacing w:line="276" w:lineRule="auto"/>
              <w:jc w:val="both"/>
            </w:pPr>
            <w:r w:rsidRPr="008062C4">
              <w:t>Öğrencilerin elinde bulunan farklı renklerdeki kalemler de kullanılabilir. Önemli olan üç farklı renkte kalem olmasıdır. Öğrenciler kalem alışverişi yapabilir.</w:t>
            </w:r>
          </w:p>
          <w:p w:rsidR="00932FEF" w:rsidRDefault="00412410" w:rsidP="006F2F8C">
            <w:pPr>
              <w:numPr>
                <w:ilvl w:val="0"/>
                <w:numId w:val="10"/>
              </w:numPr>
              <w:spacing w:line="276" w:lineRule="auto"/>
              <w:jc w:val="both"/>
            </w:pPr>
            <w:r w:rsidRPr="008062C4">
              <w:t>Çalışma Yaprağı-1’den kesilen</w:t>
            </w:r>
            <w:r w:rsidR="00932FEF" w:rsidRPr="008062C4">
              <w:t xml:space="preserve"> faaliyet kâğıtlarından şefler tarafından seçilmeyenler olabilir.</w:t>
            </w:r>
          </w:p>
          <w:p w:rsidR="006F2F8C" w:rsidRDefault="006F2F8C" w:rsidP="006F2F8C">
            <w:pPr>
              <w:spacing w:line="276" w:lineRule="auto"/>
              <w:ind w:left="360"/>
              <w:jc w:val="both"/>
            </w:pPr>
          </w:p>
          <w:p w:rsidR="00454F61" w:rsidRDefault="00454F61" w:rsidP="006F2F8C">
            <w:pPr>
              <w:spacing w:line="276" w:lineRule="auto"/>
              <w:ind w:left="360"/>
              <w:jc w:val="both"/>
            </w:pPr>
            <w:r>
              <w:t>Özel gereksinimli öğrenciler için;</w:t>
            </w:r>
          </w:p>
          <w:p w:rsidR="00454F61" w:rsidRDefault="00820D68" w:rsidP="006F2F8C">
            <w:pPr>
              <w:numPr>
                <w:ilvl w:val="0"/>
                <w:numId w:val="11"/>
              </w:numPr>
              <w:spacing w:line="276" w:lineRule="auto"/>
              <w:jc w:val="both"/>
            </w:pPr>
            <w:r>
              <w:t>Akran eşleşmesi yapılarak sosyal ortam düzenlenebilir.</w:t>
            </w:r>
          </w:p>
          <w:p w:rsidR="00820D68" w:rsidRDefault="00C778DB" w:rsidP="006F2F8C">
            <w:pPr>
              <w:numPr>
                <w:ilvl w:val="0"/>
                <w:numId w:val="11"/>
              </w:numPr>
              <w:spacing w:line="276" w:lineRule="auto"/>
              <w:jc w:val="both"/>
            </w:pPr>
            <w:r>
              <w:t>Öğrencinin olduğu gruba ek süre verilerek öğrenme süreci farklılaştırılabilir.</w:t>
            </w:r>
          </w:p>
          <w:p w:rsidR="00C778DB" w:rsidRDefault="00E34F84" w:rsidP="006F2F8C">
            <w:pPr>
              <w:numPr>
                <w:ilvl w:val="0"/>
                <w:numId w:val="11"/>
              </w:numPr>
              <w:spacing w:line="276" w:lineRule="auto"/>
              <w:jc w:val="both"/>
            </w:pPr>
            <w:r>
              <w:t>Çalışma kağıdındaki yazıların puntoları büyütülerek ve gerekiyorsa kontrast bir zemin üzerine yapıştırılarak materyal uyarlaması yapılabilir.</w:t>
            </w:r>
          </w:p>
          <w:p w:rsidR="00E34F84" w:rsidRPr="008062C4" w:rsidRDefault="00E34F84" w:rsidP="006F2F8C">
            <w:pPr>
              <w:numPr>
                <w:ilvl w:val="0"/>
                <w:numId w:val="11"/>
              </w:numPr>
              <w:spacing w:line="276" w:lineRule="auto"/>
              <w:jc w:val="both"/>
            </w:pPr>
            <w:r>
              <w:t>Tartışma soruları basitleştirilerek öğrencilerin katılımları artırılabilir.</w:t>
            </w:r>
          </w:p>
        </w:tc>
      </w:tr>
      <w:tr w:rsidR="006F2F8C" w:rsidRPr="005D07A4" w:rsidTr="006F2F8C">
        <w:trPr>
          <w:trHeight w:val="399"/>
        </w:trPr>
        <w:tc>
          <w:tcPr>
            <w:tcW w:w="3510" w:type="dxa"/>
          </w:tcPr>
          <w:p w:rsidR="006F2F8C" w:rsidRPr="005D07A4" w:rsidRDefault="006F2F8C" w:rsidP="000F54B8">
            <w:pPr>
              <w:spacing w:line="360" w:lineRule="auto"/>
              <w:rPr>
                <w:b/>
                <w:sz w:val="22"/>
                <w:szCs w:val="22"/>
              </w:rPr>
            </w:pPr>
            <w:r>
              <w:rPr>
                <w:b/>
                <w:sz w:val="22"/>
                <w:szCs w:val="22"/>
              </w:rPr>
              <w:t>Etkinliği Geliştiren:</w:t>
            </w:r>
          </w:p>
        </w:tc>
        <w:tc>
          <w:tcPr>
            <w:tcW w:w="5954" w:type="dxa"/>
          </w:tcPr>
          <w:p w:rsidR="006F2F8C" w:rsidRPr="008062C4" w:rsidRDefault="006F2F8C" w:rsidP="006F2F8C">
            <w:pPr>
              <w:spacing w:line="276" w:lineRule="auto"/>
              <w:jc w:val="both"/>
            </w:pPr>
            <w:r>
              <w:t>Enes Kalkan</w:t>
            </w:r>
          </w:p>
        </w:tc>
      </w:tr>
    </w:tbl>
    <w:p w:rsidR="00C02528" w:rsidRDefault="0045027E" w:rsidP="00205106">
      <w:pPr>
        <w:jc w:val="center"/>
        <w:rPr>
          <w:b/>
        </w:rPr>
      </w:pPr>
      <w:r>
        <w:rPr>
          <w:b/>
        </w:rPr>
        <w:br w:type="page"/>
      </w:r>
      <w:r w:rsidR="008062C4">
        <w:rPr>
          <w:b/>
        </w:rPr>
        <w:lastRenderedPageBreak/>
        <w:t>Çalışma Yaprağı-1</w:t>
      </w:r>
    </w:p>
    <w:p w:rsidR="00C02528" w:rsidRDefault="00C02528" w:rsidP="00C02528">
      <w:pPr>
        <w:rPr>
          <w:b/>
        </w:rPr>
      </w:pPr>
    </w:p>
    <w:p w:rsidR="00C02528" w:rsidRDefault="00C02528" w:rsidP="00C02528">
      <w:pPr>
        <w:rPr>
          <w:b/>
        </w:rPr>
      </w:pPr>
    </w:p>
    <w:p w:rsidR="00C02528" w:rsidRDefault="00C02528" w:rsidP="00C02528">
      <w:pPr>
        <w:rPr>
          <w:b/>
        </w:rPr>
      </w:pPr>
    </w:p>
    <w:p w:rsidR="00C02528" w:rsidRPr="00E3408F" w:rsidRDefault="00C02528" w:rsidP="00C02528">
      <w:pPr>
        <w:jc w:val="center"/>
        <w:rPr>
          <w:b/>
          <w:sz w:val="28"/>
        </w:rPr>
      </w:pPr>
      <w:r w:rsidRPr="00E3408F">
        <w:rPr>
          <w:b/>
          <w:sz w:val="28"/>
        </w:rPr>
        <w:t>OKUL İÇİNDE/DIŞINDA YER ALINABİLECEK ÇEŞİTLİ EĞİTSEL VE SOSYAL FAALİYETLER</w:t>
      </w:r>
    </w:p>
    <w:p w:rsidR="00C02528" w:rsidRDefault="00C02528" w:rsidP="00C02528">
      <w:pPr>
        <w:rPr>
          <w:b/>
        </w:rPr>
      </w:pPr>
    </w:p>
    <w:tbl>
      <w:tblPr>
        <w:tblW w:w="9070"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tblPr>
      <w:tblGrid>
        <w:gridCol w:w="4535"/>
        <w:gridCol w:w="4535"/>
      </w:tblGrid>
      <w:tr w:rsidR="00C02528" w:rsidRPr="008D1726" w:rsidTr="000F54B8">
        <w:trPr>
          <w:trHeight w:val="1134"/>
        </w:trPr>
        <w:tc>
          <w:tcPr>
            <w:tcW w:w="4535" w:type="dxa"/>
            <w:shd w:val="clear" w:color="auto" w:fill="auto"/>
            <w:vAlign w:val="center"/>
          </w:tcPr>
          <w:p w:rsidR="00C02528" w:rsidRPr="000F54B8" w:rsidRDefault="00C02528" w:rsidP="000F54B8">
            <w:pPr>
              <w:jc w:val="center"/>
              <w:rPr>
                <w:sz w:val="32"/>
              </w:rPr>
            </w:pPr>
            <w:r w:rsidRPr="000F54B8">
              <w:rPr>
                <w:b/>
                <w:sz w:val="32"/>
              </w:rPr>
              <w:t>Sergi ya da Kermeslere Katılma</w:t>
            </w:r>
          </w:p>
        </w:tc>
        <w:tc>
          <w:tcPr>
            <w:tcW w:w="4535" w:type="dxa"/>
            <w:shd w:val="clear" w:color="auto" w:fill="auto"/>
            <w:vAlign w:val="center"/>
          </w:tcPr>
          <w:p w:rsidR="00C02528" w:rsidRPr="000F54B8" w:rsidRDefault="00C02528" w:rsidP="000F54B8">
            <w:pPr>
              <w:jc w:val="center"/>
              <w:rPr>
                <w:b/>
                <w:sz w:val="32"/>
              </w:rPr>
            </w:pPr>
            <w:r w:rsidRPr="000F54B8">
              <w:rPr>
                <w:b/>
                <w:sz w:val="32"/>
              </w:rPr>
              <w:t>Çeşitli Şenliklerde, Gösterilerde, Törenlerde ya da Tanıtım Günlerinde Görev Alma</w:t>
            </w:r>
          </w:p>
        </w:tc>
      </w:tr>
      <w:tr w:rsidR="00C02528" w:rsidRPr="008D1726" w:rsidTr="000F54B8">
        <w:trPr>
          <w:trHeight w:val="2177"/>
        </w:trPr>
        <w:tc>
          <w:tcPr>
            <w:tcW w:w="4535" w:type="dxa"/>
            <w:shd w:val="clear" w:color="auto" w:fill="auto"/>
            <w:vAlign w:val="center"/>
          </w:tcPr>
          <w:p w:rsidR="00C02528" w:rsidRPr="000F54B8" w:rsidRDefault="00C02528" w:rsidP="000F54B8">
            <w:pPr>
              <w:jc w:val="center"/>
              <w:rPr>
                <w:sz w:val="32"/>
              </w:rPr>
            </w:pPr>
            <w:r w:rsidRPr="000F54B8">
              <w:rPr>
                <w:b/>
                <w:sz w:val="32"/>
              </w:rPr>
              <w:t>Spor Aktiviteleri (Egzersizler, Koşu, Vücut Geliştirme, Futbol, Basketbol, Voleybol, Diğer Sportif Etkinlikler) ve Turnuvalara Katılma</w:t>
            </w:r>
          </w:p>
        </w:tc>
        <w:tc>
          <w:tcPr>
            <w:tcW w:w="4535" w:type="dxa"/>
            <w:shd w:val="clear" w:color="auto" w:fill="auto"/>
            <w:vAlign w:val="center"/>
          </w:tcPr>
          <w:p w:rsidR="00C02528" w:rsidRPr="000F54B8" w:rsidRDefault="00C02528" w:rsidP="000F54B8">
            <w:pPr>
              <w:jc w:val="center"/>
              <w:rPr>
                <w:sz w:val="32"/>
              </w:rPr>
            </w:pPr>
            <w:r w:rsidRPr="000F54B8">
              <w:rPr>
                <w:b/>
                <w:sz w:val="32"/>
              </w:rPr>
              <w:t>Müzik Aktivitelerine ve Halk Oyunlarına Katılma</w:t>
            </w:r>
          </w:p>
        </w:tc>
      </w:tr>
      <w:tr w:rsidR="00C02528" w:rsidRPr="008D1726" w:rsidTr="000F54B8">
        <w:trPr>
          <w:trHeight w:val="1134"/>
        </w:trPr>
        <w:tc>
          <w:tcPr>
            <w:tcW w:w="4535" w:type="dxa"/>
            <w:shd w:val="clear" w:color="auto" w:fill="auto"/>
            <w:vAlign w:val="center"/>
          </w:tcPr>
          <w:p w:rsidR="00C02528" w:rsidRPr="000F54B8" w:rsidRDefault="00C02528" w:rsidP="000F54B8">
            <w:pPr>
              <w:jc w:val="center"/>
              <w:rPr>
                <w:sz w:val="32"/>
              </w:rPr>
            </w:pPr>
            <w:r w:rsidRPr="000F54B8">
              <w:rPr>
                <w:b/>
                <w:sz w:val="32"/>
              </w:rPr>
              <w:t>Tiyatroya veya Sinemaya Gitme</w:t>
            </w:r>
          </w:p>
        </w:tc>
        <w:tc>
          <w:tcPr>
            <w:tcW w:w="4535" w:type="dxa"/>
            <w:shd w:val="clear" w:color="auto" w:fill="auto"/>
            <w:vAlign w:val="center"/>
          </w:tcPr>
          <w:p w:rsidR="00C02528" w:rsidRPr="000F54B8" w:rsidRDefault="00C02528" w:rsidP="000F54B8">
            <w:pPr>
              <w:jc w:val="center"/>
              <w:rPr>
                <w:sz w:val="32"/>
              </w:rPr>
            </w:pPr>
            <w:r w:rsidRPr="000F54B8">
              <w:rPr>
                <w:b/>
                <w:sz w:val="32"/>
              </w:rPr>
              <w:t>Çeşitli Yarışmalara Katılma</w:t>
            </w:r>
          </w:p>
        </w:tc>
      </w:tr>
      <w:tr w:rsidR="00C02528" w:rsidRPr="008D1726" w:rsidTr="000F54B8">
        <w:trPr>
          <w:trHeight w:val="1134"/>
        </w:trPr>
        <w:tc>
          <w:tcPr>
            <w:tcW w:w="4535" w:type="dxa"/>
            <w:shd w:val="clear" w:color="auto" w:fill="auto"/>
            <w:vAlign w:val="center"/>
          </w:tcPr>
          <w:p w:rsidR="00C02528" w:rsidRPr="000F54B8" w:rsidRDefault="00C02528" w:rsidP="000F54B8">
            <w:pPr>
              <w:jc w:val="center"/>
              <w:rPr>
                <w:sz w:val="32"/>
              </w:rPr>
            </w:pPr>
            <w:r w:rsidRPr="000F54B8">
              <w:rPr>
                <w:b/>
                <w:sz w:val="32"/>
              </w:rPr>
              <w:t>Konferansa ya da Panele Katılma</w:t>
            </w:r>
          </w:p>
        </w:tc>
        <w:tc>
          <w:tcPr>
            <w:tcW w:w="4535" w:type="dxa"/>
            <w:shd w:val="clear" w:color="auto" w:fill="auto"/>
            <w:vAlign w:val="center"/>
          </w:tcPr>
          <w:p w:rsidR="00C02528" w:rsidRPr="000F54B8" w:rsidRDefault="00C02528" w:rsidP="000F54B8">
            <w:pPr>
              <w:jc w:val="center"/>
              <w:rPr>
                <w:sz w:val="32"/>
              </w:rPr>
            </w:pPr>
            <w:r w:rsidRPr="000F54B8">
              <w:rPr>
                <w:b/>
                <w:sz w:val="32"/>
              </w:rPr>
              <w:t>Pikniklere ya da Gezilere Katılma</w:t>
            </w:r>
          </w:p>
        </w:tc>
      </w:tr>
      <w:tr w:rsidR="00C02528" w:rsidRPr="008D1726" w:rsidTr="000F54B8">
        <w:trPr>
          <w:trHeight w:val="1134"/>
        </w:trPr>
        <w:tc>
          <w:tcPr>
            <w:tcW w:w="4535" w:type="dxa"/>
            <w:shd w:val="clear" w:color="auto" w:fill="auto"/>
            <w:vAlign w:val="center"/>
          </w:tcPr>
          <w:p w:rsidR="00C02528" w:rsidRPr="000F54B8" w:rsidRDefault="00C02528" w:rsidP="000F54B8">
            <w:pPr>
              <w:jc w:val="center"/>
              <w:rPr>
                <w:sz w:val="32"/>
              </w:rPr>
            </w:pPr>
            <w:r w:rsidRPr="000F54B8">
              <w:rPr>
                <w:b/>
                <w:sz w:val="32"/>
              </w:rPr>
              <w:t>Fuarları Ziyaret Etme</w:t>
            </w:r>
          </w:p>
        </w:tc>
        <w:tc>
          <w:tcPr>
            <w:tcW w:w="4535" w:type="dxa"/>
            <w:shd w:val="clear" w:color="auto" w:fill="auto"/>
            <w:vAlign w:val="center"/>
          </w:tcPr>
          <w:p w:rsidR="00C02528" w:rsidRPr="000F54B8" w:rsidRDefault="00C02528" w:rsidP="000F54B8">
            <w:pPr>
              <w:jc w:val="center"/>
              <w:rPr>
                <w:sz w:val="32"/>
              </w:rPr>
            </w:pPr>
            <w:r w:rsidRPr="000F54B8">
              <w:rPr>
                <w:b/>
                <w:sz w:val="32"/>
              </w:rPr>
              <w:t>Şiir Dinletisine Katılma</w:t>
            </w:r>
          </w:p>
        </w:tc>
      </w:tr>
      <w:tr w:rsidR="00C02528" w:rsidRPr="008D1726" w:rsidTr="000F54B8">
        <w:trPr>
          <w:trHeight w:val="1134"/>
        </w:trPr>
        <w:tc>
          <w:tcPr>
            <w:tcW w:w="4535" w:type="dxa"/>
            <w:shd w:val="clear" w:color="auto" w:fill="auto"/>
            <w:vAlign w:val="center"/>
          </w:tcPr>
          <w:p w:rsidR="00C02528" w:rsidRPr="000F54B8" w:rsidRDefault="00C02528" w:rsidP="000F54B8">
            <w:pPr>
              <w:jc w:val="center"/>
              <w:rPr>
                <w:sz w:val="32"/>
              </w:rPr>
            </w:pPr>
            <w:r w:rsidRPr="000F54B8">
              <w:rPr>
                <w:b/>
                <w:sz w:val="32"/>
              </w:rPr>
              <w:t>Arkadaşlarla Proje Hazırlama</w:t>
            </w:r>
          </w:p>
        </w:tc>
        <w:tc>
          <w:tcPr>
            <w:tcW w:w="4535" w:type="dxa"/>
            <w:shd w:val="clear" w:color="auto" w:fill="auto"/>
            <w:vAlign w:val="center"/>
          </w:tcPr>
          <w:p w:rsidR="00C02528" w:rsidRPr="000F54B8" w:rsidRDefault="00C02528" w:rsidP="000F54B8">
            <w:pPr>
              <w:jc w:val="center"/>
              <w:rPr>
                <w:b/>
                <w:sz w:val="32"/>
              </w:rPr>
            </w:pPr>
            <w:r w:rsidRPr="000F54B8">
              <w:rPr>
                <w:b/>
                <w:sz w:val="32"/>
              </w:rPr>
              <w:t>Müzeleri Ziyaret Etme</w:t>
            </w:r>
          </w:p>
        </w:tc>
      </w:tr>
    </w:tbl>
    <w:p w:rsidR="00C02528" w:rsidRPr="00F356B0" w:rsidRDefault="00C02528" w:rsidP="00C02528"/>
    <w:p w:rsidR="0078389B" w:rsidRDefault="0078389B" w:rsidP="00932A54">
      <w:pPr>
        <w:spacing w:line="360" w:lineRule="auto"/>
        <w:jc w:val="center"/>
        <w:rPr>
          <w:b/>
          <w:sz w:val="22"/>
          <w:szCs w:val="22"/>
        </w:rPr>
      </w:pPr>
    </w:p>
    <w:p w:rsidR="0078389B" w:rsidRDefault="0078389B" w:rsidP="00932A54">
      <w:pPr>
        <w:spacing w:line="360" w:lineRule="auto"/>
        <w:jc w:val="center"/>
        <w:rPr>
          <w:b/>
          <w:sz w:val="22"/>
          <w:szCs w:val="22"/>
        </w:rPr>
      </w:pPr>
    </w:p>
    <w:p w:rsidR="0078389B" w:rsidRDefault="0078389B" w:rsidP="00932A54">
      <w:pPr>
        <w:spacing w:line="360" w:lineRule="auto"/>
        <w:jc w:val="center"/>
        <w:rPr>
          <w:b/>
          <w:sz w:val="22"/>
          <w:szCs w:val="22"/>
        </w:rPr>
      </w:pPr>
    </w:p>
    <w:p w:rsidR="0078389B" w:rsidRDefault="0078389B" w:rsidP="00932A54">
      <w:pPr>
        <w:spacing w:line="360" w:lineRule="auto"/>
        <w:jc w:val="center"/>
        <w:rPr>
          <w:b/>
          <w:sz w:val="22"/>
          <w:szCs w:val="22"/>
        </w:rPr>
      </w:pPr>
    </w:p>
    <w:p w:rsidR="0078389B" w:rsidRDefault="0078389B" w:rsidP="00932A54">
      <w:pPr>
        <w:spacing w:line="360" w:lineRule="auto"/>
        <w:jc w:val="center"/>
        <w:rPr>
          <w:b/>
          <w:sz w:val="22"/>
          <w:szCs w:val="22"/>
        </w:rPr>
      </w:pPr>
    </w:p>
    <w:p w:rsidR="0078389B" w:rsidRDefault="0078389B" w:rsidP="00932A54">
      <w:pPr>
        <w:spacing w:line="360" w:lineRule="auto"/>
        <w:jc w:val="center"/>
        <w:rPr>
          <w:b/>
          <w:sz w:val="22"/>
          <w:szCs w:val="22"/>
        </w:rPr>
      </w:pPr>
    </w:p>
    <w:p w:rsidR="0078389B" w:rsidRDefault="0078389B" w:rsidP="00932A54">
      <w:pPr>
        <w:spacing w:line="360" w:lineRule="auto"/>
        <w:jc w:val="center"/>
        <w:rPr>
          <w:b/>
          <w:sz w:val="22"/>
          <w:szCs w:val="22"/>
        </w:rPr>
      </w:pPr>
    </w:p>
    <w:p w:rsidR="0078389B" w:rsidRDefault="0078389B" w:rsidP="00932A54">
      <w:pPr>
        <w:spacing w:line="360" w:lineRule="auto"/>
        <w:jc w:val="center"/>
        <w:rPr>
          <w:b/>
          <w:sz w:val="22"/>
          <w:szCs w:val="22"/>
        </w:rPr>
      </w:pPr>
    </w:p>
    <w:p w:rsidR="0078389B" w:rsidRDefault="0078389B" w:rsidP="00932A54">
      <w:pPr>
        <w:spacing w:line="360" w:lineRule="auto"/>
        <w:jc w:val="center"/>
        <w:rPr>
          <w:b/>
          <w:sz w:val="22"/>
          <w:szCs w:val="22"/>
        </w:rPr>
      </w:pPr>
    </w:p>
    <w:p w:rsidR="0078389B" w:rsidRDefault="0078389B" w:rsidP="00932A54">
      <w:pPr>
        <w:spacing w:line="360" w:lineRule="auto"/>
        <w:jc w:val="center"/>
        <w:rPr>
          <w:b/>
          <w:sz w:val="22"/>
          <w:szCs w:val="22"/>
        </w:rPr>
      </w:pPr>
    </w:p>
    <w:sectPr w:rsidR="0078389B" w:rsidSect="005D07A4">
      <w:pgSz w:w="11906" w:h="16838" w:code="9"/>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9F9" w:rsidRDefault="00C039F9">
      <w:r>
        <w:separator/>
      </w:r>
    </w:p>
  </w:endnote>
  <w:endnote w:type="continuationSeparator" w:id="1">
    <w:p w:rsidR="00C039F9" w:rsidRDefault="00C03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9F9" w:rsidRDefault="00C039F9">
      <w:r>
        <w:separator/>
      </w:r>
    </w:p>
  </w:footnote>
  <w:footnote w:type="continuationSeparator" w:id="1">
    <w:p w:rsidR="00C039F9" w:rsidRDefault="00C03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988"/>
      </v:shape>
    </w:pict>
  </w:numPicBullet>
  <w:abstractNum w:abstractNumId="0">
    <w:nsid w:val="0B196A5B"/>
    <w:multiLevelType w:val="hybridMultilevel"/>
    <w:tmpl w:val="B9847BE6"/>
    <w:lvl w:ilvl="0" w:tplc="AEC430EE">
      <w:start w:val="1"/>
      <w:numFmt w:val="decimal"/>
      <w:lvlText w:val="%1."/>
      <w:lvlJc w:val="left"/>
      <w:pPr>
        <w:tabs>
          <w:tab w:val="num" w:pos="66"/>
        </w:tabs>
        <w:ind w:left="66" w:hanging="360"/>
      </w:pPr>
      <w:rPr>
        <w:rFonts w:hint="default"/>
        <w:i w:val="0"/>
        <w:color w:val="auto"/>
      </w:rPr>
    </w:lvl>
    <w:lvl w:ilvl="1" w:tplc="041F0003" w:tentative="1">
      <w:start w:val="1"/>
      <w:numFmt w:val="bullet"/>
      <w:lvlText w:val="o"/>
      <w:lvlJc w:val="left"/>
      <w:pPr>
        <w:ind w:left="786" w:hanging="360"/>
      </w:pPr>
      <w:rPr>
        <w:rFonts w:ascii="Courier New" w:hAnsi="Courier New" w:cs="Courier New" w:hint="default"/>
      </w:rPr>
    </w:lvl>
    <w:lvl w:ilvl="2" w:tplc="041F0005" w:tentative="1">
      <w:start w:val="1"/>
      <w:numFmt w:val="bullet"/>
      <w:lvlText w:val=""/>
      <w:lvlJc w:val="left"/>
      <w:pPr>
        <w:ind w:left="1506" w:hanging="360"/>
      </w:pPr>
      <w:rPr>
        <w:rFonts w:ascii="Wingdings" w:hAnsi="Wingdings" w:hint="default"/>
      </w:rPr>
    </w:lvl>
    <w:lvl w:ilvl="3" w:tplc="041F0001" w:tentative="1">
      <w:start w:val="1"/>
      <w:numFmt w:val="bullet"/>
      <w:lvlText w:val=""/>
      <w:lvlJc w:val="left"/>
      <w:pPr>
        <w:ind w:left="2226" w:hanging="360"/>
      </w:pPr>
      <w:rPr>
        <w:rFonts w:ascii="Symbol" w:hAnsi="Symbol" w:hint="default"/>
      </w:rPr>
    </w:lvl>
    <w:lvl w:ilvl="4" w:tplc="041F0003" w:tentative="1">
      <w:start w:val="1"/>
      <w:numFmt w:val="bullet"/>
      <w:lvlText w:val="o"/>
      <w:lvlJc w:val="left"/>
      <w:pPr>
        <w:ind w:left="2946" w:hanging="360"/>
      </w:pPr>
      <w:rPr>
        <w:rFonts w:ascii="Courier New" w:hAnsi="Courier New" w:cs="Courier New" w:hint="default"/>
      </w:rPr>
    </w:lvl>
    <w:lvl w:ilvl="5" w:tplc="041F0005" w:tentative="1">
      <w:start w:val="1"/>
      <w:numFmt w:val="bullet"/>
      <w:lvlText w:val=""/>
      <w:lvlJc w:val="left"/>
      <w:pPr>
        <w:ind w:left="3666" w:hanging="360"/>
      </w:pPr>
      <w:rPr>
        <w:rFonts w:ascii="Wingdings" w:hAnsi="Wingdings" w:hint="default"/>
      </w:rPr>
    </w:lvl>
    <w:lvl w:ilvl="6" w:tplc="041F0001" w:tentative="1">
      <w:start w:val="1"/>
      <w:numFmt w:val="bullet"/>
      <w:lvlText w:val=""/>
      <w:lvlJc w:val="left"/>
      <w:pPr>
        <w:ind w:left="4386" w:hanging="360"/>
      </w:pPr>
      <w:rPr>
        <w:rFonts w:ascii="Symbol" w:hAnsi="Symbol" w:hint="default"/>
      </w:rPr>
    </w:lvl>
    <w:lvl w:ilvl="7" w:tplc="041F0003" w:tentative="1">
      <w:start w:val="1"/>
      <w:numFmt w:val="bullet"/>
      <w:lvlText w:val="o"/>
      <w:lvlJc w:val="left"/>
      <w:pPr>
        <w:ind w:left="5106" w:hanging="360"/>
      </w:pPr>
      <w:rPr>
        <w:rFonts w:ascii="Courier New" w:hAnsi="Courier New" w:cs="Courier New" w:hint="default"/>
      </w:rPr>
    </w:lvl>
    <w:lvl w:ilvl="8" w:tplc="041F0005" w:tentative="1">
      <w:start w:val="1"/>
      <w:numFmt w:val="bullet"/>
      <w:lvlText w:val=""/>
      <w:lvlJc w:val="left"/>
      <w:pPr>
        <w:ind w:left="5826" w:hanging="360"/>
      </w:pPr>
      <w:rPr>
        <w:rFonts w:ascii="Wingdings" w:hAnsi="Wingdings" w:hint="default"/>
      </w:rPr>
    </w:lvl>
  </w:abstractNum>
  <w:abstractNum w:abstractNumId="1">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2">
    <w:nsid w:val="1CDA12E6"/>
    <w:multiLevelType w:val="multilevel"/>
    <w:tmpl w:val="B9847BE6"/>
    <w:lvl w:ilvl="0">
      <w:start w:val="1"/>
      <w:numFmt w:val="decimal"/>
      <w:lvlText w:val="%1."/>
      <w:lvlJc w:val="left"/>
      <w:pPr>
        <w:tabs>
          <w:tab w:val="num" w:pos="720"/>
        </w:tabs>
        <w:ind w:left="720" w:hanging="360"/>
      </w:pPr>
      <w:rPr>
        <w:rFonts w:hint="default"/>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6CD34C3"/>
    <w:multiLevelType w:val="hybridMultilevel"/>
    <w:tmpl w:val="A9F0CDF0"/>
    <w:lvl w:ilvl="0" w:tplc="E0EA11A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7267AA1"/>
    <w:multiLevelType w:val="hybridMultilevel"/>
    <w:tmpl w:val="7FFA24C4"/>
    <w:lvl w:ilvl="0" w:tplc="2422AD4E">
      <w:start w:val="1"/>
      <w:numFmt w:val="decimal"/>
      <w:lvlText w:val="%1."/>
      <w:lvlJc w:val="left"/>
      <w:pPr>
        <w:tabs>
          <w:tab w:val="num" w:pos="720"/>
        </w:tabs>
        <w:ind w:left="720" w:hanging="360"/>
      </w:pPr>
      <w:rPr>
        <w:rFonts w:hint="default"/>
        <w:i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BCE0FF0"/>
    <w:multiLevelType w:val="multilevel"/>
    <w:tmpl w:val="A9F0CDF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B4D163C"/>
    <w:multiLevelType w:val="hybridMultilevel"/>
    <w:tmpl w:val="A1249344"/>
    <w:lvl w:ilvl="0" w:tplc="041F000F">
      <w:start w:val="1"/>
      <w:numFmt w:val="decimal"/>
      <w:lvlText w:val="%1."/>
      <w:lvlJc w:val="left"/>
      <w:pPr>
        <w:ind w:left="786"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53400D66"/>
    <w:multiLevelType w:val="hybridMultilevel"/>
    <w:tmpl w:val="552031F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CD229F8"/>
    <w:multiLevelType w:val="hybridMultilevel"/>
    <w:tmpl w:val="8F5E8BB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8E539EA"/>
    <w:multiLevelType w:val="hybridMultilevel"/>
    <w:tmpl w:val="C8FE6256"/>
    <w:lvl w:ilvl="0" w:tplc="E0EA11A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0"/>
  </w:num>
  <w:num w:numId="5">
    <w:abstractNumId w:val="4"/>
  </w:num>
  <w:num w:numId="6">
    <w:abstractNumId w:val="8"/>
  </w:num>
  <w:num w:numId="7">
    <w:abstractNumId w:val="6"/>
  </w:num>
  <w:num w:numId="8">
    <w:abstractNumId w:val="0"/>
  </w:num>
  <w:num w:numId="9">
    <w:abstractNumId w:val="2"/>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NrGwNDYxMjMxM7Y0MDJT0lEKTi0uzszPAykwqgUAJoi3SiwAAAA="/>
  </w:docVars>
  <w:rsids>
    <w:rsidRoot w:val="00AF7D18"/>
    <w:rsid w:val="000266E9"/>
    <w:rsid w:val="00034E1F"/>
    <w:rsid w:val="00053662"/>
    <w:rsid w:val="00063A23"/>
    <w:rsid w:val="00067946"/>
    <w:rsid w:val="0008333D"/>
    <w:rsid w:val="00086F58"/>
    <w:rsid w:val="000F54B8"/>
    <w:rsid w:val="00105C15"/>
    <w:rsid w:val="001332EE"/>
    <w:rsid w:val="001940DE"/>
    <w:rsid w:val="001A030D"/>
    <w:rsid w:val="00205106"/>
    <w:rsid w:val="00211E79"/>
    <w:rsid w:val="002A76AA"/>
    <w:rsid w:val="002D531C"/>
    <w:rsid w:val="00322C5D"/>
    <w:rsid w:val="003476EA"/>
    <w:rsid w:val="003A2206"/>
    <w:rsid w:val="003D0344"/>
    <w:rsid w:val="00412410"/>
    <w:rsid w:val="0045027E"/>
    <w:rsid w:val="00454F61"/>
    <w:rsid w:val="00464504"/>
    <w:rsid w:val="00542F88"/>
    <w:rsid w:val="005D07A4"/>
    <w:rsid w:val="00693A20"/>
    <w:rsid w:val="006A218B"/>
    <w:rsid w:val="006E25CC"/>
    <w:rsid w:val="006E4568"/>
    <w:rsid w:val="006F2F8C"/>
    <w:rsid w:val="007540C1"/>
    <w:rsid w:val="0078389B"/>
    <w:rsid w:val="007E4A8D"/>
    <w:rsid w:val="007F31A0"/>
    <w:rsid w:val="00800B89"/>
    <w:rsid w:val="008062C4"/>
    <w:rsid w:val="00820D68"/>
    <w:rsid w:val="00841C7A"/>
    <w:rsid w:val="0085750C"/>
    <w:rsid w:val="00910CBD"/>
    <w:rsid w:val="00912D1E"/>
    <w:rsid w:val="00922AD7"/>
    <w:rsid w:val="00932A54"/>
    <w:rsid w:val="00932FEF"/>
    <w:rsid w:val="009858ED"/>
    <w:rsid w:val="00997A5A"/>
    <w:rsid w:val="009E604F"/>
    <w:rsid w:val="00AA3069"/>
    <w:rsid w:val="00AF7D18"/>
    <w:rsid w:val="00B142E6"/>
    <w:rsid w:val="00B70967"/>
    <w:rsid w:val="00B86F14"/>
    <w:rsid w:val="00BC33B3"/>
    <w:rsid w:val="00C02528"/>
    <w:rsid w:val="00C039F9"/>
    <w:rsid w:val="00C778DB"/>
    <w:rsid w:val="00CA30B8"/>
    <w:rsid w:val="00CD0C5D"/>
    <w:rsid w:val="00CD5828"/>
    <w:rsid w:val="00CE7ADF"/>
    <w:rsid w:val="00D252E0"/>
    <w:rsid w:val="00DD03AC"/>
    <w:rsid w:val="00DE4B5A"/>
    <w:rsid w:val="00E34F84"/>
    <w:rsid w:val="00E67F6D"/>
    <w:rsid w:val="00E7212E"/>
    <w:rsid w:val="00F032E2"/>
    <w:rsid w:val="00F3783A"/>
    <w:rsid w:val="00F96F42"/>
    <w:rsid w:val="00FA7332"/>
    <w:rsid w:val="00FB12FC"/>
    <w:rsid w:val="00FC5D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uiPriority w:val="39"/>
    <w:rsid w:val="00AF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C02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1031</Words>
  <Characters>5883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user</dc:creator>
  <cp:lastModifiedBy>ASLIHAN</cp:lastModifiedBy>
  <cp:revision>2</cp:revision>
  <dcterms:created xsi:type="dcterms:W3CDTF">2020-11-04T09:16:00Z</dcterms:created>
  <dcterms:modified xsi:type="dcterms:W3CDTF">2020-11-04T09:16:00Z</dcterms:modified>
</cp:coreProperties>
</file>