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37" w:rsidRPr="007C3164" w:rsidRDefault="00553F49" w:rsidP="007C31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3164">
        <w:rPr>
          <w:rFonts w:ascii="Times New Roman" w:hAnsi="Times New Roman"/>
          <w:b/>
          <w:sz w:val="24"/>
          <w:szCs w:val="24"/>
        </w:rPr>
        <w:t>NELER OLUYOR OKULDA?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EE4E37" w:rsidRPr="00C80E05" w:rsidTr="00553F49">
        <w:tc>
          <w:tcPr>
            <w:tcW w:w="3369" w:type="dxa"/>
          </w:tcPr>
          <w:p w:rsidR="00EE4E37" w:rsidRPr="00C80E05" w:rsidRDefault="00EE4E37" w:rsidP="00C80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E05">
              <w:rPr>
                <w:rFonts w:ascii="Times New Roman" w:hAnsi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095" w:type="dxa"/>
          </w:tcPr>
          <w:p w:rsidR="00EE4E37" w:rsidRPr="00C80E05" w:rsidRDefault="007C550B" w:rsidP="00C80E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Akademik</w:t>
            </w:r>
          </w:p>
        </w:tc>
      </w:tr>
      <w:tr w:rsidR="00EE4E37" w:rsidRPr="00C80E05" w:rsidTr="00553F49">
        <w:tc>
          <w:tcPr>
            <w:tcW w:w="3369" w:type="dxa"/>
          </w:tcPr>
          <w:p w:rsidR="00EE4E37" w:rsidRPr="00C80E05" w:rsidRDefault="00EE4E37" w:rsidP="00C80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E05">
              <w:rPr>
                <w:rFonts w:ascii="Times New Roman" w:hAnsi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095" w:type="dxa"/>
          </w:tcPr>
          <w:p w:rsidR="00EE4E37" w:rsidRPr="00C80E05" w:rsidRDefault="007C550B" w:rsidP="00C80E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Okula ve Okulun Çevresine Uyum</w:t>
            </w:r>
          </w:p>
        </w:tc>
      </w:tr>
      <w:tr w:rsidR="00EE4E37" w:rsidRPr="00C80E05" w:rsidTr="00553F49">
        <w:tc>
          <w:tcPr>
            <w:tcW w:w="3369" w:type="dxa"/>
          </w:tcPr>
          <w:p w:rsidR="00EE4E37" w:rsidRPr="00C80E05" w:rsidRDefault="00EE4E37" w:rsidP="00C80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E05">
              <w:rPr>
                <w:rFonts w:ascii="Times New Roman" w:hAnsi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095" w:type="dxa"/>
          </w:tcPr>
          <w:p w:rsidR="00EE4E37" w:rsidRPr="00C80E05" w:rsidRDefault="007C550B" w:rsidP="00C80E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 xml:space="preserve">Okulun eğitsel </w:t>
            </w:r>
            <w:r w:rsidR="00CF0110" w:rsidRPr="00C80E05">
              <w:rPr>
                <w:rFonts w:ascii="Times New Roman" w:hAnsi="Times New Roman"/>
                <w:sz w:val="24"/>
                <w:szCs w:val="24"/>
              </w:rPr>
              <w:t>imkânları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 xml:space="preserve"> hakkında bilgi edinir.</w:t>
            </w:r>
            <w:r w:rsidR="002D2746" w:rsidRPr="00C8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022" w:rsidRPr="00C80E05">
              <w:rPr>
                <w:rFonts w:ascii="Times New Roman" w:hAnsi="Times New Roman"/>
                <w:sz w:val="24"/>
                <w:szCs w:val="24"/>
              </w:rPr>
              <w:t>/ 6. Hafta</w:t>
            </w:r>
          </w:p>
        </w:tc>
      </w:tr>
      <w:tr w:rsidR="00EE4E37" w:rsidRPr="00C80E05" w:rsidTr="00553F49">
        <w:tc>
          <w:tcPr>
            <w:tcW w:w="3369" w:type="dxa"/>
          </w:tcPr>
          <w:p w:rsidR="00EE4E37" w:rsidRPr="00C80E05" w:rsidRDefault="00EE4E37" w:rsidP="00C80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E05">
              <w:rPr>
                <w:rFonts w:ascii="Times New Roman" w:hAnsi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095" w:type="dxa"/>
          </w:tcPr>
          <w:p w:rsidR="00EE4E37" w:rsidRPr="00C80E05" w:rsidRDefault="00EE4E37" w:rsidP="00C80E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9</w:t>
            </w:r>
            <w:r w:rsidR="00F271FC" w:rsidRPr="00C80E05">
              <w:rPr>
                <w:rFonts w:ascii="Times New Roman" w:hAnsi="Times New Roman"/>
                <w:sz w:val="24"/>
                <w:szCs w:val="24"/>
              </w:rPr>
              <w:t xml:space="preserve">. Sınıf </w:t>
            </w:r>
          </w:p>
        </w:tc>
      </w:tr>
      <w:tr w:rsidR="00EE4E37" w:rsidRPr="00C80E05" w:rsidTr="00553F49">
        <w:tc>
          <w:tcPr>
            <w:tcW w:w="3369" w:type="dxa"/>
          </w:tcPr>
          <w:p w:rsidR="00EE4E37" w:rsidRPr="00C80E05" w:rsidRDefault="00EE4E37" w:rsidP="00C80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E05">
              <w:rPr>
                <w:rFonts w:ascii="Times New Roman" w:hAnsi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095" w:type="dxa"/>
          </w:tcPr>
          <w:p w:rsidR="00EE4E37" w:rsidRPr="00C80E05" w:rsidRDefault="002D2746" w:rsidP="00C80E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C80E05">
              <w:rPr>
                <w:rFonts w:ascii="Times New Roman" w:hAnsi="Times New Roman"/>
                <w:sz w:val="24"/>
                <w:szCs w:val="24"/>
              </w:rPr>
              <w:t>dk</w:t>
            </w:r>
            <w:proofErr w:type="spellEnd"/>
            <w:r w:rsidRPr="00C80E05">
              <w:rPr>
                <w:rFonts w:ascii="Times New Roman" w:hAnsi="Times New Roman"/>
                <w:sz w:val="24"/>
                <w:szCs w:val="24"/>
              </w:rPr>
              <w:t xml:space="preserve"> (Bir </w:t>
            </w:r>
            <w:r w:rsidR="00EE4E37" w:rsidRPr="00C80E05">
              <w:rPr>
                <w:rFonts w:ascii="Times New Roman" w:hAnsi="Times New Roman"/>
                <w:sz w:val="24"/>
                <w:szCs w:val="24"/>
              </w:rPr>
              <w:t>ders saati)</w:t>
            </w:r>
          </w:p>
        </w:tc>
      </w:tr>
      <w:tr w:rsidR="00EE4E37" w:rsidRPr="00C80E05" w:rsidTr="00553F49">
        <w:tc>
          <w:tcPr>
            <w:tcW w:w="3369" w:type="dxa"/>
          </w:tcPr>
          <w:p w:rsidR="00EE4E37" w:rsidRPr="00C80E05" w:rsidRDefault="00EE4E37" w:rsidP="00C80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E05">
              <w:rPr>
                <w:rFonts w:ascii="Times New Roman" w:hAnsi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095" w:type="dxa"/>
          </w:tcPr>
          <w:p w:rsidR="00EE4E37" w:rsidRPr="00C80E05" w:rsidRDefault="00EE4E37" w:rsidP="00C80E05">
            <w:pPr>
              <w:pStyle w:val="ListeParagraf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Makas</w:t>
            </w:r>
          </w:p>
          <w:p w:rsidR="00EE4E37" w:rsidRPr="00C80E05" w:rsidRDefault="007C550B" w:rsidP="00C80E05">
            <w:pPr>
              <w:pStyle w:val="ListeParagraf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Karton</w:t>
            </w:r>
          </w:p>
          <w:p w:rsidR="00EE4E37" w:rsidRPr="00C80E05" w:rsidRDefault="00B71057" w:rsidP="00C80E05">
            <w:pPr>
              <w:pStyle w:val="ListeParagraf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Kâğıt</w:t>
            </w:r>
            <w:r w:rsidR="00EE4E37" w:rsidRPr="00C80E05">
              <w:rPr>
                <w:rFonts w:ascii="Times New Roman" w:hAnsi="Times New Roman"/>
                <w:sz w:val="24"/>
                <w:szCs w:val="24"/>
              </w:rPr>
              <w:t>/ kalem/Tahta Kalemi</w:t>
            </w:r>
          </w:p>
        </w:tc>
      </w:tr>
      <w:tr w:rsidR="00EE4E37" w:rsidRPr="00C80E05" w:rsidTr="00553F49">
        <w:tc>
          <w:tcPr>
            <w:tcW w:w="3369" w:type="dxa"/>
          </w:tcPr>
          <w:p w:rsidR="00EE4E37" w:rsidRPr="00C80E05" w:rsidRDefault="00EE4E37" w:rsidP="00C80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E05">
              <w:rPr>
                <w:rFonts w:ascii="Times New Roman" w:hAnsi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095" w:type="dxa"/>
          </w:tcPr>
          <w:p w:rsidR="00CD16C1" w:rsidRPr="00C80E05" w:rsidRDefault="008659EB" w:rsidP="00C80E05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B</w:t>
            </w:r>
            <w:r w:rsidR="007C550B" w:rsidRPr="00C80E05">
              <w:rPr>
                <w:rFonts w:ascii="Times New Roman" w:hAnsi="Times New Roman"/>
                <w:sz w:val="24"/>
                <w:szCs w:val="24"/>
              </w:rPr>
              <w:t>ir hafta önceden sınıf 5-6 kişilik gruplara ay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>rılır</w:t>
            </w:r>
            <w:r w:rsidR="007C550B" w:rsidRPr="00C80E05">
              <w:rPr>
                <w:rFonts w:ascii="Times New Roman" w:hAnsi="Times New Roman"/>
                <w:sz w:val="24"/>
                <w:szCs w:val="24"/>
              </w:rPr>
              <w:t xml:space="preserve">. Her gruba okulun eğitsel </w:t>
            </w:r>
            <w:r w:rsidR="00CF0110" w:rsidRPr="00C80E05">
              <w:rPr>
                <w:rFonts w:ascii="Times New Roman" w:hAnsi="Times New Roman"/>
                <w:sz w:val="24"/>
                <w:szCs w:val="24"/>
              </w:rPr>
              <w:t>imkânlarını</w:t>
            </w:r>
            <w:r w:rsidR="007C550B" w:rsidRPr="00C80E05">
              <w:rPr>
                <w:rFonts w:ascii="Times New Roman" w:hAnsi="Times New Roman"/>
                <w:sz w:val="24"/>
                <w:szCs w:val="24"/>
              </w:rPr>
              <w:t xml:space="preserve"> içeren konular</w:t>
            </w:r>
            <w:r w:rsidR="00A162A4" w:rsidRPr="00C8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50B" w:rsidRPr="00C80E05">
              <w:rPr>
                <w:rFonts w:ascii="Times New Roman" w:hAnsi="Times New Roman"/>
                <w:sz w:val="24"/>
                <w:szCs w:val="24"/>
              </w:rPr>
              <w:t>paylaştırı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>lı</w:t>
            </w:r>
            <w:r w:rsidR="007C550B" w:rsidRPr="00C80E05">
              <w:rPr>
                <w:rFonts w:ascii="Times New Roman" w:hAnsi="Times New Roman"/>
                <w:sz w:val="24"/>
                <w:szCs w:val="24"/>
              </w:rPr>
              <w:t>r (</w:t>
            </w:r>
            <w:r w:rsidR="003763D7" w:rsidRPr="00C80E05">
              <w:rPr>
                <w:rFonts w:ascii="Times New Roman" w:hAnsi="Times New Roman"/>
                <w:sz w:val="24"/>
                <w:szCs w:val="24"/>
              </w:rPr>
              <w:t>seçmeli dersler, okul k</w:t>
            </w:r>
            <w:r w:rsidR="00FB2392" w:rsidRPr="00C80E05">
              <w:rPr>
                <w:rFonts w:ascii="Times New Roman" w:hAnsi="Times New Roman"/>
                <w:sz w:val="24"/>
                <w:szCs w:val="24"/>
              </w:rPr>
              <w:t>u</w:t>
            </w:r>
            <w:r w:rsidR="003763D7" w:rsidRPr="00C80E05">
              <w:rPr>
                <w:rFonts w:ascii="Times New Roman" w:hAnsi="Times New Roman"/>
                <w:sz w:val="24"/>
                <w:szCs w:val="24"/>
              </w:rPr>
              <w:t xml:space="preserve">lüpleri destekleme ve yetiştirme kursları, </w:t>
            </w:r>
            <w:r w:rsidR="00264627" w:rsidRPr="00C80E05">
              <w:rPr>
                <w:rFonts w:ascii="Times New Roman" w:hAnsi="Times New Roman"/>
                <w:sz w:val="24"/>
                <w:szCs w:val="24"/>
              </w:rPr>
              <w:t xml:space="preserve">kütüphane, </w:t>
            </w:r>
            <w:r w:rsidR="00A162A4" w:rsidRPr="00C80E05">
              <w:rPr>
                <w:rFonts w:ascii="Times New Roman" w:hAnsi="Times New Roman"/>
                <w:sz w:val="24"/>
                <w:szCs w:val="24"/>
              </w:rPr>
              <w:t>laboratuar</w:t>
            </w:r>
            <w:r w:rsidR="00264627" w:rsidRPr="00C80E05">
              <w:rPr>
                <w:rFonts w:ascii="Times New Roman" w:hAnsi="Times New Roman"/>
                <w:sz w:val="24"/>
                <w:szCs w:val="24"/>
              </w:rPr>
              <w:t xml:space="preserve">, bilgisayar </w:t>
            </w:r>
            <w:r w:rsidR="00A162A4" w:rsidRPr="00C80E05">
              <w:rPr>
                <w:rFonts w:ascii="Times New Roman" w:hAnsi="Times New Roman"/>
                <w:sz w:val="24"/>
                <w:szCs w:val="24"/>
              </w:rPr>
              <w:t>laboratuarı</w:t>
            </w:r>
            <w:r w:rsidR="00264627" w:rsidRPr="00C80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63D7" w:rsidRPr="00C80E05">
              <w:rPr>
                <w:rFonts w:ascii="Times New Roman" w:hAnsi="Times New Roman"/>
                <w:sz w:val="24"/>
                <w:szCs w:val="24"/>
              </w:rPr>
              <w:t xml:space="preserve">beden eğitimi, resim, müzik, satranç vs.). </w:t>
            </w:r>
          </w:p>
          <w:p w:rsidR="00F401A1" w:rsidRPr="00C80E05" w:rsidRDefault="003763D7" w:rsidP="00C80E05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Her gru</w:t>
            </w:r>
            <w:r w:rsidR="008659EB" w:rsidRPr="00C80E05">
              <w:rPr>
                <w:rFonts w:ascii="Times New Roman" w:hAnsi="Times New Roman"/>
                <w:sz w:val="24"/>
                <w:szCs w:val="24"/>
              </w:rPr>
              <w:t>ptan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 xml:space="preserve"> konuyla ilgili araştırma yapmalar</w:t>
            </w:r>
            <w:r w:rsidR="008659EB" w:rsidRPr="00C80E05">
              <w:rPr>
                <w:rFonts w:ascii="Times New Roman" w:hAnsi="Times New Roman"/>
                <w:sz w:val="24"/>
                <w:szCs w:val="24"/>
              </w:rPr>
              <w:t>ı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>, bir afiş ve sunum hazırlamaları iste</w:t>
            </w:r>
            <w:r w:rsidR="008659EB" w:rsidRPr="00C80E05">
              <w:rPr>
                <w:rFonts w:ascii="Times New Roman" w:hAnsi="Times New Roman"/>
                <w:sz w:val="24"/>
                <w:szCs w:val="24"/>
              </w:rPr>
              <w:t>nir.</w:t>
            </w:r>
          </w:p>
        </w:tc>
      </w:tr>
      <w:tr w:rsidR="00EE4E37" w:rsidRPr="00C80E05" w:rsidTr="00553F49">
        <w:tc>
          <w:tcPr>
            <w:tcW w:w="3369" w:type="dxa"/>
          </w:tcPr>
          <w:p w:rsidR="00EE4E37" w:rsidRPr="00C80E05" w:rsidRDefault="00EE4E37" w:rsidP="00C80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E05">
              <w:rPr>
                <w:rFonts w:ascii="Times New Roman" w:hAnsi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095" w:type="dxa"/>
          </w:tcPr>
          <w:p w:rsidR="00FB2392" w:rsidRPr="00C80E05" w:rsidRDefault="00FB2392" w:rsidP="00C80E05">
            <w:pPr>
              <w:pStyle w:val="ListeParagraf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lang w:eastAsia="tr-TR"/>
              </w:rPr>
            </w:pPr>
            <w:r w:rsidRPr="00C80E05">
              <w:rPr>
                <w:rFonts w:ascii="Times New Roman" w:hAnsi="Times New Roman"/>
                <w:lang w:eastAsia="tr-TR"/>
              </w:rPr>
              <w:t>Etkinliğin amacı belirtilerek etkinliğe başlanır.</w:t>
            </w:r>
          </w:p>
          <w:p w:rsidR="00DD3E26" w:rsidRPr="00C80E05" w:rsidRDefault="00FB2392" w:rsidP="00C80E05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i/>
                <w:lang w:eastAsia="tr-TR"/>
              </w:rPr>
            </w:pPr>
            <w:r w:rsidRPr="00C80E05">
              <w:rPr>
                <w:rFonts w:ascii="Times New Roman" w:hAnsi="Times New Roman"/>
                <w:i/>
                <w:lang w:eastAsia="tr-TR"/>
              </w:rPr>
              <w:t xml:space="preserve">“Sevgili gençler etkinliğimizin amacı yeni başladığınız okulun eğitsel </w:t>
            </w:r>
            <w:r w:rsidR="00CF0110" w:rsidRPr="00C80E05">
              <w:rPr>
                <w:rFonts w:ascii="Times New Roman" w:hAnsi="Times New Roman"/>
                <w:i/>
                <w:lang w:eastAsia="tr-TR"/>
              </w:rPr>
              <w:t>imkânlarını</w:t>
            </w:r>
            <w:r w:rsidRPr="00C80E05">
              <w:rPr>
                <w:rFonts w:ascii="Times New Roman" w:hAnsi="Times New Roman"/>
                <w:i/>
                <w:lang w:eastAsia="tr-TR"/>
              </w:rPr>
              <w:t xml:space="preserve"> tanımak bunlarla ilgili bilgi edinmektir. </w:t>
            </w:r>
          </w:p>
          <w:p w:rsidR="00DD3E26" w:rsidRPr="00C80E05" w:rsidRDefault="00DD3E26" w:rsidP="00C80E05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i/>
                <w:lang w:eastAsia="tr-TR"/>
              </w:rPr>
            </w:pPr>
            <w:r w:rsidRPr="00C80E05">
              <w:rPr>
                <w:rFonts w:ascii="Times New Roman" w:hAnsi="Times New Roman"/>
                <w:i/>
                <w:lang w:eastAsia="tr-TR"/>
              </w:rPr>
              <w:t xml:space="preserve">Okul içi kulüp çalışmaları, seçmeli dersler, destekleme ve yetiştirme kursları, resim, </w:t>
            </w:r>
            <w:r w:rsidR="005F2798" w:rsidRPr="00C80E05">
              <w:rPr>
                <w:rFonts w:ascii="Times New Roman" w:hAnsi="Times New Roman"/>
                <w:i/>
                <w:lang w:eastAsia="tr-TR"/>
              </w:rPr>
              <w:t>müzik, beden eğitimi, satranç v</w:t>
            </w:r>
            <w:r w:rsidRPr="00C80E05">
              <w:rPr>
                <w:rFonts w:ascii="Times New Roman" w:hAnsi="Times New Roman"/>
                <w:i/>
                <w:lang w:eastAsia="tr-TR"/>
              </w:rPr>
              <w:t xml:space="preserve">s. gibi </w:t>
            </w:r>
            <w:r w:rsidR="00CF0110" w:rsidRPr="00C80E05">
              <w:rPr>
                <w:rFonts w:ascii="Times New Roman" w:hAnsi="Times New Roman"/>
                <w:i/>
                <w:lang w:eastAsia="tr-TR"/>
              </w:rPr>
              <w:t>imkânlar</w:t>
            </w:r>
            <w:r w:rsidR="000A48F7" w:rsidRPr="00C80E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r w:rsidRPr="00C80E05">
              <w:rPr>
                <w:rFonts w:ascii="Times New Roman" w:hAnsi="Times New Roman"/>
                <w:i/>
                <w:lang w:eastAsia="tr-TR"/>
              </w:rPr>
              <w:t>bizim geleceğe yönelik hedeflerimizi belirlemede, ilgi</w:t>
            </w:r>
            <w:r w:rsidR="000A48F7" w:rsidRPr="00C80E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r w:rsidRPr="00C80E05">
              <w:rPr>
                <w:rFonts w:ascii="Times New Roman" w:hAnsi="Times New Roman"/>
                <w:i/>
                <w:lang w:eastAsia="tr-TR"/>
              </w:rPr>
              <w:t xml:space="preserve">ve yeteneklerimizi </w:t>
            </w:r>
            <w:r w:rsidR="00BB012F" w:rsidRPr="00C80E05">
              <w:rPr>
                <w:rFonts w:ascii="Times New Roman" w:hAnsi="Times New Roman"/>
                <w:i/>
                <w:lang w:eastAsia="tr-TR"/>
              </w:rPr>
              <w:t xml:space="preserve">fark etmede </w:t>
            </w:r>
            <w:r w:rsidRPr="00C80E05">
              <w:rPr>
                <w:rFonts w:ascii="Times New Roman" w:hAnsi="Times New Roman"/>
                <w:i/>
                <w:lang w:eastAsia="tr-TR"/>
              </w:rPr>
              <w:t>önemli rol oynayacaktır.”</w:t>
            </w:r>
          </w:p>
          <w:p w:rsidR="00EE4E37" w:rsidRPr="00C80E05" w:rsidRDefault="00DD3E26" w:rsidP="00C80E05">
            <w:pPr>
              <w:pStyle w:val="ListeParagraf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80E05">
              <w:rPr>
                <w:rFonts w:ascii="Times New Roman" w:hAnsi="Times New Roman"/>
                <w:i/>
                <w:lang w:eastAsia="tr-TR"/>
              </w:rPr>
              <w:t>“Sevgili gençler geçen hafta sizlerden konuyla ilgili araştırma yapmanızı istemiştim”</w:t>
            </w:r>
            <w:r w:rsidRPr="00C80E05">
              <w:rPr>
                <w:rFonts w:ascii="Times New Roman" w:hAnsi="Times New Roman"/>
                <w:lang w:eastAsia="tr-TR"/>
              </w:rPr>
              <w:t xml:space="preserve"> de</w:t>
            </w:r>
            <w:r w:rsidR="000E05EE" w:rsidRPr="00C80E05">
              <w:rPr>
                <w:rFonts w:ascii="Times New Roman" w:hAnsi="Times New Roman"/>
                <w:lang w:eastAsia="tr-TR"/>
              </w:rPr>
              <w:t>nir</w:t>
            </w:r>
            <w:r w:rsidRPr="00C80E05">
              <w:rPr>
                <w:rFonts w:ascii="Times New Roman" w:hAnsi="Times New Roman"/>
                <w:lang w:eastAsia="tr-TR"/>
              </w:rPr>
              <w:t>. Konuyla ilgili hazırlamış oldukları afiş ve</w:t>
            </w:r>
            <w:r w:rsidR="00301A44" w:rsidRPr="00C80E05">
              <w:rPr>
                <w:rFonts w:ascii="Times New Roman" w:hAnsi="Times New Roman"/>
                <w:lang w:eastAsia="tr-TR"/>
              </w:rPr>
              <w:t xml:space="preserve"> </w:t>
            </w:r>
            <w:r w:rsidRPr="00C80E05">
              <w:rPr>
                <w:rFonts w:ascii="Times New Roman" w:hAnsi="Times New Roman"/>
                <w:lang w:eastAsia="tr-TR"/>
              </w:rPr>
              <w:t>sunumları çıkarmaları iste</w:t>
            </w:r>
            <w:r w:rsidR="000E05EE" w:rsidRPr="00C80E05">
              <w:rPr>
                <w:rFonts w:ascii="Times New Roman" w:hAnsi="Times New Roman"/>
                <w:lang w:eastAsia="tr-TR"/>
              </w:rPr>
              <w:t>nir</w:t>
            </w:r>
            <w:r w:rsidRPr="00C80E05">
              <w:rPr>
                <w:rFonts w:ascii="Times New Roman" w:hAnsi="Times New Roman"/>
                <w:lang w:eastAsia="tr-TR"/>
              </w:rPr>
              <w:t xml:space="preserve">. </w:t>
            </w:r>
          </w:p>
          <w:p w:rsidR="00F401A1" w:rsidRPr="00C80E05" w:rsidRDefault="00DD3E26" w:rsidP="00C80E05">
            <w:pPr>
              <w:pStyle w:val="ListeParagraf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80E05">
              <w:rPr>
                <w:rFonts w:ascii="Times New Roman" w:hAnsi="Times New Roman"/>
              </w:rPr>
              <w:t xml:space="preserve">Her grup kendi içinden seçtiği bir temsilciyle hazırladığı </w:t>
            </w:r>
            <w:r w:rsidR="0061170B" w:rsidRPr="00C80E05">
              <w:rPr>
                <w:rFonts w:ascii="Times New Roman" w:hAnsi="Times New Roman"/>
              </w:rPr>
              <w:t>afişi tahtaya asar ve sunumu</w:t>
            </w:r>
            <w:r w:rsidR="000C4036" w:rsidRPr="00C80E05">
              <w:rPr>
                <w:rFonts w:ascii="Times New Roman" w:hAnsi="Times New Roman"/>
              </w:rPr>
              <w:t>nu yapar. Sınıf arkadaşlarını konuyla ilgili bilgilendirir.</w:t>
            </w:r>
          </w:p>
          <w:p w:rsidR="00292E9C" w:rsidRPr="00C80E05" w:rsidRDefault="001F4D90" w:rsidP="00C80E05">
            <w:pPr>
              <w:pStyle w:val="ListeParagraf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80E05">
              <w:rPr>
                <w:rFonts w:ascii="Times New Roman" w:hAnsi="Times New Roman"/>
              </w:rPr>
              <w:t xml:space="preserve">Bilgilendirme sürecinin </w:t>
            </w:r>
            <w:r w:rsidR="00292E9C" w:rsidRPr="00C80E05">
              <w:rPr>
                <w:rFonts w:ascii="Times New Roman" w:hAnsi="Times New Roman"/>
              </w:rPr>
              <w:t>ardından öğrenciler</w:t>
            </w:r>
            <w:r w:rsidR="00F7286B" w:rsidRPr="00C80E05">
              <w:rPr>
                <w:rFonts w:ascii="Times New Roman" w:hAnsi="Times New Roman"/>
              </w:rPr>
              <w:t>e</w:t>
            </w:r>
            <w:r w:rsidR="00292E9C" w:rsidRPr="00C80E05">
              <w:rPr>
                <w:rFonts w:ascii="Times New Roman" w:hAnsi="Times New Roman"/>
              </w:rPr>
              <w:t xml:space="preserve"> şu sorular sor</w:t>
            </w:r>
            <w:r w:rsidR="00F7286B" w:rsidRPr="00C80E05">
              <w:rPr>
                <w:rFonts w:ascii="Times New Roman" w:hAnsi="Times New Roman"/>
              </w:rPr>
              <w:t>ulur</w:t>
            </w:r>
            <w:r w:rsidR="00292E9C" w:rsidRPr="00C80E05">
              <w:rPr>
                <w:rFonts w:ascii="Times New Roman" w:hAnsi="Times New Roman"/>
              </w:rPr>
              <w:t>;</w:t>
            </w:r>
          </w:p>
          <w:p w:rsidR="00986788" w:rsidRPr="00C80E05" w:rsidRDefault="00986788" w:rsidP="00C80E05">
            <w:pPr>
              <w:pStyle w:val="ListeParagraf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80E05">
              <w:rPr>
                <w:rFonts w:ascii="Times New Roman" w:hAnsi="Times New Roman"/>
              </w:rPr>
              <w:t>Destekleyici ve yetiştirme kurslarının amacı</w:t>
            </w:r>
            <w:r w:rsidR="005F2798" w:rsidRPr="00C80E05">
              <w:rPr>
                <w:rFonts w:ascii="Times New Roman" w:hAnsi="Times New Roman"/>
              </w:rPr>
              <w:t xml:space="preserve"> nedir</w:t>
            </w:r>
            <w:r w:rsidRPr="00C80E05">
              <w:rPr>
                <w:rFonts w:ascii="Times New Roman" w:hAnsi="Times New Roman"/>
              </w:rPr>
              <w:t>?</w:t>
            </w:r>
          </w:p>
          <w:p w:rsidR="005F2798" w:rsidRPr="00C80E05" w:rsidRDefault="005F2798" w:rsidP="00C80E05">
            <w:pPr>
              <w:pStyle w:val="ListeParagraf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80E05">
              <w:rPr>
                <w:rFonts w:ascii="Times New Roman" w:hAnsi="Times New Roman"/>
              </w:rPr>
              <w:t>Okulumuzda hangi seçmeli derslerin olduğunu öğrendiniz?</w:t>
            </w:r>
          </w:p>
          <w:p w:rsidR="00986788" w:rsidRPr="00C80E05" w:rsidRDefault="00986788" w:rsidP="00C80E05">
            <w:pPr>
              <w:pStyle w:val="ListeParagraf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80E05">
              <w:rPr>
                <w:rFonts w:ascii="Times New Roman" w:hAnsi="Times New Roman"/>
              </w:rPr>
              <w:t>En çok hangi kulüp çalışması dikkatinizi çekti?</w:t>
            </w:r>
            <w:r w:rsidR="005F2798" w:rsidRPr="00C80E05">
              <w:rPr>
                <w:rFonts w:ascii="Times New Roman" w:hAnsi="Times New Roman"/>
              </w:rPr>
              <w:t xml:space="preserve"> Neden?</w:t>
            </w:r>
          </w:p>
          <w:p w:rsidR="005F2798" w:rsidRPr="00C80E05" w:rsidRDefault="005F2798" w:rsidP="00C80E05">
            <w:pPr>
              <w:pStyle w:val="ListeParagraf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80E05">
              <w:rPr>
                <w:rFonts w:ascii="Times New Roman" w:hAnsi="Times New Roman"/>
              </w:rPr>
              <w:t xml:space="preserve">Okulun eğitsel imkânlarından nasıl </w:t>
            </w:r>
            <w:r w:rsidRPr="00C80E05">
              <w:rPr>
                <w:rFonts w:ascii="Times New Roman" w:hAnsi="Times New Roman"/>
              </w:rPr>
              <w:lastRenderedPageBreak/>
              <w:t>yararlanabilirsiniz?</w:t>
            </w:r>
          </w:p>
          <w:p w:rsidR="00236616" w:rsidRPr="00C80E05" w:rsidRDefault="00F7286B" w:rsidP="00C80E05">
            <w:pPr>
              <w:pStyle w:val="ListeParagraf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80E05">
              <w:rPr>
                <w:rFonts w:ascii="Times New Roman" w:hAnsi="Times New Roman"/>
              </w:rPr>
              <w:t>S</w:t>
            </w:r>
            <w:r w:rsidR="00986788" w:rsidRPr="00C80E05">
              <w:rPr>
                <w:rFonts w:ascii="Times New Roman" w:hAnsi="Times New Roman"/>
              </w:rPr>
              <w:t>oru</w:t>
            </w:r>
            <w:r w:rsidRPr="00C80E05">
              <w:rPr>
                <w:rFonts w:ascii="Times New Roman" w:hAnsi="Times New Roman"/>
              </w:rPr>
              <w:t>lara verilen cevapların</w:t>
            </w:r>
            <w:r w:rsidR="00986788" w:rsidRPr="00C80E05">
              <w:rPr>
                <w:rFonts w:ascii="Times New Roman" w:hAnsi="Times New Roman"/>
              </w:rPr>
              <w:t xml:space="preserve"> ardından </w:t>
            </w:r>
            <w:r w:rsidR="00236616" w:rsidRPr="00C80E05">
              <w:rPr>
                <w:rFonts w:ascii="Times New Roman" w:hAnsi="Times New Roman"/>
              </w:rPr>
              <w:t>öğrencilere</w:t>
            </w:r>
            <w:r w:rsidR="00ED0B87" w:rsidRPr="00C80E05">
              <w:rPr>
                <w:rFonts w:ascii="Times New Roman" w:hAnsi="Times New Roman"/>
              </w:rPr>
              <w:t xml:space="preserve"> şu şekilde</w:t>
            </w:r>
            <w:r w:rsidR="00236616" w:rsidRPr="00C80E05">
              <w:rPr>
                <w:rFonts w:ascii="Times New Roman" w:hAnsi="Times New Roman"/>
              </w:rPr>
              <w:t xml:space="preserve"> bilgi </w:t>
            </w:r>
            <w:r w:rsidR="00223AA7" w:rsidRPr="00C80E05">
              <w:rPr>
                <w:rFonts w:ascii="Times New Roman" w:hAnsi="Times New Roman"/>
              </w:rPr>
              <w:t xml:space="preserve">verilerek etkinlik sonlandırılır. </w:t>
            </w:r>
          </w:p>
          <w:p w:rsidR="00BF4053" w:rsidRPr="00C80E05" w:rsidRDefault="00272D84" w:rsidP="00C80E05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80E05">
              <w:rPr>
                <w:rFonts w:ascii="Times New Roman" w:hAnsi="Times New Roman"/>
                <w:i/>
              </w:rPr>
              <w:t>“</w:t>
            </w:r>
            <w:r w:rsidR="009F6BE8" w:rsidRPr="00C80E05">
              <w:rPr>
                <w:rFonts w:ascii="Times New Roman" w:hAnsi="Times New Roman"/>
                <w:i/>
              </w:rPr>
              <w:t>Bu etkinliğimizde okulumuzun eğitsel imkânları konusunda bilgi sahibi olduk. Eğitsel imkânların çeşitliliği ve bunlara katılım bizlerin hem akademik hem kariyer hem de sosyal-duygusal gelişimini desteklemektedir. Örneğin, seçmeli dersler sizin kariyer seçiminize yardımcı olur</w:t>
            </w:r>
            <w:r w:rsidR="001A4654" w:rsidRPr="00C80E05">
              <w:rPr>
                <w:rFonts w:ascii="Times New Roman" w:hAnsi="Times New Roman"/>
                <w:i/>
              </w:rPr>
              <w:t>ken</w:t>
            </w:r>
            <w:r w:rsidR="009F6BE8" w:rsidRPr="00C80E05">
              <w:rPr>
                <w:rFonts w:ascii="Times New Roman" w:hAnsi="Times New Roman"/>
                <w:i/>
              </w:rPr>
              <w:t xml:space="preserve">, </w:t>
            </w:r>
            <w:r w:rsidR="00301A44" w:rsidRPr="00C80E05">
              <w:rPr>
                <w:rFonts w:ascii="Times New Roman" w:hAnsi="Times New Roman"/>
                <w:i/>
              </w:rPr>
              <w:t>laboratuar</w:t>
            </w:r>
            <w:r w:rsidR="009F6BE8" w:rsidRPr="00C80E05">
              <w:rPr>
                <w:rFonts w:ascii="Times New Roman" w:hAnsi="Times New Roman"/>
                <w:i/>
              </w:rPr>
              <w:t xml:space="preserve"> ve destekleme-y</w:t>
            </w:r>
            <w:r w:rsidRPr="00C80E05">
              <w:rPr>
                <w:rFonts w:ascii="Times New Roman" w:hAnsi="Times New Roman"/>
                <w:i/>
              </w:rPr>
              <w:t>etiştirme kursları</w:t>
            </w:r>
            <w:r w:rsidR="009F6BE8" w:rsidRPr="00C80E05">
              <w:rPr>
                <w:rFonts w:ascii="Times New Roman" w:hAnsi="Times New Roman"/>
                <w:i/>
              </w:rPr>
              <w:t xml:space="preserve"> akademik gelişiminize destek sağlarken,</w:t>
            </w:r>
            <w:r w:rsidRPr="00C80E05">
              <w:rPr>
                <w:rFonts w:ascii="Times New Roman" w:hAnsi="Times New Roman"/>
                <w:i/>
              </w:rPr>
              <w:t xml:space="preserve"> kulüp faaliyetleri</w:t>
            </w:r>
            <w:r w:rsidR="00301A44" w:rsidRPr="00C80E05">
              <w:rPr>
                <w:rFonts w:ascii="Times New Roman" w:hAnsi="Times New Roman"/>
                <w:i/>
              </w:rPr>
              <w:t xml:space="preserve"> </w:t>
            </w:r>
            <w:r w:rsidRPr="00C80E05">
              <w:rPr>
                <w:rFonts w:ascii="Times New Roman" w:hAnsi="Times New Roman"/>
                <w:i/>
              </w:rPr>
              <w:t>sosyal</w:t>
            </w:r>
            <w:r w:rsidR="009F6BE8" w:rsidRPr="00C80E05">
              <w:rPr>
                <w:rFonts w:ascii="Times New Roman" w:hAnsi="Times New Roman"/>
                <w:i/>
              </w:rPr>
              <w:t xml:space="preserve"> ve duygusal</w:t>
            </w:r>
            <w:r w:rsidR="00301A44" w:rsidRPr="00C80E05">
              <w:rPr>
                <w:rFonts w:ascii="Times New Roman" w:hAnsi="Times New Roman"/>
                <w:i/>
              </w:rPr>
              <w:t xml:space="preserve"> </w:t>
            </w:r>
            <w:r w:rsidR="009F6BE8" w:rsidRPr="00C80E05">
              <w:rPr>
                <w:rFonts w:ascii="Times New Roman" w:hAnsi="Times New Roman"/>
                <w:i/>
              </w:rPr>
              <w:t>gelişiminize katkı sağlamaktadır.”</w:t>
            </w:r>
          </w:p>
        </w:tc>
      </w:tr>
      <w:tr w:rsidR="00EE4E37" w:rsidRPr="00C80E05" w:rsidTr="00553F49">
        <w:tc>
          <w:tcPr>
            <w:tcW w:w="3369" w:type="dxa"/>
          </w:tcPr>
          <w:p w:rsidR="00EE4E37" w:rsidRPr="00C80E05" w:rsidRDefault="00EE4E37" w:rsidP="00C80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E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:rsidR="003B3C0E" w:rsidRPr="00C80E05" w:rsidRDefault="003B3C0E" w:rsidP="00C80E05">
            <w:pPr>
              <w:pStyle w:val="ListeParagraf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Hazırlanan afişler sınıf veya okul panosuna asılarak öğrencilerin incelemesi sağlan</w:t>
            </w:r>
            <w:r w:rsidR="00250752" w:rsidRPr="00C80E05">
              <w:rPr>
                <w:rFonts w:ascii="Times New Roman" w:hAnsi="Times New Roman"/>
                <w:sz w:val="24"/>
                <w:szCs w:val="24"/>
              </w:rPr>
              <w:t>ır.</w:t>
            </w:r>
          </w:p>
        </w:tc>
      </w:tr>
      <w:tr w:rsidR="00EE4E37" w:rsidRPr="00C80E05" w:rsidTr="00553F49">
        <w:tc>
          <w:tcPr>
            <w:tcW w:w="3369" w:type="dxa"/>
          </w:tcPr>
          <w:p w:rsidR="00EE4E37" w:rsidRPr="00C80E05" w:rsidRDefault="00EE4E37" w:rsidP="00C80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E05">
              <w:rPr>
                <w:rFonts w:ascii="Times New Roman" w:hAnsi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095" w:type="dxa"/>
          </w:tcPr>
          <w:p w:rsidR="001A4654" w:rsidRPr="00C80E05" w:rsidRDefault="001A4654" w:rsidP="00C80E05">
            <w:pPr>
              <w:pStyle w:val="ListeParagraf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Uygulayıcı etkinlik öncesi kendi okulunun eğitsel imkânlarını göz önüne almalıdır, gruplara dağılımı kendi okulu</w:t>
            </w:r>
            <w:r w:rsidR="001A70C1" w:rsidRPr="00C80E05">
              <w:rPr>
                <w:rFonts w:ascii="Times New Roman" w:hAnsi="Times New Roman"/>
                <w:sz w:val="24"/>
                <w:szCs w:val="24"/>
              </w:rPr>
              <w:t>nun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 xml:space="preserve"> imkânları kapsamında planlamalıdır.</w:t>
            </w:r>
          </w:p>
          <w:p w:rsidR="00164AC5" w:rsidRPr="00C80E05" w:rsidRDefault="00517DF4" w:rsidP="00C80E05">
            <w:pPr>
              <w:pStyle w:val="ListeParagraf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Öğrenci gruplarına güncel seçmeli dersler dağıtılmalıdır.</w:t>
            </w:r>
          </w:p>
          <w:p w:rsidR="00C80E05" w:rsidRDefault="00C80E05" w:rsidP="00C80E05">
            <w:pPr>
              <w:pStyle w:val="ListeParagr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3F5" w:rsidRDefault="009653F5" w:rsidP="00C80E05">
            <w:pPr>
              <w:pStyle w:val="ListeParagr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 xml:space="preserve">Özel </w:t>
            </w:r>
            <w:proofErr w:type="spellStart"/>
            <w:r w:rsidRPr="00C80E05">
              <w:rPr>
                <w:rFonts w:ascii="Times New Roman" w:hAnsi="Times New Roman"/>
                <w:sz w:val="24"/>
                <w:szCs w:val="24"/>
              </w:rPr>
              <w:t>gereksinimli</w:t>
            </w:r>
            <w:proofErr w:type="spellEnd"/>
            <w:r w:rsidRPr="00C80E05">
              <w:rPr>
                <w:rFonts w:ascii="Times New Roman" w:hAnsi="Times New Roman"/>
                <w:sz w:val="24"/>
                <w:szCs w:val="24"/>
              </w:rPr>
              <w:t xml:space="preserve"> öğrenciler için;</w:t>
            </w:r>
          </w:p>
          <w:p w:rsidR="00C80E05" w:rsidRPr="00C80E05" w:rsidRDefault="00C80E05" w:rsidP="00C80E05">
            <w:pPr>
              <w:pStyle w:val="ListeParagr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3F5" w:rsidRPr="00C80E05" w:rsidRDefault="009653F5" w:rsidP="00C80E05">
            <w:pPr>
              <w:pStyle w:val="ListeParagraf"/>
              <w:numPr>
                <w:ilvl w:val="0"/>
                <w:numId w:val="25"/>
              </w:numPr>
              <w:spacing w:after="0"/>
              <w:ind w:left="7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Gruplar oluşturulurken uygun akran eşleştirmesi yapılarak sosyal çevre düzenlenebilir.</w:t>
            </w:r>
          </w:p>
          <w:p w:rsidR="009653F5" w:rsidRPr="00C80E05" w:rsidRDefault="009653F5" w:rsidP="00C80E05">
            <w:pPr>
              <w:pStyle w:val="ListeParagraf"/>
              <w:numPr>
                <w:ilvl w:val="0"/>
                <w:numId w:val="25"/>
              </w:numPr>
              <w:spacing w:after="0"/>
              <w:ind w:left="7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 xml:space="preserve">Öğrencilerden hazırlayacakları afişleri büyük boyutlarda, büyük punto kullanarak ve kullanacakları görsellerin zemine kontrast renkte olmasına dikkat ederek hazırlamaları istenerek materyallerde uyarlama yapılabilir. </w:t>
            </w:r>
          </w:p>
          <w:p w:rsidR="009653F5" w:rsidRPr="00C80E05" w:rsidRDefault="009653F5" w:rsidP="00C80E05">
            <w:pPr>
              <w:pStyle w:val="ListeParagraf"/>
              <w:numPr>
                <w:ilvl w:val="0"/>
                <w:numId w:val="25"/>
              </w:numPr>
              <w:spacing w:after="0"/>
              <w:ind w:left="7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 xml:space="preserve">Sunulan afişlerin rahatlıkla görülebilmesi ve duyulabilmesi için oturma düzeni uygun şekilde oluşturularak çevresel düzenleme yapılabilir.  </w:t>
            </w:r>
          </w:p>
        </w:tc>
      </w:tr>
      <w:tr w:rsidR="005F2798" w:rsidRPr="00C80E05" w:rsidTr="00553F49">
        <w:tc>
          <w:tcPr>
            <w:tcW w:w="3369" w:type="dxa"/>
          </w:tcPr>
          <w:p w:rsidR="005F2798" w:rsidRPr="00C80E05" w:rsidRDefault="005F2798" w:rsidP="00C80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E05">
              <w:rPr>
                <w:rFonts w:ascii="Times New Roman" w:hAnsi="Times New Roman"/>
                <w:b/>
                <w:sz w:val="24"/>
                <w:szCs w:val="24"/>
              </w:rPr>
              <w:t>Etkinliği Geliştiren</w:t>
            </w:r>
          </w:p>
        </w:tc>
        <w:tc>
          <w:tcPr>
            <w:tcW w:w="6095" w:type="dxa"/>
          </w:tcPr>
          <w:p w:rsidR="005F2798" w:rsidRPr="00C80E05" w:rsidRDefault="005F2798" w:rsidP="00C80E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 xml:space="preserve">Saadet Yaman </w:t>
            </w:r>
            <w:proofErr w:type="spellStart"/>
            <w:r w:rsidRPr="00C80E05">
              <w:rPr>
                <w:rFonts w:ascii="Times New Roman" w:hAnsi="Times New Roman"/>
                <w:sz w:val="24"/>
                <w:szCs w:val="24"/>
              </w:rPr>
              <w:t>Gürarslan</w:t>
            </w:r>
            <w:proofErr w:type="spellEnd"/>
          </w:p>
        </w:tc>
      </w:tr>
    </w:tbl>
    <w:p w:rsidR="00CD16C1" w:rsidRDefault="00CD16C1" w:rsidP="00553F49">
      <w:pPr>
        <w:spacing w:after="0" w:line="36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sectPr w:rsidR="00CD16C1" w:rsidSect="008B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E1" w:rsidRDefault="00B725E1" w:rsidP="008958A2">
      <w:pPr>
        <w:spacing w:after="0" w:line="240" w:lineRule="auto"/>
      </w:pPr>
      <w:r>
        <w:separator/>
      </w:r>
    </w:p>
  </w:endnote>
  <w:endnote w:type="continuationSeparator" w:id="0">
    <w:p w:rsidR="00B725E1" w:rsidRDefault="00B725E1" w:rsidP="0089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E1" w:rsidRDefault="00B725E1" w:rsidP="008958A2">
      <w:pPr>
        <w:spacing w:after="0" w:line="240" w:lineRule="auto"/>
      </w:pPr>
      <w:r>
        <w:separator/>
      </w:r>
    </w:p>
  </w:footnote>
  <w:footnote w:type="continuationSeparator" w:id="0">
    <w:p w:rsidR="00B725E1" w:rsidRDefault="00B725E1" w:rsidP="0089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00D4"/>
    <w:multiLevelType w:val="hybridMultilevel"/>
    <w:tmpl w:val="FD8A3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6173"/>
    <w:multiLevelType w:val="hybridMultilevel"/>
    <w:tmpl w:val="67E2E06A"/>
    <w:lvl w:ilvl="0" w:tplc="165AE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56DB"/>
    <w:multiLevelType w:val="hybridMultilevel"/>
    <w:tmpl w:val="00D2E4DC"/>
    <w:lvl w:ilvl="0" w:tplc="165AE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539"/>
    <w:multiLevelType w:val="hybridMultilevel"/>
    <w:tmpl w:val="875C3BC8"/>
    <w:lvl w:ilvl="0" w:tplc="D5FA7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77E4"/>
    <w:multiLevelType w:val="hybridMultilevel"/>
    <w:tmpl w:val="A0DC9C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638C"/>
    <w:multiLevelType w:val="hybridMultilevel"/>
    <w:tmpl w:val="6D0A8768"/>
    <w:lvl w:ilvl="0" w:tplc="041F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4BA1A32"/>
    <w:multiLevelType w:val="hybridMultilevel"/>
    <w:tmpl w:val="52F633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A416E"/>
    <w:multiLevelType w:val="hybridMultilevel"/>
    <w:tmpl w:val="29AAA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7EF9"/>
    <w:multiLevelType w:val="hybridMultilevel"/>
    <w:tmpl w:val="C692483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435CB0"/>
    <w:multiLevelType w:val="hybridMultilevel"/>
    <w:tmpl w:val="4C20C8F0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373F3189"/>
    <w:multiLevelType w:val="hybridMultilevel"/>
    <w:tmpl w:val="3DCC0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0E5"/>
    <w:multiLevelType w:val="hybridMultilevel"/>
    <w:tmpl w:val="B99C238C"/>
    <w:lvl w:ilvl="0" w:tplc="0742C00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36EE2"/>
    <w:multiLevelType w:val="hybridMultilevel"/>
    <w:tmpl w:val="5CFE1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83764"/>
    <w:multiLevelType w:val="hybridMultilevel"/>
    <w:tmpl w:val="5EAA3B90"/>
    <w:lvl w:ilvl="0" w:tplc="165AE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27AD2"/>
    <w:multiLevelType w:val="hybridMultilevel"/>
    <w:tmpl w:val="0960F506"/>
    <w:lvl w:ilvl="0" w:tplc="165AE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C497F"/>
    <w:multiLevelType w:val="hybridMultilevel"/>
    <w:tmpl w:val="733EB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E09C8"/>
    <w:multiLevelType w:val="hybridMultilevel"/>
    <w:tmpl w:val="E17048A0"/>
    <w:lvl w:ilvl="0" w:tplc="165AE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D5C67"/>
    <w:multiLevelType w:val="hybridMultilevel"/>
    <w:tmpl w:val="6E88C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4121A"/>
    <w:multiLevelType w:val="hybridMultilevel"/>
    <w:tmpl w:val="6922BA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F69E8"/>
    <w:multiLevelType w:val="hybridMultilevel"/>
    <w:tmpl w:val="50622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E3088"/>
    <w:multiLevelType w:val="hybridMultilevel"/>
    <w:tmpl w:val="3F0E772C"/>
    <w:lvl w:ilvl="0" w:tplc="165AE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11DEE"/>
    <w:multiLevelType w:val="hybridMultilevel"/>
    <w:tmpl w:val="19706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1225B"/>
    <w:multiLevelType w:val="hybridMultilevel"/>
    <w:tmpl w:val="891425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561A9B"/>
    <w:multiLevelType w:val="hybridMultilevel"/>
    <w:tmpl w:val="CE58A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45292"/>
    <w:multiLevelType w:val="hybridMultilevel"/>
    <w:tmpl w:val="DA64AC34"/>
    <w:lvl w:ilvl="0" w:tplc="13AE4E98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4"/>
  </w:num>
  <w:num w:numId="5">
    <w:abstractNumId w:val="19"/>
  </w:num>
  <w:num w:numId="6">
    <w:abstractNumId w:val="20"/>
  </w:num>
  <w:num w:numId="7">
    <w:abstractNumId w:val="7"/>
  </w:num>
  <w:num w:numId="8">
    <w:abstractNumId w:val="21"/>
  </w:num>
  <w:num w:numId="9">
    <w:abstractNumId w:val="24"/>
  </w:num>
  <w:num w:numId="10">
    <w:abstractNumId w:val="17"/>
  </w:num>
  <w:num w:numId="11">
    <w:abstractNumId w:val="15"/>
  </w:num>
  <w:num w:numId="12">
    <w:abstractNumId w:val="5"/>
  </w:num>
  <w:num w:numId="13">
    <w:abstractNumId w:val="18"/>
  </w:num>
  <w:num w:numId="14">
    <w:abstractNumId w:val="9"/>
  </w:num>
  <w:num w:numId="15">
    <w:abstractNumId w:val="0"/>
  </w:num>
  <w:num w:numId="16">
    <w:abstractNumId w:val="12"/>
  </w:num>
  <w:num w:numId="17">
    <w:abstractNumId w:val="6"/>
  </w:num>
  <w:num w:numId="18">
    <w:abstractNumId w:val="1"/>
  </w:num>
  <w:num w:numId="19">
    <w:abstractNumId w:val="11"/>
  </w:num>
  <w:num w:numId="20">
    <w:abstractNumId w:val="2"/>
  </w:num>
  <w:num w:numId="21">
    <w:abstractNumId w:val="22"/>
  </w:num>
  <w:num w:numId="22">
    <w:abstractNumId w:val="13"/>
  </w:num>
  <w:num w:numId="23">
    <w:abstractNumId w:val="14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NLQwMrcwtDA0MDRQ0lEKTi0uzszPAykwrgUAGLqVmywAAAA="/>
  </w:docVars>
  <w:rsids>
    <w:rsidRoot w:val="00A13D7A"/>
    <w:rsid w:val="0003138C"/>
    <w:rsid w:val="0004022D"/>
    <w:rsid w:val="0005265D"/>
    <w:rsid w:val="000A049E"/>
    <w:rsid w:val="000A48F7"/>
    <w:rsid w:val="000C4036"/>
    <w:rsid w:val="000E05EE"/>
    <w:rsid w:val="000E104E"/>
    <w:rsid w:val="000F587D"/>
    <w:rsid w:val="00101CB2"/>
    <w:rsid w:val="00126D0C"/>
    <w:rsid w:val="00140059"/>
    <w:rsid w:val="00142D06"/>
    <w:rsid w:val="00143F67"/>
    <w:rsid w:val="00164AC5"/>
    <w:rsid w:val="00175A2C"/>
    <w:rsid w:val="001A4654"/>
    <w:rsid w:val="001A70C1"/>
    <w:rsid w:val="001E6627"/>
    <w:rsid w:val="001F4D90"/>
    <w:rsid w:val="00203E6A"/>
    <w:rsid w:val="00206D3D"/>
    <w:rsid w:val="00211E6E"/>
    <w:rsid w:val="002201C6"/>
    <w:rsid w:val="00223AA7"/>
    <w:rsid w:val="002334D3"/>
    <w:rsid w:val="00236616"/>
    <w:rsid w:val="00250752"/>
    <w:rsid w:val="00254BF0"/>
    <w:rsid w:val="00264627"/>
    <w:rsid w:val="00264E5B"/>
    <w:rsid w:val="00270005"/>
    <w:rsid w:val="0027103F"/>
    <w:rsid w:val="00272D84"/>
    <w:rsid w:val="00277A1B"/>
    <w:rsid w:val="00292E9C"/>
    <w:rsid w:val="002B4F3B"/>
    <w:rsid w:val="002B58D0"/>
    <w:rsid w:val="002D2746"/>
    <w:rsid w:val="00301A44"/>
    <w:rsid w:val="00307CE2"/>
    <w:rsid w:val="00316F92"/>
    <w:rsid w:val="00320AFD"/>
    <w:rsid w:val="00336F3F"/>
    <w:rsid w:val="00346558"/>
    <w:rsid w:val="00352968"/>
    <w:rsid w:val="003763D7"/>
    <w:rsid w:val="003847D1"/>
    <w:rsid w:val="003A7EB0"/>
    <w:rsid w:val="003B15BE"/>
    <w:rsid w:val="003B3C0E"/>
    <w:rsid w:val="003C033F"/>
    <w:rsid w:val="0041252A"/>
    <w:rsid w:val="00423AD5"/>
    <w:rsid w:val="0043323D"/>
    <w:rsid w:val="00492DC7"/>
    <w:rsid w:val="004B0A94"/>
    <w:rsid w:val="004E5CD9"/>
    <w:rsid w:val="004F6683"/>
    <w:rsid w:val="00502226"/>
    <w:rsid w:val="00514FFB"/>
    <w:rsid w:val="00517DF4"/>
    <w:rsid w:val="00526684"/>
    <w:rsid w:val="00553F49"/>
    <w:rsid w:val="00596890"/>
    <w:rsid w:val="005B5467"/>
    <w:rsid w:val="005B55EB"/>
    <w:rsid w:val="005F2798"/>
    <w:rsid w:val="005F7262"/>
    <w:rsid w:val="0061170B"/>
    <w:rsid w:val="00620DD6"/>
    <w:rsid w:val="00625022"/>
    <w:rsid w:val="006501FA"/>
    <w:rsid w:val="00667939"/>
    <w:rsid w:val="006E4309"/>
    <w:rsid w:val="00715388"/>
    <w:rsid w:val="007777F3"/>
    <w:rsid w:val="00780FF2"/>
    <w:rsid w:val="00790C29"/>
    <w:rsid w:val="00796995"/>
    <w:rsid w:val="007A536F"/>
    <w:rsid w:val="007B0FC7"/>
    <w:rsid w:val="007C3164"/>
    <w:rsid w:val="007C550B"/>
    <w:rsid w:val="007D0F84"/>
    <w:rsid w:val="00814456"/>
    <w:rsid w:val="00836965"/>
    <w:rsid w:val="00855765"/>
    <w:rsid w:val="008659EB"/>
    <w:rsid w:val="008739F9"/>
    <w:rsid w:val="00874E16"/>
    <w:rsid w:val="008813AE"/>
    <w:rsid w:val="008852EC"/>
    <w:rsid w:val="008958A2"/>
    <w:rsid w:val="008B7D9B"/>
    <w:rsid w:val="008E27EC"/>
    <w:rsid w:val="008E2F84"/>
    <w:rsid w:val="00913AFA"/>
    <w:rsid w:val="009233FF"/>
    <w:rsid w:val="00933537"/>
    <w:rsid w:val="009560C2"/>
    <w:rsid w:val="009653F5"/>
    <w:rsid w:val="00986788"/>
    <w:rsid w:val="009B3648"/>
    <w:rsid w:val="009D1667"/>
    <w:rsid w:val="009D2EDC"/>
    <w:rsid w:val="009E54B8"/>
    <w:rsid w:val="009F6BE8"/>
    <w:rsid w:val="009F7B3E"/>
    <w:rsid w:val="00A11A5D"/>
    <w:rsid w:val="00A13D7A"/>
    <w:rsid w:val="00A162A4"/>
    <w:rsid w:val="00A348E1"/>
    <w:rsid w:val="00A659BB"/>
    <w:rsid w:val="00AA20F0"/>
    <w:rsid w:val="00B1680F"/>
    <w:rsid w:val="00B223D0"/>
    <w:rsid w:val="00B26C09"/>
    <w:rsid w:val="00B41B83"/>
    <w:rsid w:val="00B71057"/>
    <w:rsid w:val="00B725E1"/>
    <w:rsid w:val="00BB012F"/>
    <w:rsid w:val="00BC3E73"/>
    <w:rsid w:val="00BF12FF"/>
    <w:rsid w:val="00BF1CF2"/>
    <w:rsid w:val="00BF4053"/>
    <w:rsid w:val="00C070E7"/>
    <w:rsid w:val="00C2072D"/>
    <w:rsid w:val="00C222F3"/>
    <w:rsid w:val="00C560E9"/>
    <w:rsid w:val="00C578EA"/>
    <w:rsid w:val="00C80E05"/>
    <w:rsid w:val="00C956F1"/>
    <w:rsid w:val="00CD16C1"/>
    <w:rsid w:val="00CD78F1"/>
    <w:rsid w:val="00CE352E"/>
    <w:rsid w:val="00CE53A4"/>
    <w:rsid w:val="00CF0110"/>
    <w:rsid w:val="00CF5236"/>
    <w:rsid w:val="00D04096"/>
    <w:rsid w:val="00D11B6F"/>
    <w:rsid w:val="00D354BB"/>
    <w:rsid w:val="00D427DC"/>
    <w:rsid w:val="00D46735"/>
    <w:rsid w:val="00D46FD8"/>
    <w:rsid w:val="00D50C5E"/>
    <w:rsid w:val="00D54F69"/>
    <w:rsid w:val="00D5597C"/>
    <w:rsid w:val="00D8084A"/>
    <w:rsid w:val="00DC0DF9"/>
    <w:rsid w:val="00DD021E"/>
    <w:rsid w:val="00DD3E26"/>
    <w:rsid w:val="00E06729"/>
    <w:rsid w:val="00E12917"/>
    <w:rsid w:val="00E1610B"/>
    <w:rsid w:val="00E216D2"/>
    <w:rsid w:val="00E321A7"/>
    <w:rsid w:val="00ED0B87"/>
    <w:rsid w:val="00EE4E37"/>
    <w:rsid w:val="00EF099F"/>
    <w:rsid w:val="00F271FC"/>
    <w:rsid w:val="00F32A1F"/>
    <w:rsid w:val="00F401A1"/>
    <w:rsid w:val="00F61057"/>
    <w:rsid w:val="00F7286B"/>
    <w:rsid w:val="00FB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D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33F"/>
    <w:pPr>
      <w:ind w:left="720"/>
      <w:contextualSpacing/>
    </w:pPr>
  </w:style>
  <w:style w:type="table" w:styleId="TabloKlavuzu">
    <w:name w:val="Table Grid"/>
    <w:basedOn w:val="NormalTablo"/>
    <w:uiPriority w:val="59"/>
    <w:rsid w:val="00271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EE4E37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AklamaBavurusu">
    <w:name w:val="annotation reference"/>
    <w:uiPriority w:val="99"/>
    <w:semiHidden/>
    <w:unhideWhenUsed/>
    <w:rsid w:val="00B710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10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7105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105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7105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71057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semiHidden/>
    <w:rsid w:val="008958A2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DipnotMetniChar">
    <w:name w:val="Dipnot Metni Char"/>
    <w:link w:val="DipnotMetni"/>
    <w:semiHidden/>
    <w:rsid w:val="008958A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8958A2"/>
    <w:rPr>
      <w:vertAlign w:val="superscript"/>
    </w:rPr>
  </w:style>
  <w:style w:type="character" w:styleId="Kpr">
    <w:name w:val="Hyperlink"/>
    <w:uiPriority w:val="99"/>
    <w:unhideWhenUsed/>
    <w:rsid w:val="00E21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D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33F"/>
    <w:pPr>
      <w:ind w:left="720"/>
      <w:contextualSpacing/>
    </w:pPr>
  </w:style>
  <w:style w:type="table" w:styleId="TabloKlavuzu">
    <w:name w:val="Table Grid"/>
    <w:basedOn w:val="NormalTablo"/>
    <w:uiPriority w:val="59"/>
    <w:rsid w:val="00271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EE4E37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AklamaBavurusu">
    <w:name w:val="annotation reference"/>
    <w:uiPriority w:val="99"/>
    <w:semiHidden/>
    <w:unhideWhenUsed/>
    <w:rsid w:val="00B710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10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7105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105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7105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71057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semiHidden/>
    <w:rsid w:val="008958A2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DipnotMetniChar">
    <w:name w:val="Dipnot Metni Char"/>
    <w:link w:val="DipnotMetni"/>
    <w:semiHidden/>
    <w:rsid w:val="008958A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8958A2"/>
    <w:rPr>
      <w:vertAlign w:val="superscript"/>
    </w:rPr>
  </w:style>
  <w:style w:type="character" w:styleId="Kpr">
    <w:name w:val="Hyperlink"/>
    <w:uiPriority w:val="99"/>
    <w:unhideWhenUsed/>
    <w:rsid w:val="00E21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0C9E-EB21-453F-946F-C5A54FFE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Mehmet Rasim TAŞ</cp:lastModifiedBy>
  <cp:revision>2</cp:revision>
  <dcterms:created xsi:type="dcterms:W3CDTF">2021-01-30T21:47:00Z</dcterms:created>
  <dcterms:modified xsi:type="dcterms:W3CDTF">2021-01-30T21:47:00Z</dcterms:modified>
</cp:coreProperties>
</file>