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9E" w:rsidRPr="002501D1" w:rsidRDefault="00CD02E2" w:rsidP="00CD02E2">
      <w:pPr>
        <w:jc w:val="center"/>
        <w:rPr>
          <w:rFonts w:ascii="Times New Roman" w:hAnsi="Times New Roman"/>
        </w:rPr>
      </w:pPr>
      <w:bookmarkStart w:id="0" w:name="_GoBack"/>
      <w:bookmarkEnd w:id="0"/>
      <w:r w:rsidRPr="00CD02E2">
        <w:rPr>
          <w:rFonts w:ascii="Times New Roman" w:eastAsia="Times New Roman" w:hAnsi="Times New Roman"/>
          <w:b/>
          <w:bCs/>
          <w:sz w:val="24"/>
          <w:szCs w:val="28"/>
        </w:rPr>
        <w:t>ADIM ADIM ALANIM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804"/>
      </w:tblGrid>
      <w:tr w:rsidR="00BF2FB1" w:rsidRPr="008C6DFB" w:rsidTr="00D3612F">
        <w:tc>
          <w:tcPr>
            <w:tcW w:w="2978" w:type="dxa"/>
          </w:tcPr>
          <w:p w:rsidR="00BF2FB1" w:rsidRPr="008C6DFB" w:rsidRDefault="00BF2FB1" w:rsidP="00BF2FB1">
            <w:pPr>
              <w:spacing w:after="0" w:line="276" w:lineRule="auto"/>
              <w:rPr>
                <w:rFonts w:ascii="Times New Roman" w:hAnsi="Times New Roman"/>
                <w:b/>
                <w:sz w:val="24"/>
                <w:szCs w:val="24"/>
              </w:rPr>
            </w:pPr>
            <w:r w:rsidRPr="008C6DFB">
              <w:rPr>
                <w:rFonts w:ascii="Times New Roman" w:hAnsi="Times New Roman"/>
                <w:b/>
                <w:sz w:val="24"/>
                <w:szCs w:val="24"/>
              </w:rPr>
              <w:t>Gelişim Alanı:</w:t>
            </w:r>
          </w:p>
        </w:tc>
        <w:tc>
          <w:tcPr>
            <w:tcW w:w="6804" w:type="dxa"/>
          </w:tcPr>
          <w:p w:rsidR="00BF2FB1" w:rsidRPr="008C6DFB" w:rsidRDefault="00CB2791" w:rsidP="00DF0FC6">
            <w:pPr>
              <w:spacing w:after="0" w:line="276" w:lineRule="auto"/>
              <w:jc w:val="both"/>
              <w:rPr>
                <w:rFonts w:ascii="Times New Roman" w:hAnsi="Times New Roman"/>
                <w:sz w:val="24"/>
                <w:szCs w:val="24"/>
              </w:rPr>
            </w:pPr>
            <w:r>
              <w:rPr>
                <w:rFonts w:ascii="Times New Roman" w:hAnsi="Times New Roman"/>
                <w:sz w:val="24"/>
                <w:szCs w:val="24"/>
              </w:rPr>
              <w:t xml:space="preserve">Kariyer </w:t>
            </w:r>
          </w:p>
        </w:tc>
      </w:tr>
      <w:tr w:rsidR="00BF2FB1" w:rsidRPr="008C6DFB" w:rsidTr="00D3612F">
        <w:tc>
          <w:tcPr>
            <w:tcW w:w="2978" w:type="dxa"/>
          </w:tcPr>
          <w:p w:rsidR="00BF2FB1" w:rsidRPr="008C6DFB" w:rsidRDefault="00BF2FB1" w:rsidP="00BF2FB1">
            <w:pPr>
              <w:spacing w:after="0" w:line="276" w:lineRule="auto"/>
              <w:rPr>
                <w:rFonts w:ascii="Times New Roman" w:hAnsi="Times New Roman"/>
                <w:b/>
                <w:sz w:val="24"/>
                <w:szCs w:val="24"/>
              </w:rPr>
            </w:pPr>
            <w:r w:rsidRPr="008C6DFB">
              <w:rPr>
                <w:rFonts w:ascii="Times New Roman" w:hAnsi="Times New Roman"/>
                <w:b/>
                <w:sz w:val="24"/>
                <w:szCs w:val="24"/>
              </w:rPr>
              <w:t>Yeterlik Alanı:</w:t>
            </w:r>
          </w:p>
        </w:tc>
        <w:tc>
          <w:tcPr>
            <w:tcW w:w="6804" w:type="dxa"/>
          </w:tcPr>
          <w:p w:rsidR="00BF2FB1" w:rsidRPr="008C6DFB" w:rsidRDefault="00CB2791" w:rsidP="00DF0FC6">
            <w:pPr>
              <w:spacing w:after="0" w:line="276" w:lineRule="auto"/>
              <w:jc w:val="both"/>
              <w:rPr>
                <w:rFonts w:ascii="Times New Roman" w:hAnsi="Times New Roman"/>
                <w:sz w:val="24"/>
                <w:szCs w:val="24"/>
              </w:rPr>
            </w:pPr>
            <w:r>
              <w:rPr>
                <w:rFonts w:ascii="Times New Roman" w:hAnsi="Times New Roman"/>
                <w:sz w:val="24"/>
                <w:szCs w:val="24"/>
              </w:rPr>
              <w:t>Kariyer Planlama</w:t>
            </w:r>
          </w:p>
        </w:tc>
      </w:tr>
      <w:tr w:rsidR="00BF2FB1" w:rsidRPr="008C6DFB" w:rsidTr="00D3612F">
        <w:tc>
          <w:tcPr>
            <w:tcW w:w="2978" w:type="dxa"/>
          </w:tcPr>
          <w:p w:rsidR="00BF2FB1" w:rsidRPr="008C6DFB" w:rsidRDefault="00BF2FB1" w:rsidP="00BF2FB1">
            <w:pPr>
              <w:spacing w:after="0" w:line="276" w:lineRule="auto"/>
              <w:rPr>
                <w:rFonts w:ascii="Times New Roman" w:hAnsi="Times New Roman"/>
                <w:b/>
                <w:sz w:val="24"/>
                <w:szCs w:val="24"/>
              </w:rPr>
            </w:pPr>
            <w:r w:rsidRPr="008C6DFB">
              <w:rPr>
                <w:rFonts w:ascii="Times New Roman" w:hAnsi="Times New Roman"/>
                <w:b/>
                <w:sz w:val="24"/>
                <w:szCs w:val="24"/>
              </w:rPr>
              <w:t>Kazanım/Hafta:</w:t>
            </w:r>
          </w:p>
        </w:tc>
        <w:tc>
          <w:tcPr>
            <w:tcW w:w="6804" w:type="dxa"/>
          </w:tcPr>
          <w:p w:rsidR="00BF2FB1" w:rsidRPr="008C6DFB" w:rsidRDefault="00CB2791" w:rsidP="00DF0FC6">
            <w:pPr>
              <w:spacing w:after="0" w:line="276" w:lineRule="auto"/>
              <w:jc w:val="both"/>
              <w:rPr>
                <w:rFonts w:ascii="Times New Roman" w:hAnsi="Times New Roman"/>
                <w:sz w:val="24"/>
                <w:szCs w:val="24"/>
              </w:rPr>
            </w:pPr>
            <w:r>
              <w:rPr>
                <w:rFonts w:ascii="Times New Roman" w:hAnsi="Times New Roman"/>
                <w:sz w:val="24"/>
                <w:szCs w:val="24"/>
              </w:rPr>
              <w:t>Kariyer hazırlığı sürecinde belirlediği amaçlar doğrultusunda alan/dal/ders seçiminde karar</w:t>
            </w:r>
            <w:r w:rsidR="009D344D">
              <w:rPr>
                <w:rFonts w:ascii="Times New Roman" w:hAnsi="Times New Roman"/>
                <w:sz w:val="24"/>
                <w:szCs w:val="24"/>
              </w:rPr>
              <w:t xml:space="preserve"> verme becerisini kullanır. / 33</w:t>
            </w:r>
            <w:r w:rsidR="00371202">
              <w:rPr>
                <w:rFonts w:ascii="Times New Roman" w:hAnsi="Times New Roman"/>
                <w:sz w:val="24"/>
                <w:szCs w:val="24"/>
              </w:rPr>
              <w:t>.</w:t>
            </w:r>
            <w:r w:rsidR="007571F5">
              <w:rPr>
                <w:rFonts w:ascii="Times New Roman" w:hAnsi="Times New Roman"/>
                <w:sz w:val="24"/>
                <w:szCs w:val="24"/>
              </w:rPr>
              <w:t xml:space="preserve"> </w:t>
            </w:r>
            <w:r>
              <w:rPr>
                <w:rFonts w:ascii="Times New Roman" w:hAnsi="Times New Roman"/>
                <w:sz w:val="24"/>
                <w:szCs w:val="24"/>
              </w:rPr>
              <w:t>Hafta</w:t>
            </w:r>
          </w:p>
        </w:tc>
      </w:tr>
      <w:tr w:rsidR="00BF2FB1" w:rsidRPr="008C6DFB" w:rsidTr="00D3612F">
        <w:tc>
          <w:tcPr>
            <w:tcW w:w="2978" w:type="dxa"/>
          </w:tcPr>
          <w:p w:rsidR="00BF2FB1" w:rsidRPr="008C6DFB" w:rsidRDefault="00BF2FB1" w:rsidP="00BF2FB1">
            <w:pPr>
              <w:spacing w:after="0" w:line="276" w:lineRule="auto"/>
              <w:rPr>
                <w:rFonts w:ascii="Times New Roman" w:hAnsi="Times New Roman"/>
                <w:b/>
                <w:sz w:val="24"/>
                <w:szCs w:val="24"/>
              </w:rPr>
            </w:pPr>
            <w:r w:rsidRPr="008C6DFB">
              <w:rPr>
                <w:rFonts w:ascii="Times New Roman" w:hAnsi="Times New Roman"/>
                <w:b/>
                <w:sz w:val="24"/>
                <w:szCs w:val="24"/>
              </w:rPr>
              <w:t>Sınıf Düzeyi:</w:t>
            </w:r>
          </w:p>
        </w:tc>
        <w:tc>
          <w:tcPr>
            <w:tcW w:w="6804" w:type="dxa"/>
          </w:tcPr>
          <w:p w:rsidR="00BF2FB1" w:rsidRPr="008C6DFB" w:rsidRDefault="00CB2791" w:rsidP="00DF0FC6">
            <w:pPr>
              <w:spacing w:after="0" w:line="276" w:lineRule="auto"/>
              <w:jc w:val="both"/>
              <w:rPr>
                <w:rFonts w:ascii="Times New Roman" w:hAnsi="Times New Roman"/>
                <w:sz w:val="24"/>
                <w:szCs w:val="24"/>
              </w:rPr>
            </w:pPr>
            <w:r>
              <w:rPr>
                <w:rFonts w:ascii="Times New Roman" w:hAnsi="Times New Roman"/>
                <w:sz w:val="24"/>
                <w:szCs w:val="24"/>
              </w:rPr>
              <w:t>9</w:t>
            </w:r>
            <w:r w:rsidR="00E80960" w:rsidRPr="008C6DFB">
              <w:rPr>
                <w:rFonts w:ascii="Times New Roman" w:hAnsi="Times New Roman"/>
                <w:sz w:val="24"/>
                <w:szCs w:val="24"/>
              </w:rPr>
              <w:t>. Sınıf</w:t>
            </w:r>
          </w:p>
        </w:tc>
      </w:tr>
      <w:tr w:rsidR="00BF2FB1" w:rsidRPr="008C6DFB" w:rsidTr="00D3612F">
        <w:tc>
          <w:tcPr>
            <w:tcW w:w="2978" w:type="dxa"/>
          </w:tcPr>
          <w:p w:rsidR="00BF2FB1" w:rsidRPr="008C6DFB" w:rsidRDefault="00BF2FB1" w:rsidP="00BF2FB1">
            <w:pPr>
              <w:spacing w:after="0" w:line="276" w:lineRule="auto"/>
              <w:rPr>
                <w:rFonts w:ascii="Times New Roman" w:hAnsi="Times New Roman"/>
                <w:b/>
                <w:sz w:val="24"/>
                <w:szCs w:val="24"/>
              </w:rPr>
            </w:pPr>
            <w:r w:rsidRPr="008C6DFB">
              <w:rPr>
                <w:rFonts w:ascii="Times New Roman" w:hAnsi="Times New Roman"/>
                <w:b/>
                <w:sz w:val="24"/>
                <w:szCs w:val="24"/>
              </w:rPr>
              <w:t>Süre:</w:t>
            </w:r>
          </w:p>
        </w:tc>
        <w:tc>
          <w:tcPr>
            <w:tcW w:w="6804" w:type="dxa"/>
          </w:tcPr>
          <w:p w:rsidR="00BF2FB1" w:rsidRPr="008C6DFB" w:rsidRDefault="00866E37" w:rsidP="00DF0FC6">
            <w:pPr>
              <w:spacing w:after="0" w:line="276" w:lineRule="auto"/>
              <w:jc w:val="both"/>
              <w:rPr>
                <w:rFonts w:ascii="Times New Roman" w:hAnsi="Times New Roman"/>
                <w:sz w:val="24"/>
                <w:szCs w:val="24"/>
              </w:rPr>
            </w:pPr>
            <w:r>
              <w:rPr>
                <w:rFonts w:ascii="Times New Roman" w:hAnsi="Times New Roman"/>
                <w:sz w:val="24"/>
                <w:szCs w:val="24"/>
              </w:rPr>
              <w:t>40 dk (Bir ders saati)</w:t>
            </w:r>
          </w:p>
        </w:tc>
      </w:tr>
      <w:tr w:rsidR="00BF2FB1" w:rsidRPr="008C6DFB" w:rsidTr="00D3612F">
        <w:tc>
          <w:tcPr>
            <w:tcW w:w="2978" w:type="dxa"/>
          </w:tcPr>
          <w:p w:rsidR="00BF2FB1" w:rsidRPr="008C6DFB" w:rsidRDefault="00BF2FB1" w:rsidP="00BF2FB1">
            <w:pPr>
              <w:spacing w:after="0" w:line="276" w:lineRule="auto"/>
              <w:rPr>
                <w:rFonts w:ascii="Times New Roman" w:hAnsi="Times New Roman"/>
                <w:b/>
                <w:sz w:val="24"/>
                <w:szCs w:val="24"/>
              </w:rPr>
            </w:pPr>
            <w:r w:rsidRPr="008C6DFB">
              <w:rPr>
                <w:rFonts w:ascii="Times New Roman" w:hAnsi="Times New Roman"/>
                <w:b/>
                <w:sz w:val="24"/>
                <w:szCs w:val="24"/>
              </w:rPr>
              <w:t>Araç-Gereçler:</w:t>
            </w:r>
          </w:p>
        </w:tc>
        <w:tc>
          <w:tcPr>
            <w:tcW w:w="6804" w:type="dxa"/>
          </w:tcPr>
          <w:p w:rsidR="00866E37" w:rsidRDefault="0003140E" w:rsidP="00F7004C">
            <w:pPr>
              <w:numPr>
                <w:ilvl w:val="0"/>
                <w:numId w:val="3"/>
              </w:numPr>
              <w:spacing w:after="0" w:line="276" w:lineRule="auto"/>
              <w:jc w:val="both"/>
              <w:rPr>
                <w:rFonts w:ascii="Times New Roman" w:hAnsi="Times New Roman"/>
                <w:sz w:val="24"/>
                <w:szCs w:val="24"/>
              </w:rPr>
            </w:pPr>
            <w:r>
              <w:rPr>
                <w:rFonts w:ascii="Times New Roman" w:hAnsi="Times New Roman"/>
                <w:sz w:val="24"/>
                <w:szCs w:val="24"/>
              </w:rPr>
              <w:t>Çalışma Yaprağı -1</w:t>
            </w:r>
          </w:p>
          <w:p w:rsidR="00866E37" w:rsidRDefault="0003140E" w:rsidP="00F7004C">
            <w:pPr>
              <w:numPr>
                <w:ilvl w:val="0"/>
                <w:numId w:val="3"/>
              </w:numPr>
              <w:spacing w:after="0" w:line="276" w:lineRule="auto"/>
              <w:jc w:val="both"/>
              <w:rPr>
                <w:rFonts w:ascii="Times New Roman" w:hAnsi="Times New Roman"/>
                <w:sz w:val="24"/>
                <w:szCs w:val="24"/>
              </w:rPr>
            </w:pPr>
            <w:r w:rsidRPr="00866E37">
              <w:rPr>
                <w:rFonts w:ascii="Times New Roman" w:hAnsi="Times New Roman"/>
                <w:sz w:val="24"/>
                <w:szCs w:val="24"/>
              </w:rPr>
              <w:t>Çalışma Yaprağı -2</w:t>
            </w:r>
          </w:p>
          <w:p w:rsidR="0003140E" w:rsidRPr="00DF0FC6" w:rsidRDefault="00866E37" w:rsidP="00F7004C">
            <w:pPr>
              <w:numPr>
                <w:ilvl w:val="0"/>
                <w:numId w:val="3"/>
              </w:numPr>
              <w:spacing w:after="0" w:line="276" w:lineRule="auto"/>
              <w:jc w:val="both"/>
              <w:rPr>
                <w:rFonts w:ascii="Times New Roman" w:hAnsi="Times New Roman"/>
                <w:sz w:val="24"/>
                <w:szCs w:val="24"/>
              </w:rPr>
            </w:pPr>
            <w:r>
              <w:rPr>
                <w:rFonts w:ascii="Times New Roman" w:hAnsi="Times New Roman"/>
                <w:sz w:val="24"/>
                <w:szCs w:val="24"/>
              </w:rPr>
              <w:t>Etkinlik Bilgi Notu</w:t>
            </w:r>
          </w:p>
        </w:tc>
      </w:tr>
      <w:tr w:rsidR="00BF2FB1" w:rsidRPr="008C6DFB" w:rsidTr="00D3612F">
        <w:tc>
          <w:tcPr>
            <w:tcW w:w="2978" w:type="dxa"/>
          </w:tcPr>
          <w:p w:rsidR="00BF2FB1" w:rsidRPr="008C6DFB" w:rsidRDefault="00BF2FB1" w:rsidP="00BF2FB1">
            <w:pPr>
              <w:spacing w:after="0" w:line="276" w:lineRule="auto"/>
              <w:rPr>
                <w:rFonts w:ascii="Times New Roman" w:hAnsi="Times New Roman"/>
                <w:b/>
                <w:sz w:val="24"/>
                <w:szCs w:val="24"/>
              </w:rPr>
            </w:pPr>
            <w:r w:rsidRPr="008C6DFB">
              <w:rPr>
                <w:rFonts w:ascii="Times New Roman" w:hAnsi="Times New Roman"/>
                <w:b/>
                <w:sz w:val="24"/>
                <w:szCs w:val="24"/>
              </w:rPr>
              <w:t>Uygulayıcı İçin Ön Hazırlık:</w:t>
            </w:r>
          </w:p>
        </w:tc>
        <w:tc>
          <w:tcPr>
            <w:tcW w:w="6804" w:type="dxa"/>
          </w:tcPr>
          <w:p w:rsidR="00432FB6" w:rsidRDefault="00432FB6" w:rsidP="00F7004C">
            <w:pPr>
              <w:numPr>
                <w:ilvl w:val="0"/>
                <w:numId w:val="4"/>
              </w:numPr>
              <w:spacing w:after="0" w:line="276" w:lineRule="auto"/>
              <w:jc w:val="both"/>
              <w:rPr>
                <w:rFonts w:ascii="Times New Roman" w:hAnsi="Times New Roman"/>
                <w:sz w:val="24"/>
                <w:szCs w:val="24"/>
              </w:rPr>
            </w:pPr>
            <w:r>
              <w:rPr>
                <w:rFonts w:ascii="Times New Roman" w:hAnsi="Times New Roman"/>
                <w:sz w:val="24"/>
                <w:szCs w:val="24"/>
              </w:rPr>
              <w:t>Çalışma Yaprağı</w:t>
            </w:r>
            <w:r w:rsidR="00C27CF2">
              <w:rPr>
                <w:rFonts w:ascii="Times New Roman" w:hAnsi="Times New Roman"/>
                <w:sz w:val="24"/>
                <w:szCs w:val="24"/>
              </w:rPr>
              <w:t>-1</w:t>
            </w:r>
            <w:r w:rsidR="0003140E">
              <w:rPr>
                <w:rFonts w:ascii="Times New Roman" w:hAnsi="Times New Roman"/>
                <w:sz w:val="24"/>
                <w:szCs w:val="24"/>
              </w:rPr>
              <w:t>’</w:t>
            </w:r>
            <w:r w:rsidR="00C27CF2">
              <w:rPr>
                <w:rFonts w:ascii="Times New Roman" w:hAnsi="Times New Roman"/>
                <w:sz w:val="24"/>
                <w:szCs w:val="24"/>
              </w:rPr>
              <w:t>de yer alan görsel</w:t>
            </w:r>
            <w:r w:rsidR="0003140E">
              <w:rPr>
                <w:rFonts w:ascii="Times New Roman" w:hAnsi="Times New Roman"/>
                <w:sz w:val="24"/>
                <w:szCs w:val="24"/>
              </w:rPr>
              <w:t xml:space="preserve"> poster şeklinde A3 formatında hazırlanarak tahtaya asılır.</w:t>
            </w:r>
          </w:p>
          <w:p w:rsidR="00432FB6" w:rsidRDefault="0003140E" w:rsidP="00F7004C">
            <w:pPr>
              <w:numPr>
                <w:ilvl w:val="0"/>
                <w:numId w:val="4"/>
              </w:numPr>
              <w:spacing w:after="0" w:line="276" w:lineRule="auto"/>
              <w:jc w:val="both"/>
              <w:rPr>
                <w:rFonts w:ascii="Times New Roman" w:hAnsi="Times New Roman"/>
                <w:sz w:val="24"/>
                <w:szCs w:val="24"/>
              </w:rPr>
            </w:pPr>
            <w:r w:rsidRPr="00432FB6">
              <w:rPr>
                <w:rFonts w:ascii="Times New Roman" w:hAnsi="Times New Roman"/>
                <w:sz w:val="24"/>
                <w:szCs w:val="24"/>
              </w:rPr>
              <w:t>Çal</w:t>
            </w:r>
            <w:r w:rsidR="00780EFB">
              <w:rPr>
                <w:rFonts w:ascii="Times New Roman" w:hAnsi="Times New Roman"/>
                <w:sz w:val="24"/>
                <w:szCs w:val="24"/>
              </w:rPr>
              <w:t>ışma Yaprağı</w:t>
            </w:r>
            <w:r w:rsidR="00C27CF2" w:rsidRPr="00432FB6">
              <w:rPr>
                <w:rFonts w:ascii="Times New Roman" w:hAnsi="Times New Roman"/>
                <w:sz w:val="24"/>
                <w:szCs w:val="24"/>
              </w:rPr>
              <w:t>-2</w:t>
            </w:r>
            <w:r w:rsidRPr="00432FB6">
              <w:rPr>
                <w:rFonts w:ascii="Times New Roman" w:hAnsi="Times New Roman"/>
                <w:sz w:val="24"/>
                <w:szCs w:val="24"/>
              </w:rPr>
              <w:t xml:space="preserve"> öğrenci sayısı kadar çoğaltılır.</w:t>
            </w:r>
          </w:p>
          <w:p w:rsidR="00E80960" w:rsidRPr="00432FB6" w:rsidRDefault="00D037C6" w:rsidP="00F7004C">
            <w:pPr>
              <w:numPr>
                <w:ilvl w:val="0"/>
                <w:numId w:val="4"/>
              </w:numPr>
              <w:spacing w:after="0" w:line="276" w:lineRule="auto"/>
              <w:jc w:val="both"/>
              <w:rPr>
                <w:rFonts w:ascii="Times New Roman" w:hAnsi="Times New Roman"/>
                <w:sz w:val="24"/>
                <w:szCs w:val="24"/>
              </w:rPr>
            </w:pPr>
            <w:r w:rsidRPr="00432FB6">
              <w:rPr>
                <w:rFonts w:ascii="Times New Roman" w:hAnsi="Times New Roman"/>
                <w:sz w:val="24"/>
                <w:szCs w:val="24"/>
              </w:rPr>
              <w:t>Derse girmeden önce Etkinlik Bilgi N</w:t>
            </w:r>
            <w:r w:rsidR="00432FB6">
              <w:rPr>
                <w:rFonts w:ascii="Times New Roman" w:hAnsi="Times New Roman"/>
                <w:sz w:val="24"/>
                <w:szCs w:val="24"/>
              </w:rPr>
              <w:t xml:space="preserve">otu </w:t>
            </w:r>
            <w:r w:rsidR="009D344D" w:rsidRPr="00432FB6">
              <w:rPr>
                <w:rFonts w:ascii="Times New Roman" w:hAnsi="Times New Roman"/>
                <w:sz w:val="24"/>
                <w:szCs w:val="24"/>
              </w:rPr>
              <w:t>uygulayıcı tarafından gözden geçirilir.</w:t>
            </w:r>
          </w:p>
        </w:tc>
      </w:tr>
      <w:tr w:rsidR="00BF2FB1" w:rsidRPr="008C6DFB" w:rsidTr="00D3612F">
        <w:tc>
          <w:tcPr>
            <w:tcW w:w="2978" w:type="dxa"/>
          </w:tcPr>
          <w:p w:rsidR="00BF2FB1" w:rsidRPr="008C6DFB" w:rsidRDefault="00BF2FB1" w:rsidP="00BF2FB1">
            <w:pPr>
              <w:spacing w:after="0" w:line="276" w:lineRule="auto"/>
              <w:rPr>
                <w:rFonts w:ascii="Times New Roman" w:hAnsi="Times New Roman"/>
                <w:b/>
                <w:sz w:val="24"/>
                <w:szCs w:val="24"/>
              </w:rPr>
            </w:pPr>
            <w:r w:rsidRPr="008C6DFB">
              <w:rPr>
                <w:rFonts w:ascii="Times New Roman" w:hAnsi="Times New Roman"/>
                <w:b/>
                <w:sz w:val="24"/>
                <w:szCs w:val="24"/>
              </w:rPr>
              <w:t>Süreç (Uygulama Basamakları):</w:t>
            </w:r>
          </w:p>
        </w:tc>
        <w:tc>
          <w:tcPr>
            <w:tcW w:w="6804" w:type="dxa"/>
          </w:tcPr>
          <w:p w:rsidR="005435E2" w:rsidRPr="00C27CF2" w:rsidRDefault="005435E2" w:rsidP="00F7004C">
            <w:pPr>
              <w:pStyle w:val="ListeParagraf1"/>
              <w:numPr>
                <w:ilvl w:val="0"/>
                <w:numId w:val="5"/>
              </w:numPr>
              <w:spacing w:line="276" w:lineRule="auto"/>
              <w:jc w:val="both"/>
              <w:rPr>
                <w:rFonts w:ascii="Times New Roman" w:hAnsi="Times New Roman"/>
              </w:rPr>
            </w:pPr>
            <w:r>
              <w:rPr>
                <w:rFonts w:ascii="Times New Roman" w:hAnsi="Times New Roman"/>
              </w:rPr>
              <w:t xml:space="preserve">Öğrencilere </w:t>
            </w:r>
            <w:r w:rsidRPr="005435E2">
              <w:rPr>
                <w:rFonts w:ascii="Times New Roman" w:hAnsi="Times New Roman"/>
                <w:i/>
              </w:rPr>
              <w:t>“Sevgili öğrencile</w:t>
            </w:r>
            <w:r w:rsidR="00C27CF2">
              <w:rPr>
                <w:rFonts w:ascii="Times New Roman" w:hAnsi="Times New Roman"/>
                <w:i/>
              </w:rPr>
              <w:t>r,</w:t>
            </w:r>
            <w:r w:rsidR="000B44D5">
              <w:rPr>
                <w:rFonts w:ascii="Times New Roman" w:hAnsi="Times New Roman"/>
                <w:i/>
              </w:rPr>
              <w:t xml:space="preserve"> bir önceki etkinliğimizde alan</w:t>
            </w:r>
            <w:r w:rsidR="00C27CF2">
              <w:rPr>
                <w:rFonts w:ascii="Times New Roman" w:hAnsi="Times New Roman"/>
                <w:i/>
              </w:rPr>
              <w:t xml:space="preserve"> seçimine yönelik karar verme sürecinde dikkate alacağ</w:t>
            </w:r>
            <w:r w:rsidR="00606949">
              <w:rPr>
                <w:rFonts w:ascii="Times New Roman" w:hAnsi="Times New Roman"/>
                <w:i/>
              </w:rPr>
              <w:t>ımız faktörleri göz önünde bulundurarak size uygun alanı bulmaya çalıştınız.</w:t>
            </w:r>
            <w:r w:rsidR="00C27CF2">
              <w:rPr>
                <w:rFonts w:ascii="Times New Roman" w:hAnsi="Times New Roman"/>
                <w:i/>
              </w:rPr>
              <w:t xml:space="preserve"> Bu hafta yanınızda getirmek üzere sizden istediğim </w:t>
            </w:r>
            <w:r w:rsidR="00606949">
              <w:rPr>
                <w:rFonts w:ascii="Times New Roman" w:hAnsi="Times New Roman"/>
                <w:i/>
              </w:rPr>
              <w:t>alan rotalarınızı</w:t>
            </w:r>
            <w:r w:rsidR="00C27CF2">
              <w:rPr>
                <w:rFonts w:ascii="Times New Roman" w:hAnsi="Times New Roman"/>
                <w:i/>
              </w:rPr>
              <w:t xml:space="preserve"> çıkarmanızı istiyorum.” </w:t>
            </w:r>
            <w:r w:rsidR="00432FB6">
              <w:rPr>
                <w:rFonts w:ascii="Times New Roman" w:hAnsi="Times New Roman"/>
              </w:rPr>
              <w:t>y</w:t>
            </w:r>
            <w:r w:rsidR="00C27CF2" w:rsidRPr="009D344D">
              <w:rPr>
                <w:rFonts w:ascii="Times New Roman" w:hAnsi="Times New Roman"/>
              </w:rPr>
              <w:t>önergesi verilerek aşağıdaki sorular sorulur</w:t>
            </w:r>
            <w:r w:rsidR="009D344D">
              <w:rPr>
                <w:rFonts w:ascii="Times New Roman" w:hAnsi="Times New Roman"/>
              </w:rPr>
              <w:t>.</w:t>
            </w:r>
          </w:p>
          <w:p w:rsidR="00432FB6" w:rsidRDefault="00606949" w:rsidP="00F7004C">
            <w:pPr>
              <w:pStyle w:val="ListeParagraf1"/>
              <w:numPr>
                <w:ilvl w:val="0"/>
                <w:numId w:val="1"/>
              </w:numPr>
              <w:spacing w:line="276" w:lineRule="auto"/>
              <w:ind w:left="1304" w:hanging="142"/>
              <w:jc w:val="both"/>
              <w:rPr>
                <w:rFonts w:ascii="Times New Roman" w:hAnsi="Times New Roman"/>
              </w:rPr>
            </w:pPr>
            <w:r w:rsidRPr="00606949">
              <w:rPr>
                <w:rFonts w:ascii="Times New Roman" w:hAnsi="Times New Roman"/>
              </w:rPr>
              <w:t>Alan rotanızda ulaştığınız size uygun alan ile ilgili üst sınıflardaki öğrenciler ya da öğretmenlerin</w:t>
            </w:r>
            <w:r>
              <w:rPr>
                <w:rFonts w:ascii="Times New Roman" w:hAnsi="Times New Roman"/>
              </w:rPr>
              <w:t>ize sorduğunuz soruların ardından nasıl bir kanıya vardınız</w:t>
            </w:r>
            <w:r w:rsidRPr="00606949">
              <w:rPr>
                <w:rFonts w:ascii="Times New Roman" w:hAnsi="Times New Roman"/>
              </w:rPr>
              <w:t xml:space="preserve">? </w:t>
            </w:r>
            <w:r w:rsidR="009D344D" w:rsidRPr="00606949">
              <w:rPr>
                <w:rFonts w:ascii="Times New Roman" w:hAnsi="Times New Roman"/>
              </w:rPr>
              <w:t xml:space="preserve"> </w:t>
            </w:r>
          </w:p>
          <w:p w:rsidR="00432FB6" w:rsidRDefault="009D344D" w:rsidP="00F7004C">
            <w:pPr>
              <w:pStyle w:val="ListeParagraf1"/>
              <w:numPr>
                <w:ilvl w:val="0"/>
                <w:numId w:val="5"/>
              </w:numPr>
              <w:spacing w:line="276" w:lineRule="auto"/>
              <w:jc w:val="both"/>
              <w:rPr>
                <w:rFonts w:ascii="Times New Roman" w:hAnsi="Times New Roman"/>
              </w:rPr>
            </w:pPr>
            <w:r w:rsidRPr="00432FB6">
              <w:rPr>
                <w:rFonts w:ascii="Times New Roman" w:hAnsi="Times New Roman"/>
              </w:rPr>
              <w:t>Öğrencilerin paylaşımları alındıktan sonra tahtaya asılan Çalışma Yaprağı-1, Et</w:t>
            </w:r>
            <w:r w:rsidR="00432FB6" w:rsidRPr="00432FB6">
              <w:rPr>
                <w:rFonts w:ascii="Times New Roman" w:hAnsi="Times New Roman"/>
              </w:rPr>
              <w:t>kinlik Bilgi Notu</w:t>
            </w:r>
            <w:r w:rsidRPr="00432FB6">
              <w:rPr>
                <w:rFonts w:ascii="Times New Roman" w:hAnsi="Times New Roman"/>
              </w:rPr>
              <w:t>’</w:t>
            </w:r>
            <w:r w:rsidR="00432FB6" w:rsidRPr="00432FB6">
              <w:rPr>
                <w:rFonts w:ascii="Times New Roman" w:hAnsi="Times New Roman"/>
              </w:rPr>
              <w:t>nda</w:t>
            </w:r>
            <w:r w:rsidRPr="00432FB6">
              <w:rPr>
                <w:rFonts w:ascii="Times New Roman" w:hAnsi="Times New Roman"/>
              </w:rPr>
              <w:t xml:space="preserve"> yer alan açıklamalar doğrultusunda öğrencilere anlatılır.</w:t>
            </w:r>
          </w:p>
          <w:p w:rsidR="00953A92" w:rsidRPr="00953A92" w:rsidRDefault="009D344D" w:rsidP="00953A92">
            <w:pPr>
              <w:pStyle w:val="ListeParagraf1"/>
              <w:numPr>
                <w:ilvl w:val="0"/>
                <w:numId w:val="5"/>
              </w:numPr>
              <w:spacing w:line="276" w:lineRule="auto"/>
              <w:jc w:val="both"/>
              <w:rPr>
                <w:rFonts w:ascii="Times New Roman" w:hAnsi="Times New Roman"/>
              </w:rPr>
            </w:pPr>
            <w:r w:rsidRPr="00432FB6">
              <w:rPr>
                <w:rFonts w:ascii="Times New Roman" w:hAnsi="Times New Roman"/>
              </w:rPr>
              <w:t>Ka</w:t>
            </w:r>
            <w:r w:rsidR="00841387" w:rsidRPr="00432FB6">
              <w:rPr>
                <w:rFonts w:ascii="Times New Roman" w:hAnsi="Times New Roman"/>
              </w:rPr>
              <w:t xml:space="preserve">riyer karar verme basamakları ile ilgili öğrenciler bilgilendirilirken </w:t>
            </w:r>
            <w:r w:rsidR="00953A92">
              <w:rPr>
                <w:rFonts w:ascii="Times New Roman" w:hAnsi="Times New Roman"/>
              </w:rPr>
              <w:t>aşağıdaki yönerge</w:t>
            </w:r>
            <w:r w:rsidR="00953A92" w:rsidRPr="00432FB6">
              <w:rPr>
                <w:rFonts w:ascii="Times New Roman" w:hAnsi="Times New Roman"/>
              </w:rPr>
              <w:t xml:space="preserve"> veril</w:t>
            </w:r>
            <w:r w:rsidR="00953A92">
              <w:rPr>
                <w:rFonts w:ascii="Times New Roman" w:hAnsi="Times New Roman"/>
              </w:rPr>
              <w:t>ir ve</w:t>
            </w:r>
            <w:r w:rsidR="00953A92" w:rsidRPr="00432FB6">
              <w:rPr>
                <w:rFonts w:ascii="Times New Roman" w:hAnsi="Times New Roman"/>
              </w:rPr>
              <w:t xml:space="preserve"> Çalışma </w:t>
            </w:r>
            <w:r w:rsidR="00953A92">
              <w:rPr>
                <w:rFonts w:ascii="Times New Roman" w:hAnsi="Times New Roman"/>
              </w:rPr>
              <w:t>Yaprağı-2 öğrencilere dağıtılır:</w:t>
            </w:r>
          </w:p>
          <w:p w:rsidR="00953A92" w:rsidRDefault="00362C4E" w:rsidP="00953A92">
            <w:pPr>
              <w:pStyle w:val="ListeParagraf1"/>
              <w:spacing w:line="276" w:lineRule="auto"/>
              <w:ind w:left="0"/>
              <w:jc w:val="both"/>
              <w:rPr>
                <w:rFonts w:ascii="Times New Roman" w:hAnsi="Times New Roman"/>
                <w:i/>
              </w:rPr>
            </w:pPr>
            <w:r w:rsidRPr="00432FB6">
              <w:rPr>
                <w:rFonts w:ascii="Times New Roman" w:hAnsi="Times New Roman"/>
                <w:i/>
              </w:rPr>
              <w:t xml:space="preserve">“Bu basamaklar her türlü karar verme sürecinde kullanabileceğiniz basamaklardır. Bu basamaklar ardışık bir şekilde ilerler. Herhangi bir basamakta tıkandığınızı hissederseniz, bir önceki basamağa dönerek yolunuza devam edebilirsiniz.” </w:t>
            </w:r>
          </w:p>
          <w:p w:rsidR="00953A92" w:rsidRDefault="00362C4E" w:rsidP="00953A92">
            <w:pPr>
              <w:pStyle w:val="ListeParagraf1"/>
              <w:numPr>
                <w:ilvl w:val="0"/>
                <w:numId w:val="5"/>
              </w:numPr>
              <w:spacing w:line="276" w:lineRule="auto"/>
              <w:jc w:val="both"/>
              <w:rPr>
                <w:rFonts w:ascii="Times New Roman" w:hAnsi="Times New Roman"/>
              </w:rPr>
            </w:pPr>
            <w:r w:rsidRPr="00432FB6">
              <w:rPr>
                <w:rFonts w:ascii="Times New Roman" w:hAnsi="Times New Roman"/>
              </w:rPr>
              <w:t xml:space="preserve">Öğrencilere </w:t>
            </w:r>
            <w:r w:rsidR="00953A92">
              <w:rPr>
                <w:rFonts w:ascii="Times New Roman" w:hAnsi="Times New Roman"/>
              </w:rPr>
              <w:t>aşağıdaki yönerge ve</w:t>
            </w:r>
            <w:r w:rsidR="00953A92" w:rsidRPr="00432FB6">
              <w:rPr>
                <w:rFonts w:ascii="Times New Roman" w:hAnsi="Times New Roman"/>
              </w:rPr>
              <w:t xml:space="preserve"> </w:t>
            </w:r>
            <w:r w:rsidR="00953A92">
              <w:rPr>
                <w:rFonts w:ascii="Times New Roman" w:hAnsi="Times New Roman"/>
              </w:rPr>
              <w:t>Çalışma Yaprağı-2</w:t>
            </w:r>
            <w:r w:rsidR="00953A92" w:rsidRPr="00432FB6">
              <w:rPr>
                <w:rFonts w:ascii="Times New Roman" w:hAnsi="Times New Roman"/>
              </w:rPr>
              <w:t>’</w:t>
            </w:r>
            <w:r w:rsidR="00953A92">
              <w:rPr>
                <w:rFonts w:ascii="Times New Roman" w:hAnsi="Times New Roman"/>
              </w:rPr>
              <w:t>y</w:t>
            </w:r>
            <w:r w:rsidR="00953A92" w:rsidRPr="00432FB6">
              <w:rPr>
                <w:rFonts w:ascii="Times New Roman" w:hAnsi="Times New Roman"/>
              </w:rPr>
              <w:t>i tamamlamala</w:t>
            </w:r>
            <w:r w:rsidR="00953A92">
              <w:rPr>
                <w:rFonts w:ascii="Times New Roman" w:hAnsi="Times New Roman"/>
              </w:rPr>
              <w:t>rı için belli bir süre verilir:</w:t>
            </w:r>
          </w:p>
          <w:p w:rsidR="00362C4E" w:rsidRPr="00432FB6" w:rsidRDefault="00953A92" w:rsidP="00953A92">
            <w:pPr>
              <w:pStyle w:val="ListeParagraf1"/>
              <w:spacing w:line="276" w:lineRule="auto"/>
              <w:ind w:left="0"/>
              <w:jc w:val="both"/>
              <w:rPr>
                <w:rFonts w:ascii="Times New Roman" w:hAnsi="Times New Roman"/>
              </w:rPr>
            </w:pPr>
            <w:r w:rsidRPr="00953A92">
              <w:rPr>
                <w:rFonts w:ascii="Times New Roman" w:hAnsi="Times New Roman"/>
                <w:i/>
              </w:rPr>
              <w:t>“Çal</w:t>
            </w:r>
            <w:r w:rsidR="00362C4E" w:rsidRPr="00953A92">
              <w:rPr>
                <w:rFonts w:ascii="Times New Roman" w:hAnsi="Times New Roman"/>
                <w:i/>
              </w:rPr>
              <w:t>ışma</w:t>
            </w:r>
            <w:r w:rsidR="00362C4E" w:rsidRPr="00432FB6">
              <w:rPr>
                <w:rFonts w:ascii="Times New Roman" w:hAnsi="Times New Roman"/>
                <w:i/>
              </w:rPr>
              <w:t xml:space="preserve"> </w:t>
            </w:r>
            <w:r w:rsidR="00432FB6" w:rsidRPr="00432FB6">
              <w:rPr>
                <w:rFonts w:ascii="Times New Roman" w:hAnsi="Times New Roman"/>
                <w:i/>
              </w:rPr>
              <w:t>Yaprağı-2</w:t>
            </w:r>
            <w:r w:rsidR="00362C4E" w:rsidRPr="00432FB6">
              <w:rPr>
                <w:rFonts w:ascii="Times New Roman" w:hAnsi="Times New Roman"/>
                <w:i/>
              </w:rPr>
              <w:t xml:space="preserve">’de sizlere dağıtmış olduğum karar verme basamaklarını alan seçimi süreçlerinize uyarlamanızı istiyorum. Aslında ilk 5 basamağa ilişkin, birçok bilgiyi geçen haftaki etkinlik ve kazanım değerlendirme sürecimizde edinmiş olduk. Sizden, basamaklarda yer alan sorulara sırasıyla cevap vererek ilerlemenizi, tıkandığınızda bir önceki basamağı gözden geçirerek yeniden ilerlemenizi istiyorum. Basamakların sonuna geldiğinizde, alan seçimi ile ilgili karar verme süreçlerinizin büyük ölçüde </w:t>
            </w:r>
            <w:r w:rsidR="00362C4E" w:rsidRPr="00432FB6">
              <w:rPr>
                <w:rFonts w:ascii="Times New Roman" w:hAnsi="Times New Roman"/>
                <w:i/>
              </w:rPr>
              <w:lastRenderedPageBreak/>
              <w:t>şekillen</w:t>
            </w:r>
            <w:r w:rsidR="00A85FB2" w:rsidRPr="00432FB6">
              <w:rPr>
                <w:rFonts w:ascii="Times New Roman" w:hAnsi="Times New Roman"/>
                <w:i/>
              </w:rPr>
              <w:t>eceğini düşünüyorum</w:t>
            </w:r>
            <w:r w:rsidR="00362C4E" w:rsidRPr="00432FB6">
              <w:rPr>
                <w:rFonts w:ascii="Times New Roman" w:hAnsi="Times New Roman"/>
                <w:i/>
              </w:rPr>
              <w:t>.”</w:t>
            </w:r>
            <w:r w:rsidR="00362C4E" w:rsidRPr="00432FB6">
              <w:rPr>
                <w:rFonts w:ascii="Times New Roman" w:hAnsi="Times New Roman"/>
              </w:rPr>
              <w:t xml:space="preserve"> </w:t>
            </w:r>
          </w:p>
          <w:p w:rsidR="00362C4E" w:rsidRDefault="00432FB6" w:rsidP="00F7004C">
            <w:pPr>
              <w:pStyle w:val="ListeParagraf1"/>
              <w:numPr>
                <w:ilvl w:val="0"/>
                <w:numId w:val="5"/>
              </w:numPr>
              <w:spacing w:line="276" w:lineRule="auto"/>
              <w:jc w:val="both"/>
              <w:rPr>
                <w:rFonts w:ascii="Times New Roman" w:hAnsi="Times New Roman"/>
              </w:rPr>
            </w:pPr>
            <w:r>
              <w:rPr>
                <w:rFonts w:ascii="Times New Roman" w:hAnsi="Times New Roman"/>
              </w:rPr>
              <w:t>Öğrenciler Çalışma Yaprağı-2</w:t>
            </w:r>
            <w:r w:rsidR="00362C4E">
              <w:rPr>
                <w:rFonts w:ascii="Times New Roman" w:hAnsi="Times New Roman"/>
              </w:rPr>
              <w:t>’</w:t>
            </w:r>
            <w:r>
              <w:rPr>
                <w:rFonts w:ascii="Times New Roman" w:hAnsi="Times New Roman"/>
              </w:rPr>
              <w:t>y</w:t>
            </w:r>
            <w:r w:rsidR="00362C4E">
              <w:rPr>
                <w:rFonts w:ascii="Times New Roman" w:hAnsi="Times New Roman"/>
              </w:rPr>
              <w:t>i tamamladıktan sonra aşağıdaki sorularla süre</w:t>
            </w:r>
            <w:r w:rsidR="00FB5B3C">
              <w:rPr>
                <w:rFonts w:ascii="Times New Roman" w:hAnsi="Times New Roman"/>
              </w:rPr>
              <w:t>ce devam edilir</w:t>
            </w:r>
            <w:r w:rsidR="00362C4E">
              <w:rPr>
                <w:rFonts w:ascii="Times New Roman" w:hAnsi="Times New Roman"/>
              </w:rPr>
              <w:t>:</w:t>
            </w:r>
          </w:p>
          <w:p w:rsidR="009C47B3" w:rsidRDefault="009C47B3" w:rsidP="00F7004C">
            <w:pPr>
              <w:pStyle w:val="ListeParagraf1"/>
              <w:numPr>
                <w:ilvl w:val="0"/>
                <w:numId w:val="2"/>
              </w:numPr>
              <w:spacing w:line="276" w:lineRule="auto"/>
              <w:jc w:val="both"/>
              <w:rPr>
                <w:rFonts w:ascii="Times New Roman" w:hAnsi="Times New Roman"/>
              </w:rPr>
            </w:pPr>
            <w:r>
              <w:rPr>
                <w:rFonts w:ascii="Times New Roman" w:hAnsi="Times New Roman"/>
              </w:rPr>
              <w:t xml:space="preserve">Alan seçimi sürecinizde karar verme basamaklarını tamamlayabildiniz mi? </w:t>
            </w:r>
            <w:r w:rsidRPr="009C47B3">
              <w:rPr>
                <w:rFonts w:ascii="Times New Roman" w:hAnsi="Times New Roman"/>
              </w:rPr>
              <w:t>Bu basamaklarda ilerlerken</w:t>
            </w:r>
            <w:r>
              <w:rPr>
                <w:rFonts w:ascii="Times New Roman" w:hAnsi="Times New Roman"/>
              </w:rPr>
              <w:t xml:space="preserve"> en çok nerelerde zorlandınız? Neden?</w:t>
            </w:r>
          </w:p>
          <w:p w:rsidR="0023136E" w:rsidRDefault="0023136E" w:rsidP="00F7004C">
            <w:pPr>
              <w:pStyle w:val="ListeParagraf1"/>
              <w:numPr>
                <w:ilvl w:val="0"/>
                <w:numId w:val="2"/>
              </w:numPr>
              <w:spacing w:line="276" w:lineRule="auto"/>
              <w:jc w:val="both"/>
              <w:rPr>
                <w:rFonts w:ascii="Times New Roman" w:hAnsi="Times New Roman"/>
              </w:rPr>
            </w:pPr>
            <w:r>
              <w:rPr>
                <w:rFonts w:ascii="Times New Roman" w:hAnsi="Times New Roman"/>
              </w:rPr>
              <w:t xml:space="preserve">Hangi basamakları tamamlamak sizin için daha kolay oldu? Neden? </w:t>
            </w:r>
          </w:p>
          <w:p w:rsidR="009C47B3" w:rsidRDefault="009C47B3" w:rsidP="00F7004C">
            <w:pPr>
              <w:pStyle w:val="ListeParagraf1"/>
              <w:numPr>
                <w:ilvl w:val="0"/>
                <w:numId w:val="2"/>
              </w:numPr>
              <w:spacing w:line="276" w:lineRule="auto"/>
              <w:jc w:val="both"/>
              <w:rPr>
                <w:rFonts w:ascii="Times New Roman" w:hAnsi="Times New Roman"/>
              </w:rPr>
            </w:pPr>
            <w:r>
              <w:rPr>
                <w:rFonts w:ascii="Times New Roman" w:hAnsi="Times New Roman"/>
              </w:rPr>
              <w:t xml:space="preserve">Basamakların sonuncusuna </w:t>
            </w:r>
            <w:r w:rsidR="000D3EBD">
              <w:rPr>
                <w:rFonts w:ascii="Times New Roman" w:hAnsi="Times New Roman"/>
              </w:rPr>
              <w:t>ulaştığınızda</w:t>
            </w:r>
            <w:r>
              <w:rPr>
                <w:rFonts w:ascii="Times New Roman" w:hAnsi="Times New Roman"/>
              </w:rPr>
              <w:t xml:space="preserve"> </w:t>
            </w:r>
            <w:r w:rsidR="0023136E">
              <w:rPr>
                <w:rFonts w:ascii="Times New Roman" w:hAnsi="Times New Roman"/>
              </w:rPr>
              <w:t>neler hissettiniz</w:t>
            </w:r>
            <w:r>
              <w:rPr>
                <w:rFonts w:ascii="Times New Roman" w:hAnsi="Times New Roman"/>
              </w:rPr>
              <w:t>? Neden?</w:t>
            </w:r>
          </w:p>
          <w:p w:rsidR="009C47B3" w:rsidRDefault="000C6FF3" w:rsidP="00F7004C">
            <w:pPr>
              <w:pStyle w:val="ListeParagraf1"/>
              <w:numPr>
                <w:ilvl w:val="0"/>
                <w:numId w:val="2"/>
              </w:numPr>
              <w:spacing w:line="276" w:lineRule="auto"/>
              <w:jc w:val="both"/>
              <w:rPr>
                <w:rFonts w:ascii="Times New Roman" w:hAnsi="Times New Roman"/>
              </w:rPr>
            </w:pPr>
            <w:r>
              <w:rPr>
                <w:rFonts w:ascii="Times New Roman" w:hAnsi="Times New Roman"/>
              </w:rPr>
              <w:t xml:space="preserve">Geçen hafta hazırladığınız </w:t>
            </w:r>
            <w:r w:rsidR="00606949">
              <w:rPr>
                <w:rFonts w:ascii="Times New Roman" w:hAnsi="Times New Roman"/>
              </w:rPr>
              <w:t>alan rotasında elde ettiğiniz alan</w:t>
            </w:r>
            <w:r>
              <w:rPr>
                <w:rFonts w:ascii="Times New Roman" w:hAnsi="Times New Roman"/>
              </w:rPr>
              <w:t xml:space="preserve"> ile bu haftaki karar verme süreci sonucunda elde ettiğiniz alan seçimi arasınd</w:t>
            </w:r>
            <w:r w:rsidR="00166281">
              <w:rPr>
                <w:rFonts w:ascii="Times New Roman" w:hAnsi="Times New Roman"/>
              </w:rPr>
              <w:t>a nasıl bir ilişki vardır</w:t>
            </w:r>
            <w:r>
              <w:rPr>
                <w:rFonts w:ascii="Times New Roman" w:hAnsi="Times New Roman"/>
              </w:rPr>
              <w:t>?</w:t>
            </w:r>
            <w:r w:rsidR="00166281">
              <w:rPr>
                <w:rFonts w:ascii="Times New Roman" w:hAnsi="Times New Roman"/>
              </w:rPr>
              <w:t xml:space="preserve"> Açıklayınız.</w:t>
            </w:r>
          </w:p>
          <w:p w:rsidR="007571F5" w:rsidRDefault="000C6FF3" w:rsidP="007571F5">
            <w:pPr>
              <w:pStyle w:val="ListeParagraf1"/>
              <w:numPr>
                <w:ilvl w:val="0"/>
                <w:numId w:val="5"/>
              </w:numPr>
              <w:spacing w:line="276" w:lineRule="auto"/>
              <w:jc w:val="both"/>
              <w:rPr>
                <w:rFonts w:ascii="Times New Roman" w:hAnsi="Times New Roman"/>
              </w:rPr>
            </w:pPr>
            <w:r>
              <w:rPr>
                <w:rFonts w:ascii="Times New Roman" w:hAnsi="Times New Roman"/>
              </w:rPr>
              <w:t>Öğrencilerin paylaşımları alındıktan sonra</w:t>
            </w:r>
            <w:r w:rsidR="007571F5">
              <w:rPr>
                <w:rFonts w:ascii="Times New Roman" w:hAnsi="Times New Roman"/>
              </w:rPr>
              <w:t xml:space="preserve"> aşağıdaki yönerg</w:t>
            </w:r>
            <w:r w:rsidR="00953A92">
              <w:rPr>
                <w:rFonts w:ascii="Times New Roman" w:hAnsi="Times New Roman"/>
              </w:rPr>
              <w:t>e verilerek süreç sonlandırılır:</w:t>
            </w:r>
          </w:p>
          <w:p w:rsidR="000C6FF3" w:rsidRPr="009C47B3" w:rsidRDefault="00183B22" w:rsidP="007571F5">
            <w:pPr>
              <w:pStyle w:val="ListeParagraf1"/>
              <w:spacing w:line="276" w:lineRule="auto"/>
              <w:ind w:left="0"/>
              <w:jc w:val="both"/>
              <w:rPr>
                <w:rFonts w:ascii="Times New Roman" w:hAnsi="Times New Roman"/>
              </w:rPr>
            </w:pPr>
            <w:r w:rsidRPr="00432FB6">
              <w:rPr>
                <w:rFonts w:ascii="Times New Roman" w:hAnsi="Times New Roman"/>
                <w:i/>
              </w:rPr>
              <w:t xml:space="preserve">“Yaşamınızda karar vermenizi gerektiren </w:t>
            </w:r>
            <w:r w:rsidR="00CE1F0D" w:rsidRPr="00432FB6">
              <w:rPr>
                <w:rFonts w:ascii="Times New Roman" w:hAnsi="Times New Roman"/>
                <w:i/>
              </w:rPr>
              <w:t>birçok</w:t>
            </w:r>
            <w:r w:rsidRPr="00432FB6">
              <w:rPr>
                <w:rFonts w:ascii="Times New Roman" w:hAnsi="Times New Roman"/>
                <w:i/>
              </w:rPr>
              <w:t xml:space="preserve"> durumla karşı karşıya kalacaksınız. Alan seçimi de içinde bulunduğunuz gelişim döneminde gerçekleştirmeniz gereken en önemli karar verme süreçlerinden biri. Bu noktada </w:t>
            </w:r>
            <w:r w:rsidR="00DB6A27" w:rsidRPr="00432FB6">
              <w:rPr>
                <w:rFonts w:ascii="Times New Roman" w:hAnsi="Times New Roman"/>
                <w:i/>
              </w:rPr>
              <w:t>bu basamakları izlemeniz sizi</w:t>
            </w:r>
            <w:r w:rsidRPr="00432FB6">
              <w:rPr>
                <w:rFonts w:ascii="Times New Roman" w:hAnsi="Times New Roman"/>
                <w:i/>
              </w:rPr>
              <w:t xml:space="preserve"> amaçlarınıza </w:t>
            </w:r>
            <w:r w:rsidR="00DB6A27" w:rsidRPr="00432FB6">
              <w:rPr>
                <w:rFonts w:ascii="Times New Roman" w:hAnsi="Times New Roman"/>
                <w:i/>
              </w:rPr>
              <w:t>ulaştıracaktır</w:t>
            </w:r>
            <w:r w:rsidR="00AB1A62">
              <w:rPr>
                <w:rFonts w:ascii="Times New Roman" w:hAnsi="Times New Roman"/>
                <w:i/>
              </w:rPr>
              <w:t>.</w:t>
            </w:r>
            <w:r w:rsidRPr="00432FB6">
              <w:rPr>
                <w:rFonts w:ascii="Times New Roman" w:hAnsi="Times New Roman"/>
                <w:i/>
              </w:rPr>
              <w:t>”</w:t>
            </w:r>
            <w:r w:rsidR="000C6FF3">
              <w:rPr>
                <w:rFonts w:ascii="Times New Roman" w:hAnsi="Times New Roman"/>
              </w:rPr>
              <w:t xml:space="preserve"> </w:t>
            </w:r>
          </w:p>
        </w:tc>
      </w:tr>
      <w:tr w:rsidR="00BF2FB1" w:rsidRPr="008C6DFB" w:rsidTr="00D3612F">
        <w:tc>
          <w:tcPr>
            <w:tcW w:w="2978" w:type="dxa"/>
          </w:tcPr>
          <w:p w:rsidR="00BF2FB1" w:rsidRPr="008C6DFB" w:rsidRDefault="00BF2FB1" w:rsidP="00BF2FB1">
            <w:pPr>
              <w:spacing w:after="0" w:line="276" w:lineRule="auto"/>
              <w:rPr>
                <w:rFonts w:ascii="Times New Roman" w:hAnsi="Times New Roman"/>
                <w:b/>
                <w:sz w:val="24"/>
                <w:szCs w:val="24"/>
              </w:rPr>
            </w:pPr>
            <w:r w:rsidRPr="008C6DFB">
              <w:rPr>
                <w:rFonts w:ascii="Times New Roman" w:hAnsi="Times New Roman"/>
                <w:b/>
                <w:sz w:val="24"/>
                <w:szCs w:val="24"/>
              </w:rPr>
              <w:lastRenderedPageBreak/>
              <w:t>Kazanımın Değerlendirilmesi:</w:t>
            </w:r>
          </w:p>
        </w:tc>
        <w:tc>
          <w:tcPr>
            <w:tcW w:w="6804" w:type="dxa"/>
          </w:tcPr>
          <w:p w:rsidR="00694752" w:rsidRPr="00F7004C" w:rsidRDefault="000C6FF3" w:rsidP="007571F5">
            <w:pPr>
              <w:pStyle w:val="AklamaMetni"/>
              <w:numPr>
                <w:ilvl w:val="0"/>
                <w:numId w:val="6"/>
              </w:numPr>
              <w:spacing w:after="0" w:line="276" w:lineRule="auto"/>
              <w:jc w:val="both"/>
              <w:rPr>
                <w:rFonts w:ascii="Times New Roman" w:hAnsi="Times New Roman"/>
                <w:sz w:val="24"/>
                <w:szCs w:val="24"/>
                <w:lang w:val="tr-TR" w:eastAsia="en-US"/>
              </w:rPr>
            </w:pPr>
            <w:r w:rsidRPr="00F7004C">
              <w:rPr>
                <w:rFonts w:ascii="Times New Roman" w:hAnsi="Times New Roman"/>
                <w:sz w:val="24"/>
                <w:szCs w:val="24"/>
                <w:lang w:val="tr-TR" w:eastAsia="en-US"/>
              </w:rPr>
              <w:t>Kariyer karar verme basamakları</w:t>
            </w:r>
            <w:r w:rsidR="00586F5B" w:rsidRPr="00F7004C">
              <w:rPr>
                <w:rFonts w:ascii="Times New Roman" w:hAnsi="Times New Roman"/>
                <w:sz w:val="24"/>
                <w:szCs w:val="24"/>
                <w:lang w:val="tr-TR" w:eastAsia="en-US"/>
              </w:rPr>
              <w:t>nı uygulayarak yaptık</w:t>
            </w:r>
            <w:r w:rsidR="00DB6A27" w:rsidRPr="00F7004C">
              <w:rPr>
                <w:rFonts w:ascii="Times New Roman" w:hAnsi="Times New Roman"/>
                <w:sz w:val="24"/>
                <w:szCs w:val="24"/>
                <w:lang w:val="tr-TR" w:eastAsia="en-US"/>
              </w:rPr>
              <w:t>ları alan seçiminin sonuçlarını;</w:t>
            </w:r>
            <w:r w:rsidR="00586F5B" w:rsidRPr="00F7004C">
              <w:rPr>
                <w:rFonts w:ascii="Times New Roman" w:hAnsi="Times New Roman"/>
                <w:sz w:val="24"/>
                <w:szCs w:val="24"/>
                <w:lang w:val="tr-TR" w:eastAsia="en-US"/>
              </w:rPr>
              <w:t xml:space="preserve"> </w:t>
            </w:r>
            <w:r w:rsidR="00DB6A27" w:rsidRPr="00F7004C">
              <w:rPr>
                <w:rFonts w:ascii="Times New Roman" w:hAnsi="Times New Roman"/>
                <w:sz w:val="24"/>
                <w:szCs w:val="24"/>
                <w:lang w:val="tr-TR" w:eastAsia="en-US"/>
              </w:rPr>
              <w:t>aileleriyle, öğretmenleriyle paylaşabilir, onların görüşlerinden de faydalanabilir</w:t>
            </w:r>
            <w:r w:rsidR="00166281" w:rsidRPr="00F7004C">
              <w:rPr>
                <w:rFonts w:ascii="Times New Roman" w:hAnsi="Times New Roman"/>
                <w:sz w:val="24"/>
                <w:szCs w:val="24"/>
                <w:lang w:val="tr-TR" w:eastAsia="en-US"/>
              </w:rPr>
              <w:t>ler</w:t>
            </w:r>
            <w:r w:rsidR="00DB6A27" w:rsidRPr="00F7004C">
              <w:rPr>
                <w:rFonts w:ascii="Times New Roman" w:hAnsi="Times New Roman"/>
                <w:sz w:val="24"/>
                <w:szCs w:val="24"/>
                <w:lang w:val="tr-TR" w:eastAsia="en-US"/>
              </w:rPr>
              <w:t>.</w:t>
            </w:r>
            <w:r w:rsidR="00166281" w:rsidRPr="00F7004C">
              <w:rPr>
                <w:rFonts w:ascii="Times New Roman" w:hAnsi="Times New Roman"/>
                <w:sz w:val="24"/>
                <w:szCs w:val="24"/>
                <w:lang w:val="tr-TR" w:eastAsia="en-US"/>
              </w:rPr>
              <w:t xml:space="preserve"> </w:t>
            </w:r>
            <w:r w:rsidR="00DB6A27" w:rsidRPr="00F7004C">
              <w:rPr>
                <w:rFonts w:ascii="Times New Roman" w:hAnsi="Times New Roman"/>
                <w:sz w:val="24"/>
                <w:szCs w:val="24"/>
                <w:lang w:val="tr-TR" w:eastAsia="en-US"/>
              </w:rPr>
              <w:t>Bu görüşmeler sonucunda alan seçimi kararlarını değiştirmek gerekirse okul psikolojik danışmanından yardım isteyebilirler. Ancak yeni kararlarını onlara öğretilen KARAR VERME BASAMAKLARINI kullanarak vermeleri istenebilir</w:t>
            </w:r>
            <w:r w:rsidR="007571F5">
              <w:rPr>
                <w:rFonts w:ascii="Times New Roman" w:hAnsi="Times New Roman"/>
                <w:sz w:val="24"/>
                <w:szCs w:val="24"/>
                <w:lang w:val="tr-TR" w:eastAsia="en-US"/>
              </w:rPr>
              <w:t>.</w:t>
            </w:r>
          </w:p>
          <w:p w:rsidR="00DB6A27" w:rsidRPr="00F7004C" w:rsidRDefault="00166281" w:rsidP="007571F5">
            <w:pPr>
              <w:pStyle w:val="AklamaMetni"/>
              <w:numPr>
                <w:ilvl w:val="0"/>
                <w:numId w:val="6"/>
              </w:numPr>
              <w:spacing w:after="0" w:line="276" w:lineRule="auto"/>
              <w:jc w:val="both"/>
              <w:rPr>
                <w:rFonts w:ascii="Times New Roman" w:hAnsi="Times New Roman"/>
                <w:sz w:val="24"/>
                <w:szCs w:val="24"/>
                <w:lang w:val="tr-TR" w:eastAsia="en-US"/>
              </w:rPr>
            </w:pPr>
            <w:r w:rsidRPr="00F7004C">
              <w:rPr>
                <w:rFonts w:ascii="Times New Roman" w:hAnsi="Times New Roman"/>
                <w:sz w:val="24"/>
                <w:szCs w:val="24"/>
                <w:lang w:val="tr-TR" w:eastAsia="en-US"/>
              </w:rPr>
              <w:t xml:space="preserve">Öğrencilerin  </w:t>
            </w:r>
            <w:hyperlink r:id="rId9" w:history="1">
              <w:r w:rsidRPr="00F7004C">
                <w:rPr>
                  <w:rStyle w:val="Kpr"/>
                  <w:rFonts w:ascii="Times New Roman" w:hAnsi="Times New Roman"/>
                  <w:sz w:val="24"/>
                  <w:lang w:val="tr-TR" w:eastAsia="en-US"/>
                </w:rPr>
                <w:t>http://mbs.meb.gov.tr/</w:t>
              </w:r>
            </w:hyperlink>
            <w:r w:rsidRPr="00F7004C">
              <w:rPr>
                <w:rFonts w:ascii="Times New Roman" w:hAnsi="Times New Roman"/>
                <w:sz w:val="24"/>
                <w:lang w:val="tr-TR" w:eastAsia="en-US"/>
              </w:rPr>
              <w:t xml:space="preserve"> adresinden ulusal mesleki bilgi sistemine erişim sağlamaları istenir. Orada yer alan yetenek, ilgi ve meslek değerleri ölçeklerini doldurup karar verirken bu faktörleri yeniden gözden geçirmeleri istenebilir.</w:t>
            </w:r>
          </w:p>
        </w:tc>
      </w:tr>
      <w:tr w:rsidR="00BF2FB1" w:rsidRPr="008C6DFB" w:rsidTr="00D3612F">
        <w:tc>
          <w:tcPr>
            <w:tcW w:w="2978" w:type="dxa"/>
          </w:tcPr>
          <w:p w:rsidR="00BF2FB1" w:rsidRPr="008C6DFB" w:rsidRDefault="00BF2FB1" w:rsidP="0003140E">
            <w:pPr>
              <w:spacing w:after="0" w:line="276" w:lineRule="auto"/>
              <w:rPr>
                <w:rFonts w:ascii="Times New Roman" w:hAnsi="Times New Roman"/>
                <w:b/>
                <w:sz w:val="24"/>
                <w:szCs w:val="24"/>
              </w:rPr>
            </w:pPr>
            <w:r w:rsidRPr="008C6DFB">
              <w:rPr>
                <w:rFonts w:ascii="Times New Roman" w:hAnsi="Times New Roman"/>
                <w:b/>
                <w:sz w:val="24"/>
                <w:szCs w:val="24"/>
              </w:rPr>
              <w:t>Uygulayıcıya Not:</w:t>
            </w:r>
          </w:p>
        </w:tc>
        <w:tc>
          <w:tcPr>
            <w:tcW w:w="6804" w:type="dxa"/>
          </w:tcPr>
          <w:p w:rsidR="00E541AA" w:rsidRDefault="004B185E" w:rsidP="00F7004C">
            <w:pPr>
              <w:pStyle w:val="ListeParagraf"/>
              <w:numPr>
                <w:ilvl w:val="0"/>
                <w:numId w:val="7"/>
              </w:numPr>
              <w:spacing w:after="0"/>
              <w:jc w:val="both"/>
              <w:rPr>
                <w:rFonts w:ascii="Times New Roman" w:hAnsi="Times New Roman"/>
                <w:sz w:val="24"/>
                <w:szCs w:val="24"/>
              </w:rPr>
            </w:pPr>
            <w:r>
              <w:rPr>
                <w:rFonts w:ascii="Times New Roman" w:hAnsi="Times New Roman"/>
                <w:sz w:val="24"/>
                <w:szCs w:val="24"/>
              </w:rPr>
              <w:t xml:space="preserve">Çalışma Yaprağı-1 A3 formatında hazırlanamıyorsa </w:t>
            </w:r>
            <w:r w:rsidR="00E541AA">
              <w:rPr>
                <w:rFonts w:ascii="Times New Roman" w:hAnsi="Times New Roman"/>
                <w:sz w:val="24"/>
                <w:szCs w:val="24"/>
              </w:rPr>
              <w:t>görsel tahtaya yansıtılabilir.</w:t>
            </w:r>
          </w:p>
          <w:p w:rsidR="00FB5B3C" w:rsidRDefault="00FB5B3C" w:rsidP="00F7004C">
            <w:pPr>
              <w:pStyle w:val="ListeParagraf"/>
              <w:numPr>
                <w:ilvl w:val="0"/>
                <w:numId w:val="7"/>
              </w:numPr>
              <w:spacing w:after="0"/>
              <w:jc w:val="both"/>
              <w:rPr>
                <w:rFonts w:ascii="Times New Roman" w:hAnsi="Times New Roman"/>
                <w:sz w:val="24"/>
                <w:szCs w:val="24"/>
              </w:rPr>
            </w:pPr>
            <w:r w:rsidRPr="00E541AA">
              <w:rPr>
                <w:rFonts w:ascii="Times New Roman" w:hAnsi="Times New Roman"/>
                <w:sz w:val="24"/>
                <w:szCs w:val="24"/>
              </w:rPr>
              <w:t xml:space="preserve">Etkinlik bir önceki haftanın </w:t>
            </w:r>
            <w:r w:rsidR="00D96038" w:rsidRPr="00E541AA">
              <w:rPr>
                <w:rFonts w:ascii="Times New Roman" w:hAnsi="Times New Roman"/>
                <w:sz w:val="24"/>
                <w:szCs w:val="24"/>
              </w:rPr>
              <w:t>etkinliğiyle</w:t>
            </w:r>
            <w:r w:rsidRPr="00E541AA">
              <w:rPr>
                <w:rFonts w:ascii="Times New Roman" w:hAnsi="Times New Roman"/>
                <w:sz w:val="24"/>
                <w:szCs w:val="24"/>
              </w:rPr>
              <w:t xml:space="preserve"> bağlantılı olduğundan uygulayıcı hazırlık sürecinde buna dikkat etmelidir.</w:t>
            </w:r>
          </w:p>
          <w:p w:rsidR="000B44D5" w:rsidRDefault="000B44D5" w:rsidP="000B44D5">
            <w:pPr>
              <w:pStyle w:val="ListeParagraf"/>
              <w:spacing w:after="0"/>
              <w:jc w:val="both"/>
              <w:rPr>
                <w:rFonts w:ascii="Times New Roman" w:hAnsi="Times New Roman"/>
                <w:sz w:val="24"/>
                <w:szCs w:val="24"/>
              </w:rPr>
            </w:pPr>
          </w:p>
          <w:p w:rsidR="000B44D5" w:rsidRDefault="000B44D5" w:rsidP="007571F5">
            <w:pPr>
              <w:pStyle w:val="ListeParagraf"/>
              <w:spacing w:after="0"/>
              <w:ind w:left="0"/>
              <w:jc w:val="both"/>
              <w:rPr>
                <w:rFonts w:ascii="Times New Roman" w:hAnsi="Times New Roman"/>
                <w:sz w:val="24"/>
                <w:szCs w:val="24"/>
              </w:rPr>
            </w:pPr>
            <w:r>
              <w:rPr>
                <w:rFonts w:ascii="Times New Roman" w:hAnsi="Times New Roman"/>
                <w:sz w:val="24"/>
                <w:szCs w:val="24"/>
              </w:rPr>
              <w:t>Özel gereksinimli öğrenciler için;</w:t>
            </w:r>
          </w:p>
          <w:p w:rsidR="007571F5" w:rsidRDefault="007571F5" w:rsidP="007571F5">
            <w:pPr>
              <w:pStyle w:val="ListeParagraf"/>
              <w:spacing w:after="0"/>
              <w:ind w:left="0"/>
              <w:jc w:val="both"/>
              <w:rPr>
                <w:rFonts w:ascii="Times New Roman" w:hAnsi="Times New Roman"/>
                <w:sz w:val="24"/>
                <w:szCs w:val="24"/>
              </w:rPr>
            </w:pPr>
          </w:p>
          <w:p w:rsidR="000B44D5" w:rsidRDefault="000B44D5" w:rsidP="007571F5">
            <w:pPr>
              <w:pStyle w:val="ListeParagraf"/>
              <w:numPr>
                <w:ilvl w:val="0"/>
                <w:numId w:val="8"/>
              </w:numPr>
              <w:spacing w:after="0"/>
              <w:ind w:left="739" w:hanging="425"/>
              <w:jc w:val="both"/>
              <w:rPr>
                <w:rFonts w:ascii="Times New Roman" w:hAnsi="Times New Roman"/>
                <w:sz w:val="24"/>
                <w:szCs w:val="24"/>
              </w:rPr>
            </w:pPr>
            <w:r>
              <w:rPr>
                <w:rFonts w:ascii="Times New Roman" w:hAnsi="Times New Roman"/>
                <w:sz w:val="24"/>
                <w:szCs w:val="24"/>
              </w:rPr>
              <w:t>Etkinlik sırasında y</w:t>
            </w:r>
            <w:r w:rsidRPr="0093233B">
              <w:rPr>
                <w:rFonts w:ascii="Times New Roman" w:hAnsi="Times New Roman"/>
                <w:sz w:val="24"/>
                <w:szCs w:val="24"/>
              </w:rPr>
              <w:t>apılan açıklamalar</w:t>
            </w:r>
            <w:r>
              <w:rPr>
                <w:rFonts w:ascii="Times New Roman" w:hAnsi="Times New Roman"/>
                <w:sz w:val="24"/>
                <w:szCs w:val="24"/>
              </w:rPr>
              <w:t>, sorulan sorular</w:t>
            </w:r>
            <w:r w:rsidRPr="0093233B">
              <w:rPr>
                <w:rFonts w:ascii="Times New Roman" w:hAnsi="Times New Roman"/>
                <w:sz w:val="24"/>
                <w:szCs w:val="24"/>
              </w:rPr>
              <w:t xml:space="preserve"> ve verilen yönergelerde kullanılan dil sadeleştirilerek etkinlik </w:t>
            </w:r>
            <w:r w:rsidRPr="0093233B">
              <w:rPr>
                <w:rFonts w:ascii="Times New Roman" w:hAnsi="Times New Roman"/>
                <w:sz w:val="24"/>
                <w:szCs w:val="24"/>
              </w:rPr>
              <w:lastRenderedPageBreak/>
              <w:t xml:space="preserve">basitleştirilebilir. </w:t>
            </w:r>
          </w:p>
          <w:p w:rsidR="000B44D5" w:rsidRDefault="007571F5" w:rsidP="007571F5">
            <w:pPr>
              <w:pStyle w:val="ListeParagraf"/>
              <w:numPr>
                <w:ilvl w:val="0"/>
                <w:numId w:val="8"/>
              </w:numPr>
              <w:spacing w:after="0"/>
              <w:ind w:left="742"/>
              <w:jc w:val="both"/>
              <w:rPr>
                <w:rFonts w:ascii="Times New Roman" w:hAnsi="Times New Roman"/>
                <w:sz w:val="24"/>
                <w:szCs w:val="24"/>
              </w:rPr>
            </w:pPr>
            <w:r>
              <w:rPr>
                <w:rFonts w:ascii="Times New Roman" w:hAnsi="Times New Roman"/>
                <w:sz w:val="24"/>
                <w:szCs w:val="24"/>
              </w:rPr>
              <w:t>Çalışma Y</w:t>
            </w:r>
            <w:r w:rsidR="000B44D5">
              <w:rPr>
                <w:rFonts w:ascii="Times New Roman" w:hAnsi="Times New Roman"/>
                <w:sz w:val="24"/>
                <w:szCs w:val="24"/>
              </w:rPr>
              <w:t xml:space="preserve">aprağı-2 daha büyük punto </w:t>
            </w:r>
            <w:r w:rsidR="000B44D5" w:rsidRPr="000B44D5">
              <w:rPr>
                <w:rFonts w:ascii="Times New Roman" w:hAnsi="Times New Roman"/>
                <w:sz w:val="24"/>
                <w:szCs w:val="24"/>
              </w:rPr>
              <w:t xml:space="preserve">ya da Braille yazı </w:t>
            </w:r>
            <w:r w:rsidR="000B44D5">
              <w:rPr>
                <w:rFonts w:ascii="Times New Roman" w:hAnsi="Times New Roman"/>
                <w:sz w:val="24"/>
                <w:szCs w:val="24"/>
              </w:rPr>
              <w:t xml:space="preserve">ile hazırlanarak </w:t>
            </w:r>
            <w:r w:rsidR="000B44D5" w:rsidRPr="000B44D5">
              <w:rPr>
                <w:rFonts w:ascii="Times New Roman" w:hAnsi="Times New Roman"/>
                <w:sz w:val="24"/>
                <w:szCs w:val="24"/>
              </w:rPr>
              <w:t>materyalde uyarlama yapılabilir.</w:t>
            </w:r>
          </w:p>
          <w:p w:rsidR="000B44D5" w:rsidRDefault="000B44D5" w:rsidP="007571F5">
            <w:pPr>
              <w:pStyle w:val="ListeParagraf"/>
              <w:numPr>
                <w:ilvl w:val="0"/>
                <w:numId w:val="8"/>
              </w:numPr>
              <w:spacing w:after="0"/>
              <w:ind w:left="742"/>
              <w:jc w:val="both"/>
              <w:rPr>
                <w:rFonts w:ascii="Times New Roman" w:hAnsi="Times New Roman"/>
                <w:sz w:val="24"/>
                <w:szCs w:val="24"/>
              </w:rPr>
            </w:pPr>
            <w:r>
              <w:rPr>
                <w:rFonts w:ascii="Times New Roman" w:hAnsi="Times New Roman"/>
                <w:sz w:val="24"/>
                <w:szCs w:val="24"/>
              </w:rPr>
              <w:t>Etkinlik yaprakları ile çalışmaya başlanmadan önce alan/dal/dersten farklı bir örnekle k</w:t>
            </w:r>
            <w:r w:rsidRPr="000B44D5">
              <w:rPr>
                <w:rFonts w:ascii="Times New Roman" w:hAnsi="Times New Roman"/>
                <w:sz w:val="24"/>
                <w:szCs w:val="24"/>
              </w:rPr>
              <w:t xml:space="preserve">arar verme </w:t>
            </w:r>
            <w:r>
              <w:rPr>
                <w:rFonts w:ascii="Times New Roman" w:hAnsi="Times New Roman"/>
                <w:sz w:val="24"/>
                <w:szCs w:val="24"/>
              </w:rPr>
              <w:t xml:space="preserve">süreci çalışılarak öğrenme süreci farklılaştırılabilir. </w:t>
            </w:r>
          </w:p>
          <w:p w:rsidR="000B44D5" w:rsidRPr="000B44D5" w:rsidRDefault="000B44D5" w:rsidP="007571F5">
            <w:pPr>
              <w:pStyle w:val="ListeParagraf"/>
              <w:numPr>
                <w:ilvl w:val="0"/>
                <w:numId w:val="8"/>
              </w:numPr>
              <w:spacing w:after="0"/>
              <w:ind w:left="742"/>
              <w:jc w:val="both"/>
              <w:rPr>
                <w:rFonts w:ascii="Times New Roman" w:hAnsi="Times New Roman"/>
                <w:sz w:val="24"/>
                <w:szCs w:val="24"/>
              </w:rPr>
            </w:pPr>
            <w:r>
              <w:rPr>
                <w:rFonts w:ascii="Times New Roman" w:hAnsi="Times New Roman"/>
                <w:sz w:val="24"/>
                <w:szCs w:val="24"/>
              </w:rPr>
              <w:t xml:space="preserve">Çalışma </w:t>
            </w:r>
            <w:r w:rsidR="007571F5">
              <w:rPr>
                <w:rFonts w:ascii="Times New Roman" w:hAnsi="Times New Roman"/>
                <w:sz w:val="24"/>
                <w:szCs w:val="24"/>
              </w:rPr>
              <w:t>Y</w:t>
            </w:r>
            <w:r>
              <w:rPr>
                <w:rFonts w:ascii="Times New Roman" w:hAnsi="Times New Roman"/>
                <w:sz w:val="24"/>
                <w:szCs w:val="24"/>
              </w:rPr>
              <w:t>aprağı-2’nin tamamlanması için gerekirse ek süre verilebilir.</w:t>
            </w:r>
          </w:p>
        </w:tc>
      </w:tr>
      <w:tr w:rsidR="00DA7D0D" w:rsidRPr="008C6DFB" w:rsidTr="00D3612F">
        <w:tc>
          <w:tcPr>
            <w:tcW w:w="2978" w:type="dxa"/>
          </w:tcPr>
          <w:p w:rsidR="00DA7D0D" w:rsidRPr="008C6DFB" w:rsidRDefault="00DA7D0D" w:rsidP="0003140E">
            <w:pPr>
              <w:spacing w:after="0" w:line="276" w:lineRule="auto"/>
              <w:rPr>
                <w:rFonts w:ascii="Times New Roman" w:hAnsi="Times New Roman"/>
                <w:b/>
                <w:sz w:val="24"/>
                <w:szCs w:val="24"/>
              </w:rPr>
            </w:pPr>
            <w:r>
              <w:rPr>
                <w:rFonts w:ascii="Times New Roman" w:hAnsi="Times New Roman"/>
                <w:b/>
                <w:sz w:val="24"/>
                <w:szCs w:val="24"/>
              </w:rPr>
              <w:lastRenderedPageBreak/>
              <w:t xml:space="preserve">Etkinliği Geliştiren: </w:t>
            </w:r>
          </w:p>
        </w:tc>
        <w:tc>
          <w:tcPr>
            <w:tcW w:w="6804" w:type="dxa"/>
          </w:tcPr>
          <w:p w:rsidR="00DA7D0D" w:rsidRPr="00DA7D0D" w:rsidRDefault="00DA7D0D" w:rsidP="00DA7D0D">
            <w:pPr>
              <w:pStyle w:val="ListeParagraf"/>
              <w:spacing w:after="0"/>
              <w:ind w:left="0"/>
              <w:jc w:val="both"/>
              <w:rPr>
                <w:rFonts w:ascii="Times New Roman" w:hAnsi="Times New Roman"/>
                <w:sz w:val="24"/>
                <w:szCs w:val="24"/>
              </w:rPr>
            </w:pPr>
            <w:r w:rsidRPr="00DA7D0D">
              <w:rPr>
                <w:rFonts w:ascii="Times New Roman" w:hAnsi="Times New Roman"/>
                <w:sz w:val="24"/>
                <w:szCs w:val="24"/>
              </w:rPr>
              <w:t>Cuma A</w:t>
            </w:r>
            <w:r w:rsidR="007571F5" w:rsidRPr="00DA7D0D">
              <w:rPr>
                <w:rFonts w:ascii="Times New Roman" w:hAnsi="Times New Roman"/>
                <w:sz w:val="24"/>
                <w:szCs w:val="24"/>
              </w:rPr>
              <w:t>talay</w:t>
            </w:r>
          </w:p>
        </w:tc>
      </w:tr>
    </w:tbl>
    <w:p w:rsidR="008D77FE" w:rsidRDefault="008D77FE" w:rsidP="008D77FE">
      <w:bookmarkStart w:id="1" w:name="_Toc45900416"/>
    </w:p>
    <w:p w:rsidR="007571F5" w:rsidRDefault="007571F5" w:rsidP="00CE1F0D">
      <w:pPr>
        <w:jc w:val="center"/>
      </w:pPr>
    </w:p>
    <w:p w:rsidR="007571F5" w:rsidRPr="007571F5" w:rsidRDefault="007571F5" w:rsidP="007571F5"/>
    <w:p w:rsidR="007571F5" w:rsidRPr="007571F5" w:rsidRDefault="007571F5" w:rsidP="007571F5"/>
    <w:p w:rsidR="007571F5" w:rsidRPr="007571F5" w:rsidRDefault="007571F5" w:rsidP="007571F5"/>
    <w:p w:rsidR="007571F5" w:rsidRPr="007571F5" w:rsidRDefault="007571F5" w:rsidP="007571F5"/>
    <w:p w:rsidR="007571F5" w:rsidRPr="007571F5" w:rsidRDefault="007571F5" w:rsidP="007571F5"/>
    <w:p w:rsidR="007571F5" w:rsidRPr="007571F5" w:rsidRDefault="007571F5" w:rsidP="007571F5"/>
    <w:p w:rsidR="007571F5" w:rsidRPr="007571F5" w:rsidRDefault="007571F5" w:rsidP="007571F5"/>
    <w:p w:rsidR="007571F5" w:rsidRPr="007571F5" w:rsidRDefault="007571F5" w:rsidP="007571F5"/>
    <w:p w:rsidR="007571F5" w:rsidRPr="007571F5" w:rsidRDefault="007571F5" w:rsidP="007571F5"/>
    <w:p w:rsidR="007571F5" w:rsidRPr="007571F5" w:rsidRDefault="007571F5" w:rsidP="007571F5"/>
    <w:p w:rsidR="007571F5" w:rsidRPr="007571F5" w:rsidRDefault="007571F5" w:rsidP="007571F5"/>
    <w:p w:rsidR="007571F5" w:rsidRPr="007571F5" w:rsidRDefault="007571F5" w:rsidP="007571F5"/>
    <w:p w:rsidR="007571F5" w:rsidRPr="007571F5" w:rsidRDefault="007571F5" w:rsidP="007571F5"/>
    <w:p w:rsidR="007571F5" w:rsidRPr="007571F5" w:rsidRDefault="007571F5" w:rsidP="007571F5"/>
    <w:p w:rsidR="007571F5" w:rsidRPr="007571F5" w:rsidRDefault="007571F5" w:rsidP="007571F5"/>
    <w:p w:rsidR="007571F5" w:rsidRPr="007571F5" w:rsidRDefault="007571F5" w:rsidP="007571F5"/>
    <w:p w:rsidR="007571F5" w:rsidRPr="007571F5" w:rsidRDefault="007571F5" w:rsidP="007571F5"/>
    <w:p w:rsidR="007571F5" w:rsidRPr="007571F5" w:rsidRDefault="007571F5" w:rsidP="007571F5"/>
    <w:p w:rsidR="007571F5" w:rsidRDefault="007571F5" w:rsidP="00CE1F0D">
      <w:pPr>
        <w:jc w:val="center"/>
      </w:pPr>
    </w:p>
    <w:p w:rsidR="007571F5" w:rsidRDefault="007571F5" w:rsidP="007571F5">
      <w:pPr>
        <w:jc w:val="right"/>
      </w:pPr>
    </w:p>
    <w:p w:rsidR="00432FB6" w:rsidRDefault="0003140E" w:rsidP="00CE1F0D">
      <w:pPr>
        <w:jc w:val="center"/>
        <w:rPr>
          <w:rFonts w:ascii="Times New Roman" w:hAnsi="Times New Roman"/>
          <w:b/>
          <w:sz w:val="24"/>
          <w:szCs w:val="24"/>
        </w:rPr>
      </w:pPr>
      <w:r w:rsidRPr="007571F5">
        <w:br w:type="page"/>
      </w:r>
      <w:r w:rsidR="00432FB6">
        <w:rPr>
          <w:rFonts w:ascii="Times New Roman" w:hAnsi="Times New Roman"/>
          <w:b/>
          <w:sz w:val="24"/>
          <w:szCs w:val="24"/>
        </w:rPr>
        <w:lastRenderedPageBreak/>
        <w:t>Çalışma Yaprağı-1</w:t>
      </w:r>
      <w:r w:rsidR="00432FB6" w:rsidRPr="00CE1F0D">
        <w:rPr>
          <w:rFonts w:ascii="Times New Roman" w:hAnsi="Times New Roman"/>
          <w:b/>
          <w:sz w:val="24"/>
          <w:szCs w:val="24"/>
        </w:rPr>
        <w:t xml:space="preserve"> </w:t>
      </w:r>
    </w:p>
    <w:p w:rsidR="008D77FE" w:rsidRPr="00CE1F0D" w:rsidRDefault="009D344D" w:rsidP="00CE1F0D">
      <w:pPr>
        <w:jc w:val="center"/>
        <w:rPr>
          <w:rFonts w:ascii="Times New Roman" w:hAnsi="Times New Roman"/>
          <w:b/>
          <w:sz w:val="24"/>
          <w:szCs w:val="24"/>
        </w:rPr>
      </w:pPr>
      <w:r w:rsidRPr="00CE1F0D">
        <w:rPr>
          <w:rFonts w:ascii="Times New Roman" w:hAnsi="Times New Roman"/>
          <w:b/>
          <w:sz w:val="24"/>
          <w:szCs w:val="24"/>
        </w:rPr>
        <w:t>Kariyer Karar Verme Basamakları</w:t>
      </w:r>
    </w:p>
    <w:p w:rsidR="009D344D" w:rsidRDefault="009D344D" w:rsidP="008D77FE">
      <w:pPr>
        <w:rPr>
          <w:rFonts w:ascii="Times New Roman" w:hAnsi="Times New Roman"/>
          <w:sz w:val="24"/>
          <w:szCs w:val="24"/>
        </w:rPr>
      </w:pPr>
    </w:p>
    <w:p w:rsidR="0003140E" w:rsidRDefault="009548F2" w:rsidP="008D77FE">
      <w:r>
        <w:rPr>
          <w:noProof/>
          <w:lang w:eastAsia="tr-TR"/>
        </w:rPr>
        <w:drawing>
          <wp:anchor distT="0" distB="0" distL="114300" distR="114300" simplePos="0" relativeHeight="251658752" behindDoc="0" locked="0" layoutInCell="1" allowOverlap="1">
            <wp:simplePos x="0" y="0"/>
            <wp:positionH relativeFrom="margin">
              <wp:posOffset>-110490</wp:posOffset>
            </wp:positionH>
            <wp:positionV relativeFrom="margin">
              <wp:posOffset>1151255</wp:posOffset>
            </wp:positionV>
            <wp:extent cx="5944235" cy="4730115"/>
            <wp:effectExtent l="0" t="0" r="0" b="0"/>
            <wp:wrapSquare wrapText="bothSides"/>
            <wp:docPr id="17" name="Resim 17" descr="Yellow and Orange Bright Bubbl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ellow and Orange Bright Bubble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35" cy="4730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40E" w:rsidRDefault="008D77FE" w:rsidP="0003140E">
      <w:pPr>
        <w:tabs>
          <w:tab w:val="left" w:pos="3000"/>
        </w:tabs>
        <w:jc w:val="both"/>
        <w:rPr>
          <w:rFonts w:ascii="Times New Roman" w:hAnsi="Times New Roman"/>
          <w:sz w:val="24"/>
          <w:szCs w:val="24"/>
        </w:rPr>
      </w:pPr>
      <w:r w:rsidRPr="008D77FE">
        <w:rPr>
          <w:rFonts w:ascii="Times New Roman" w:hAnsi="Times New Roman"/>
          <w:sz w:val="24"/>
          <w:szCs w:val="24"/>
        </w:rPr>
        <w:t xml:space="preserve"> </w:t>
      </w:r>
      <w:r w:rsidR="0003140E">
        <w:rPr>
          <w:rFonts w:ascii="Times New Roman" w:hAnsi="Times New Roman"/>
          <w:sz w:val="24"/>
          <w:szCs w:val="24"/>
        </w:rPr>
        <w:tab/>
      </w:r>
    </w:p>
    <w:p w:rsidR="0003140E" w:rsidRPr="00CE1F0D" w:rsidRDefault="0003140E" w:rsidP="00CE1F0D">
      <w:pPr>
        <w:tabs>
          <w:tab w:val="left" w:pos="3000"/>
        </w:tabs>
        <w:jc w:val="center"/>
        <w:rPr>
          <w:rFonts w:ascii="Times New Roman" w:hAnsi="Times New Roman"/>
          <w:b/>
          <w:sz w:val="24"/>
          <w:szCs w:val="24"/>
        </w:rPr>
      </w:pPr>
      <w:r>
        <w:rPr>
          <w:rFonts w:ascii="Times New Roman" w:hAnsi="Times New Roman"/>
          <w:sz w:val="24"/>
          <w:szCs w:val="24"/>
        </w:rPr>
        <w:br w:type="page"/>
      </w:r>
      <w:r w:rsidR="00432FB6">
        <w:rPr>
          <w:rFonts w:ascii="Times New Roman" w:hAnsi="Times New Roman"/>
          <w:b/>
          <w:sz w:val="24"/>
          <w:szCs w:val="24"/>
        </w:rPr>
        <w:lastRenderedPageBreak/>
        <w:t>Çalışma Yaprağı-</w:t>
      </w:r>
      <w:r w:rsidR="00432FB6" w:rsidRPr="00CE1F0D">
        <w:rPr>
          <w:rFonts w:ascii="Times New Roman" w:hAnsi="Times New Roman"/>
          <w:b/>
          <w:sz w:val="24"/>
          <w:szCs w:val="24"/>
        </w:rPr>
        <w:t>2</w:t>
      </w:r>
    </w:p>
    <w:p w:rsidR="0003140E" w:rsidRDefault="0003140E" w:rsidP="008D77FE">
      <w:pPr>
        <w:jc w:val="center"/>
      </w:pPr>
    </w:p>
    <w:p w:rsidR="0003140E" w:rsidRPr="00CE1F0D" w:rsidRDefault="009548F2" w:rsidP="00CE1F0D">
      <w:pPr>
        <w:jc w:val="center"/>
        <w:rPr>
          <w:rFonts w:ascii="Times New Roman" w:hAnsi="Times New Roman"/>
          <w:b/>
          <w:sz w:val="24"/>
        </w:rPr>
      </w:pPr>
      <w:r>
        <w:rPr>
          <w:noProof/>
          <w:lang w:eastAsia="tr-TR"/>
        </w:rPr>
        <w:drawing>
          <wp:inline distT="0" distB="0" distL="0" distR="0">
            <wp:extent cx="5753100" cy="8138160"/>
            <wp:effectExtent l="0" t="0" r="0" b="0"/>
            <wp:docPr id="1" name="Resim 1" descr="karar verme basakmak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ar verme basakmaklar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8138160"/>
                    </a:xfrm>
                    <a:prstGeom prst="rect">
                      <a:avLst/>
                    </a:prstGeom>
                    <a:noFill/>
                    <a:ln>
                      <a:noFill/>
                    </a:ln>
                  </pic:spPr>
                </pic:pic>
              </a:graphicData>
            </a:graphic>
          </wp:inline>
        </w:drawing>
      </w:r>
      <w:r w:rsidR="0003140E">
        <w:br w:type="page"/>
      </w:r>
      <w:r>
        <w:rPr>
          <w:b/>
          <w:noProof/>
          <w:lang w:eastAsia="tr-TR"/>
        </w:rPr>
        <w:lastRenderedPageBreak/>
        <w:drawing>
          <wp:anchor distT="0" distB="0" distL="114300" distR="114300" simplePos="0" relativeHeight="251657728" behindDoc="0" locked="0" layoutInCell="1" allowOverlap="1">
            <wp:simplePos x="0" y="0"/>
            <wp:positionH relativeFrom="margin">
              <wp:posOffset>-5080</wp:posOffset>
            </wp:positionH>
            <wp:positionV relativeFrom="margin">
              <wp:posOffset>3970655</wp:posOffset>
            </wp:positionV>
            <wp:extent cx="5889625" cy="3857625"/>
            <wp:effectExtent l="0" t="0" r="0" b="9525"/>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9625" cy="3857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FB6">
        <w:rPr>
          <w:rFonts w:ascii="Times New Roman" w:hAnsi="Times New Roman"/>
          <w:b/>
          <w:sz w:val="24"/>
        </w:rPr>
        <w:t>Etkinlik Bilgi Notu</w:t>
      </w:r>
    </w:p>
    <w:p w:rsidR="0003140E" w:rsidRDefault="009548F2" w:rsidP="00841387">
      <w:pPr>
        <w:tabs>
          <w:tab w:val="center" w:pos="4535"/>
        </w:tabs>
      </w:pPr>
      <w:r>
        <w:rPr>
          <w:noProof/>
          <w:lang w:eastAsia="tr-TR"/>
        </w:rPr>
        <w:drawing>
          <wp:anchor distT="0" distB="0" distL="114300" distR="114300" simplePos="0" relativeHeight="251656704" behindDoc="0" locked="0" layoutInCell="1" allowOverlap="1">
            <wp:simplePos x="0" y="0"/>
            <wp:positionH relativeFrom="margin">
              <wp:posOffset>-53975</wp:posOffset>
            </wp:positionH>
            <wp:positionV relativeFrom="margin">
              <wp:posOffset>400050</wp:posOffset>
            </wp:positionV>
            <wp:extent cx="5753100" cy="3676650"/>
            <wp:effectExtent l="0" t="0" r="0"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367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A92" w:rsidRDefault="00953A92" w:rsidP="00953A92">
      <w:pPr>
        <w:tabs>
          <w:tab w:val="center" w:pos="4535"/>
        </w:tabs>
        <w:spacing w:after="0" w:line="276" w:lineRule="auto"/>
        <w:rPr>
          <w:rFonts w:ascii="Times New Roman" w:hAnsi="Times New Roman"/>
          <w:b/>
          <w:sz w:val="24"/>
        </w:rPr>
      </w:pPr>
    </w:p>
    <w:p w:rsidR="00953A92" w:rsidRDefault="00953A92" w:rsidP="00953A92">
      <w:pPr>
        <w:tabs>
          <w:tab w:val="center" w:pos="4535"/>
        </w:tabs>
        <w:spacing w:after="0" w:line="276" w:lineRule="auto"/>
        <w:rPr>
          <w:rFonts w:ascii="Times New Roman" w:hAnsi="Times New Roman"/>
          <w:b/>
          <w:sz w:val="24"/>
        </w:rPr>
      </w:pPr>
    </w:p>
    <w:p w:rsidR="00841387" w:rsidRPr="007571F5" w:rsidRDefault="00841387" w:rsidP="00953A92">
      <w:pPr>
        <w:tabs>
          <w:tab w:val="center" w:pos="4535"/>
        </w:tabs>
        <w:spacing w:after="0" w:line="276" w:lineRule="auto"/>
        <w:rPr>
          <w:rFonts w:ascii="Times New Roman" w:hAnsi="Times New Roman"/>
          <w:b/>
          <w:sz w:val="24"/>
        </w:rPr>
      </w:pPr>
      <w:r w:rsidRPr="007571F5">
        <w:rPr>
          <w:rFonts w:ascii="Times New Roman" w:hAnsi="Times New Roman"/>
          <w:b/>
          <w:sz w:val="24"/>
        </w:rPr>
        <w:t xml:space="preserve">Kaynak </w:t>
      </w:r>
    </w:p>
    <w:p w:rsidR="00AD3A3D" w:rsidRPr="002501D1" w:rsidRDefault="00841387" w:rsidP="00953A92">
      <w:pPr>
        <w:widowControl w:val="0"/>
        <w:spacing w:after="0" w:line="276" w:lineRule="auto"/>
        <w:ind w:left="567" w:hanging="567"/>
        <w:rPr>
          <w:rFonts w:ascii="Times New Roman" w:hAnsi="Times New Roman"/>
          <w:b/>
        </w:rPr>
      </w:pPr>
      <w:r w:rsidRPr="00841387">
        <w:rPr>
          <w:rFonts w:ascii="Times New Roman" w:hAnsi="Times New Roman"/>
          <w:sz w:val="24"/>
        </w:rPr>
        <w:t xml:space="preserve">Bacanlı, F. (2008). </w:t>
      </w:r>
      <w:r w:rsidRPr="007571F5">
        <w:rPr>
          <w:rFonts w:ascii="Times New Roman" w:hAnsi="Times New Roman"/>
          <w:sz w:val="24"/>
        </w:rPr>
        <w:t>Kariyer karar verme süreci.</w:t>
      </w:r>
      <w:r w:rsidRPr="00841387">
        <w:rPr>
          <w:rFonts w:ascii="Times New Roman" w:hAnsi="Times New Roman"/>
          <w:sz w:val="24"/>
        </w:rPr>
        <w:t xml:space="preserve"> R. Özyürek (Editör). </w:t>
      </w:r>
      <w:r w:rsidRPr="007571F5">
        <w:rPr>
          <w:rFonts w:ascii="Times New Roman" w:hAnsi="Times New Roman"/>
          <w:i/>
          <w:sz w:val="24"/>
        </w:rPr>
        <w:t>Kariyer Yolculuğu.</w:t>
      </w:r>
      <w:r w:rsidRPr="00841387">
        <w:rPr>
          <w:rFonts w:ascii="Times New Roman" w:hAnsi="Times New Roman"/>
          <w:sz w:val="24"/>
        </w:rPr>
        <w:t xml:space="preserve"> Ankara: Ses Reklam.</w:t>
      </w:r>
      <w:bookmarkEnd w:id="1"/>
    </w:p>
    <w:sectPr w:rsidR="00AD3A3D" w:rsidRPr="002501D1" w:rsidSect="000A3095">
      <w:footerReference w:type="default" r:id="rId14"/>
      <w:pgSz w:w="11906" w:h="16838"/>
      <w:pgMar w:top="992"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5E8" w:rsidRDefault="002C15E8" w:rsidP="00BF2FB1">
      <w:pPr>
        <w:spacing w:after="0" w:line="240" w:lineRule="auto"/>
      </w:pPr>
      <w:r>
        <w:separator/>
      </w:r>
    </w:p>
  </w:endnote>
  <w:endnote w:type="continuationSeparator" w:id="0">
    <w:p w:rsidR="002C15E8" w:rsidRDefault="002C15E8"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14" w:rsidRDefault="00E95314">
    <w:pPr>
      <w:pStyle w:val="Altbilgi"/>
      <w:jc w:val="right"/>
    </w:pPr>
  </w:p>
  <w:p w:rsidR="00E95314" w:rsidRDefault="00E953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5E8" w:rsidRDefault="002C15E8" w:rsidP="00BF2FB1">
      <w:pPr>
        <w:spacing w:after="0" w:line="240" w:lineRule="auto"/>
      </w:pPr>
      <w:r>
        <w:separator/>
      </w:r>
    </w:p>
  </w:footnote>
  <w:footnote w:type="continuationSeparator" w:id="0">
    <w:p w:rsidR="002C15E8" w:rsidRDefault="002C15E8" w:rsidP="00BF2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6E83"/>
    <w:multiLevelType w:val="hybridMultilevel"/>
    <w:tmpl w:val="AD26407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nsid w:val="212B276E"/>
    <w:multiLevelType w:val="hybridMultilevel"/>
    <w:tmpl w:val="AEBCDD0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3B5823"/>
    <w:multiLevelType w:val="hybridMultilevel"/>
    <w:tmpl w:val="F32685F4"/>
    <w:lvl w:ilvl="0" w:tplc="69C641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E77975"/>
    <w:multiLevelType w:val="hybridMultilevel"/>
    <w:tmpl w:val="21D2DF54"/>
    <w:lvl w:ilvl="0" w:tplc="31C26AFA">
      <w:start w:val="1"/>
      <w:numFmt w:val="decimal"/>
      <w:lvlText w:val="%1-"/>
      <w:lvlJc w:val="left"/>
      <w:pPr>
        <w:ind w:left="1140" w:hanging="360"/>
      </w:pPr>
      <w:rPr>
        <w:rFonts w:ascii="Times New Roman" w:eastAsia="Times New Roman" w:hAnsi="Times New Roman" w:cs="Times New Roman"/>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4">
    <w:nsid w:val="3E1912AC"/>
    <w:multiLevelType w:val="hybridMultilevel"/>
    <w:tmpl w:val="24147F4E"/>
    <w:lvl w:ilvl="0" w:tplc="69C641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5464687"/>
    <w:multiLevelType w:val="hybridMultilevel"/>
    <w:tmpl w:val="F850CEA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6EA496A"/>
    <w:multiLevelType w:val="hybridMultilevel"/>
    <w:tmpl w:val="B36819A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6681F68"/>
    <w:multiLevelType w:val="hybridMultilevel"/>
    <w:tmpl w:val="327E7F7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140E"/>
    <w:rsid w:val="00034A38"/>
    <w:rsid w:val="00056A97"/>
    <w:rsid w:val="000630C1"/>
    <w:rsid w:val="00065F98"/>
    <w:rsid w:val="00067EE0"/>
    <w:rsid w:val="00090ACF"/>
    <w:rsid w:val="0009620C"/>
    <w:rsid w:val="000A3095"/>
    <w:rsid w:val="000A38B7"/>
    <w:rsid w:val="000B0DF1"/>
    <w:rsid w:val="000B44D5"/>
    <w:rsid w:val="000B68CD"/>
    <w:rsid w:val="000C6FF3"/>
    <w:rsid w:val="000D3EBD"/>
    <w:rsid w:val="000D549E"/>
    <w:rsid w:val="000D68EB"/>
    <w:rsid w:val="0010077C"/>
    <w:rsid w:val="00102683"/>
    <w:rsid w:val="00106033"/>
    <w:rsid w:val="00126882"/>
    <w:rsid w:val="0015785A"/>
    <w:rsid w:val="00164B52"/>
    <w:rsid w:val="00166281"/>
    <w:rsid w:val="00166597"/>
    <w:rsid w:val="00183B22"/>
    <w:rsid w:val="001B0547"/>
    <w:rsid w:val="001C290B"/>
    <w:rsid w:val="001D00F7"/>
    <w:rsid w:val="001D42AF"/>
    <w:rsid w:val="001D5E6F"/>
    <w:rsid w:val="001D7CBA"/>
    <w:rsid w:val="001E2B21"/>
    <w:rsid w:val="001F35E1"/>
    <w:rsid w:val="0022004F"/>
    <w:rsid w:val="00222DDF"/>
    <w:rsid w:val="00230BB2"/>
    <w:rsid w:val="0023136E"/>
    <w:rsid w:val="00243DBC"/>
    <w:rsid w:val="002501D1"/>
    <w:rsid w:val="00251285"/>
    <w:rsid w:val="002B5937"/>
    <w:rsid w:val="002C15E8"/>
    <w:rsid w:val="002C3820"/>
    <w:rsid w:val="002C77BE"/>
    <w:rsid w:val="002D29C4"/>
    <w:rsid w:val="002D4E95"/>
    <w:rsid w:val="002E1DF0"/>
    <w:rsid w:val="002E7D71"/>
    <w:rsid w:val="0030093A"/>
    <w:rsid w:val="00302B89"/>
    <w:rsid w:val="00304A19"/>
    <w:rsid w:val="00307E8A"/>
    <w:rsid w:val="00332461"/>
    <w:rsid w:val="00333EAE"/>
    <w:rsid w:val="00347B4A"/>
    <w:rsid w:val="00362C4E"/>
    <w:rsid w:val="00371202"/>
    <w:rsid w:val="003754FD"/>
    <w:rsid w:val="003831C2"/>
    <w:rsid w:val="003873B1"/>
    <w:rsid w:val="003A651C"/>
    <w:rsid w:val="003B0F50"/>
    <w:rsid w:val="003B6078"/>
    <w:rsid w:val="003C3103"/>
    <w:rsid w:val="003C51B2"/>
    <w:rsid w:val="003C5FA8"/>
    <w:rsid w:val="003D0B1B"/>
    <w:rsid w:val="003D7E17"/>
    <w:rsid w:val="004007CF"/>
    <w:rsid w:val="004051F2"/>
    <w:rsid w:val="00407AAA"/>
    <w:rsid w:val="00421AC3"/>
    <w:rsid w:val="00426BE9"/>
    <w:rsid w:val="00432FB6"/>
    <w:rsid w:val="00456D46"/>
    <w:rsid w:val="00460230"/>
    <w:rsid w:val="00471703"/>
    <w:rsid w:val="00480290"/>
    <w:rsid w:val="00486B9A"/>
    <w:rsid w:val="004A035D"/>
    <w:rsid w:val="004A4587"/>
    <w:rsid w:val="004A4DFC"/>
    <w:rsid w:val="004B185E"/>
    <w:rsid w:val="004D0E97"/>
    <w:rsid w:val="004F2CD6"/>
    <w:rsid w:val="005435E2"/>
    <w:rsid w:val="005700D1"/>
    <w:rsid w:val="00586F5B"/>
    <w:rsid w:val="00587499"/>
    <w:rsid w:val="00591E27"/>
    <w:rsid w:val="005C7520"/>
    <w:rsid w:val="005E1049"/>
    <w:rsid w:val="005F5274"/>
    <w:rsid w:val="00606949"/>
    <w:rsid w:val="0061551F"/>
    <w:rsid w:val="006363A1"/>
    <w:rsid w:val="006426D0"/>
    <w:rsid w:val="006613E6"/>
    <w:rsid w:val="006875D3"/>
    <w:rsid w:val="00690A13"/>
    <w:rsid w:val="006911E1"/>
    <w:rsid w:val="00691B79"/>
    <w:rsid w:val="00694752"/>
    <w:rsid w:val="006A0CD7"/>
    <w:rsid w:val="006A1C88"/>
    <w:rsid w:val="006C698E"/>
    <w:rsid w:val="006D7351"/>
    <w:rsid w:val="006E57CA"/>
    <w:rsid w:val="006F3351"/>
    <w:rsid w:val="00710BD5"/>
    <w:rsid w:val="0072046A"/>
    <w:rsid w:val="0072357B"/>
    <w:rsid w:val="007249A8"/>
    <w:rsid w:val="00726C3B"/>
    <w:rsid w:val="00736E72"/>
    <w:rsid w:val="00740CE6"/>
    <w:rsid w:val="0074788D"/>
    <w:rsid w:val="007571F5"/>
    <w:rsid w:val="007725CC"/>
    <w:rsid w:val="007742B3"/>
    <w:rsid w:val="00780EFB"/>
    <w:rsid w:val="0079638A"/>
    <w:rsid w:val="007A1709"/>
    <w:rsid w:val="007C20FE"/>
    <w:rsid w:val="007E119D"/>
    <w:rsid w:val="008053E7"/>
    <w:rsid w:val="00807E3B"/>
    <w:rsid w:val="00820308"/>
    <w:rsid w:val="00821708"/>
    <w:rsid w:val="00821CFB"/>
    <w:rsid w:val="00837935"/>
    <w:rsid w:val="00841387"/>
    <w:rsid w:val="00850F24"/>
    <w:rsid w:val="008514B2"/>
    <w:rsid w:val="00863681"/>
    <w:rsid w:val="00865033"/>
    <w:rsid w:val="00866E37"/>
    <w:rsid w:val="008A3658"/>
    <w:rsid w:val="008A6BFB"/>
    <w:rsid w:val="008C6DFB"/>
    <w:rsid w:val="008D43B1"/>
    <w:rsid w:val="008D77FE"/>
    <w:rsid w:val="008E27CF"/>
    <w:rsid w:val="008F1508"/>
    <w:rsid w:val="009064AD"/>
    <w:rsid w:val="00921AB1"/>
    <w:rsid w:val="00926562"/>
    <w:rsid w:val="00927AC0"/>
    <w:rsid w:val="009433A2"/>
    <w:rsid w:val="00947B3C"/>
    <w:rsid w:val="00953A92"/>
    <w:rsid w:val="009548F2"/>
    <w:rsid w:val="00967F10"/>
    <w:rsid w:val="00982C2F"/>
    <w:rsid w:val="00987046"/>
    <w:rsid w:val="009A1946"/>
    <w:rsid w:val="009B0858"/>
    <w:rsid w:val="009B4823"/>
    <w:rsid w:val="009C2539"/>
    <w:rsid w:val="009C47B3"/>
    <w:rsid w:val="009D344D"/>
    <w:rsid w:val="009D4CCE"/>
    <w:rsid w:val="009E16E8"/>
    <w:rsid w:val="009E31C2"/>
    <w:rsid w:val="009E5187"/>
    <w:rsid w:val="009F73A1"/>
    <w:rsid w:val="00A343C4"/>
    <w:rsid w:val="00A43EAE"/>
    <w:rsid w:val="00A6226A"/>
    <w:rsid w:val="00A763D6"/>
    <w:rsid w:val="00A77740"/>
    <w:rsid w:val="00A85E8A"/>
    <w:rsid w:val="00A85FB2"/>
    <w:rsid w:val="00AA34AD"/>
    <w:rsid w:val="00AB1A62"/>
    <w:rsid w:val="00AB690F"/>
    <w:rsid w:val="00AD336A"/>
    <w:rsid w:val="00AD3A3D"/>
    <w:rsid w:val="00AD58F7"/>
    <w:rsid w:val="00B05227"/>
    <w:rsid w:val="00B32978"/>
    <w:rsid w:val="00B34679"/>
    <w:rsid w:val="00B34A00"/>
    <w:rsid w:val="00B62CC6"/>
    <w:rsid w:val="00B67E48"/>
    <w:rsid w:val="00B8058C"/>
    <w:rsid w:val="00B956D2"/>
    <w:rsid w:val="00BB3AA5"/>
    <w:rsid w:val="00BC6FCB"/>
    <w:rsid w:val="00BD2974"/>
    <w:rsid w:val="00BF2FB1"/>
    <w:rsid w:val="00C036C4"/>
    <w:rsid w:val="00C050AF"/>
    <w:rsid w:val="00C059F1"/>
    <w:rsid w:val="00C16A92"/>
    <w:rsid w:val="00C27CF2"/>
    <w:rsid w:val="00C3484E"/>
    <w:rsid w:val="00C53190"/>
    <w:rsid w:val="00C60451"/>
    <w:rsid w:val="00C70525"/>
    <w:rsid w:val="00C85E8F"/>
    <w:rsid w:val="00C92851"/>
    <w:rsid w:val="00C977C8"/>
    <w:rsid w:val="00CA227F"/>
    <w:rsid w:val="00CB2791"/>
    <w:rsid w:val="00CC19DE"/>
    <w:rsid w:val="00CC23C7"/>
    <w:rsid w:val="00CC3CFC"/>
    <w:rsid w:val="00CD02E2"/>
    <w:rsid w:val="00CE1F0D"/>
    <w:rsid w:val="00D037C6"/>
    <w:rsid w:val="00D22062"/>
    <w:rsid w:val="00D345EB"/>
    <w:rsid w:val="00D35A38"/>
    <w:rsid w:val="00D3612F"/>
    <w:rsid w:val="00D377B8"/>
    <w:rsid w:val="00D403AD"/>
    <w:rsid w:val="00D46645"/>
    <w:rsid w:val="00D479EA"/>
    <w:rsid w:val="00D778A0"/>
    <w:rsid w:val="00D84321"/>
    <w:rsid w:val="00D942D1"/>
    <w:rsid w:val="00D96038"/>
    <w:rsid w:val="00D96F3B"/>
    <w:rsid w:val="00DA54E2"/>
    <w:rsid w:val="00DA7D0D"/>
    <w:rsid w:val="00DB6A27"/>
    <w:rsid w:val="00DB7171"/>
    <w:rsid w:val="00DD5336"/>
    <w:rsid w:val="00DE2002"/>
    <w:rsid w:val="00DF0FC6"/>
    <w:rsid w:val="00DF25E7"/>
    <w:rsid w:val="00DF5825"/>
    <w:rsid w:val="00E42A0E"/>
    <w:rsid w:val="00E42F27"/>
    <w:rsid w:val="00E47293"/>
    <w:rsid w:val="00E5409A"/>
    <w:rsid w:val="00E541AA"/>
    <w:rsid w:val="00E755FA"/>
    <w:rsid w:val="00E80960"/>
    <w:rsid w:val="00E81C67"/>
    <w:rsid w:val="00E86A94"/>
    <w:rsid w:val="00E95314"/>
    <w:rsid w:val="00EB22FF"/>
    <w:rsid w:val="00EB51EE"/>
    <w:rsid w:val="00EB5729"/>
    <w:rsid w:val="00EC1E21"/>
    <w:rsid w:val="00ED1F16"/>
    <w:rsid w:val="00ED6D46"/>
    <w:rsid w:val="00EF1FA5"/>
    <w:rsid w:val="00F11D8B"/>
    <w:rsid w:val="00F35C5F"/>
    <w:rsid w:val="00F41801"/>
    <w:rsid w:val="00F4185C"/>
    <w:rsid w:val="00F61381"/>
    <w:rsid w:val="00F66F7D"/>
    <w:rsid w:val="00F7004C"/>
    <w:rsid w:val="00F81AC1"/>
    <w:rsid w:val="00F9426F"/>
    <w:rsid w:val="00FB397C"/>
    <w:rsid w:val="00FB48E9"/>
    <w:rsid w:val="00FB5B3C"/>
    <w:rsid w:val="00FC20E4"/>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imes New Roman" w:hAnsi="Times New Roman"/>
      <w:b/>
      <w:bCs/>
      <w:sz w:val="24"/>
      <w:szCs w:val="28"/>
      <w:lang w:val="x-none" w:eastAsia="x-none"/>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imes New Roman" w:hAnsi="Times New Roman"/>
      <w:b/>
      <w:bCs/>
      <w:sz w:val="24"/>
      <w:szCs w:val="26"/>
      <w:lang w:val="x-none" w:eastAsia="x-none"/>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F41801"/>
    <w:rPr>
      <w:rFonts w:ascii="Tahoma" w:hAnsi="Tahoma" w:cs="Tahoma"/>
      <w:sz w:val="16"/>
      <w:szCs w:val="16"/>
    </w:rPr>
  </w:style>
  <w:style w:type="character" w:customStyle="1" w:styleId="Balk1Char">
    <w:name w:val="Başlık 1 Char"/>
    <w:link w:val="Balk1"/>
    <w:uiPriority w:val="9"/>
    <w:rsid w:val="003831C2"/>
    <w:rPr>
      <w:rFonts w:ascii="Times New Roman" w:eastAsia="Times New Roman" w:hAnsi="Times New Roman" w:cs="Times New Roman"/>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imes New Roman"/>
    </w:rPr>
  </w:style>
  <w:style w:type="paragraph" w:styleId="T1">
    <w:name w:val="toc 1"/>
    <w:basedOn w:val="Normal"/>
    <w:next w:val="Normal"/>
    <w:autoRedefine/>
    <w:uiPriority w:val="39"/>
    <w:unhideWhenUsed/>
    <w:qFormat/>
    <w:rsid w:val="00BF2FB1"/>
    <w:pPr>
      <w:spacing w:after="100" w:line="276" w:lineRule="auto"/>
    </w:pPr>
    <w:rPr>
      <w:rFonts w:eastAsia="Times New Roman"/>
    </w:rPr>
  </w:style>
  <w:style w:type="paragraph" w:styleId="T3">
    <w:name w:val="toc 3"/>
    <w:basedOn w:val="Normal"/>
    <w:next w:val="Normal"/>
    <w:autoRedefine/>
    <w:uiPriority w:val="39"/>
    <w:semiHidden/>
    <w:unhideWhenUsed/>
    <w:qFormat/>
    <w:rsid w:val="00BF2FB1"/>
    <w:pPr>
      <w:spacing w:after="100" w:line="276" w:lineRule="auto"/>
      <w:ind w:left="440"/>
    </w:pPr>
    <w:rPr>
      <w:rFonts w:eastAsia="Times New Roman"/>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sz w:val="20"/>
      <w:szCs w:val="20"/>
      <w:lang w:val="x-none" w:eastAsia="ko-KR"/>
    </w:rPr>
  </w:style>
  <w:style w:type="character" w:customStyle="1" w:styleId="DipnotMetniChar">
    <w:name w:val="Dipnot Metni Char"/>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link w:val="Balk2"/>
    <w:uiPriority w:val="9"/>
    <w:rsid w:val="006D7351"/>
    <w:rPr>
      <w:rFonts w:ascii="Times New Roman" w:eastAsia="Times New Roman" w:hAnsi="Times New Roman" w:cs="Times New Roman"/>
      <w:b/>
      <w:bCs/>
      <w:sz w:val="24"/>
      <w:szCs w:val="26"/>
    </w:rPr>
  </w:style>
  <w:style w:type="character" w:styleId="Kpr">
    <w:name w:val="Hyperlink"/>
    <w:uiPriority w:val="99"/>
    <w:unhideWhenUsed/>
    <w:rsid w:val="00AD3A3D"/>
    <w:rPr>
      <w:color w:val="0563C1"/>
      <w:u w:val="single"/>
    </w:rPr>
  </w:style>
  <w:style w:type="table" w:styleId="TabloKlavuzu">
    <w:name w:val="Table Grid"/>
    <w:basedOn w:val="NormalTablo"/>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AkGlgeleme1">
    <w:name w:val="Açık Gölgeleme1"/>
    <w:basedOn w:val="NormalTablo"/>
    <w:uiPriority w:val="60"/>
    <w:rsid w:val="00D377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klamaBavurusu">
    <w:name w:val="annotation reference"/>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lang w:val="x-none" w:eastAsia="x-none"/>
    </w:rPr>
  </w:style>
  <w:style w:type="character" w:customStyle="1" w:styleId="AklamaMetniChar">
    <w:name w:val="Açıklama Metni Char"/>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lang w:val="x-none" w:eastAsia="x-none"/>
    </w:rPr>
  </w:style>
  <w:style w:type="character" w:customStyle="1" w:styleId="SonnotMetniChar">
    <w:name w:val="Sonnot Metni Char"/>
    <w:link w:val="SonnotMetni"/>
    <w:uiPriority w:val="99"/>
    <w:semiHidden/>
    <w:rsid w:val="006E57CA"/>
    <w:rPr>
      <w:sz w:val="20"/>
      <w:szCs w:val="20"/>
    </w:rPr>
  </w:style>
  <w:style w:type="character" w:styleId="SonnotBavurusu">
    <w:name w:val="endnote reference"/>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link w:val="AklamaKonusu"/>
    <w:uiPriority w:val="99"/>
    <w:semiHidden/>
    <w:rsid w:val="00927AC0"/>
    <w:rPr>
      <w:b/>
      <w:bCs/>
      <w:sz w:val="20"/>
      <w:szCs w:val="20"/>
    </w:rPr>
  </w:style>
  <w:style w:type="paragraph" w:styleId="NormalWeb">
    <w:name w:val="Normal (Web)"/>
    <w:basedOn w:val="Normal"/>
    <w:uiPriority w:val="99"/>
    <w:semiHidden/>
    <w:unhideWhenUsed/>
    <w:rsid w:val="008D77F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imes New Roman" w:hAnsi="Times New Roman"/>
      <w:b/>
      <w:bCs/>
      <w:sz w:val="24"/>
      <w:szCs w:val="28"/>
      <w:lang w:val="x-none" w:eastAsia="x-none"/>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imes New Roman" w:hAnsi="Times New Roman"/>
      <w:b/>
      <w:bCs/>
      <w:sz w:val="24"/>
      <w:szCs w:val="26"/>
      <w:lang w:val="x-none" w:eastAsia="x-none"/>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F41801"/>
    <w:rPr>
      <w:rFonts w:ascii="Tahoma" w:hAnsi="Tahoma" w:cs="Tahoma"/>
      <w:sz w:val="16"/>
      <w:szCs w:val="16"/>
    </w:rPr>
  </w:style>
  <w:style w:type="character" w:customStyle="1" w:styleId="Balk1Char">
    <w:name w:val="Başlık 1 Char"/>
    <w:link w:val="Balk1"/>
    <w:uiPriority w:val="9"/>
    <w:rsid w:val="003831C2"/>
    <w:rPr>
      <w:rFonts w:ascii="Times New Roman" w:eastAsia="Times New Roman" w:hAnsi="Times New Roman" w:cs="Times New Roman"/>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imes New Roman"/>
    </w:rPr>
  </w:style>
  <w:style w:type="paragraph" w:styleId="T1">
    <w:name w:val="toc 1"/>
    <w:basedOn w:val="Normal"/>
    <w:next w:val="Normal"/>
    <w:autoRedefine/>
    <w:uiPriority w:val="39"/>
    <w:unhideWhenUsed/>
    <w:qFormat/>
    <w:rsid w:val="00BF2FB1"/>
    <w:pPr>
      <w:spacing w:after="100" w:line="276" w:lineRule="auto"/>
    </w:pPr>
    <w:rPr>
      <w:rFonts w:eastAsia="Times New Roman"/>
    </w:rPr>
  </w:style>
  <w:style w:type="paragraph" w:styleId="T3">
    <w:name w:val="toc 3"/>
    <w:basedOn w:val="Normal"/>
    <w:next w:val="Normal"/>
    <w:autoRedefine/>
    <w:uiPriority w:val="39"/>
    <w:semiHidden/>
    <w:unhideWhenUsed/>
    <w:qFormat/>
    <w:rsid w:val="00BF2FB1"/>
    <w:pPr>
      <w:spacing w:after="100" w:line="276" w:lineRule="auto"/>
      <w:ind w:left="440"/>
    </w:pPr>
    <w:rPr>
      <w:rFonts w:eastAsia="Times New Roman"/>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sz w:val="20"/>
      <w:szCs w:val="20"/>
      <w:lang w:val="x-none" w:eastAsia="ko-KR"/>
    </w:rPr>
  </w:style>
  <w:style w:type="character" w:customStyle="1" w:styleId="DipnotMetniChar">
    <w:name w:val="Dipnot Metni Char"/>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link w:val="Balk2"/>
    <w:uiPriority w:val="9"/>
    <w:rsid w:val="006D7351"/>
    <w:rPr>
      <w:rFonts w:ascii="Times New Roman" w:eastAsia="Times New Roman" w:hAnsi="Times New Roman" w:cs="Times New Roman"/>
      <w:b/>
      <w:bCs/>
      <w:sz w:val="24"/>
      <w:szCs w:val="26"/>
    </w:rPr>
  </w:style>
  <w:style w:type="character" w:styleId="Kpr">
    <w:name w:val="Hyperlink"/>
    <w:uiPriority w:val="99"/>
    <w:unhideWhenUsed/>
    <w:rsid w:val="00AD3A3D"/>
    <w:rPr>
      <w:color w:val="0563C1"/>
      <w:u w:val="single"/>
    </w:rPr>
  </w:style>
  <w:style w:type="table" w:styleId="TabloKlavuzu">
    <w:name w:val="Table Grid"/>
    <w:basedOn w:val="NormalTablo"/>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AkGlgeleme1">
    <w:name w:val="Açık Gölgeleme1"/>
    <w:basedOn w:val="NormalTablo"/>
    <w:uiPriority w:val="60"/>
    <w:rsid w:val="00D377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klamaBavurusu">
    <w:name w:val="annotation reference"/>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lang w:val="x-none" w:eastAsia="x-none"/>
    </w:rPr>
  </w:style>
  <w:style w:type="character" w:customStyle="1" w:styleId="AklamaMetniChar">
    <w:name w:val="Açıklama Metni Char"/>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lang w:val="x-none" w:eastAsia="x-none"/>
    </w:rPr>
  </w:style>
  <w:style w:type="character" w:customStyle="1" w:styleId="SonnotMetniChar">
    <w:name w:val="Sonnot Metni Char"/>
    <w:link w:val="SonnotMetni"/>
    <w:uiPriority w:val="99"/>
    <w:semiHidden/>
    <w:rsid w:val="006E57CA"/>
    <w:rPr>
      <w:sz w:val="20"/>
      <w:szCs w:val="20"/>
    </w:rPr>
  </w:style>
  <w:style w:type="character" w:styleId="SonnotBavurusu">
    <w:name w:val="endnote reference"/>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link w:val="AklamaKonusu"/>
    <w:uiPriority w:val="99"/>
    <w:semiHidden/>
    <w:rsid w:val="00927AC0"/>
    <w:rPr>
      <w:b/>
      <w:bCs/>
      <w:sz w:val="20"/>
      <w:szCs w:val="20"/>
    </w:rPr>
  </w:style>
  <w:style w:type="paragraph" w:styleId="NormalWeb">
    <w:name w:val="Normal (Web)"/>
    <w:basedOn w:val="Normal"/>
    <w:uiPriority w:val="99"/>
    <w:semiHidden/>
    <w:unhideWhenUsed/>
    <w:rsid w:val="008D77F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mbs.meb.gov.tr/"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15FF0-D57B-4694-806B-D5D30C19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735</Words>
  <Characters>4194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4920</CharactersWithSpaces>
  <SharedDoc>false</SharedDoc>
  <HLinks>
    <vt:vector size="6" baseType="variant">
      <vt:variant>
        <vt:i4>7340093</vt:i4>
      </vt:variant>
      <vt:variant>
        <vt:i4>0</vt:i4>
      </vt:variant>
      <vt:variant>
        <vt:i4>0</vt:i4>
      </vt:variant>
      <vt:variant>
        <vt:i4>5</vt:i4>
      </vt:variant>
      <vt:variant>
        <vt:lpwstr>http://mbs.meb.gov.tr/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Mehmet Rasim TAŞ</cp:lastModifiedBy>
  <cp:revision>2</cp:revision>
  <dcterms:created xsi:type="dcterms:W3CDTF">2021-01-30T21:47:00Z</dcterms:created>
  <dcterms:modified xsi:type="dcterms:W3CDTF">2021-01-30T21:47:00Z</dcterms:modified>
</cp:coreProperties>
</file>