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549E" w:rsidRPr="002501D1" w:rsidRDefault="00E56739" w:rsidP="00E56739">
      <w:pPr>
        <w:jc w:val="center"/>
        <w:rPr>
          <w:rFonts w:ascii="Times New Roman" w:hAnsi="Times New Roman" w:cs="Times New Roman"/>
        </w:rPr>
      </w:pPr>
      <w:r w:rsidRPr="00E56739">
        <w:rPr>
          <w:rFonts w:ascii="Times New Roman" w:eastAsiaTheme="majorEastAsia" w:hAnsi="Times New Roman" w:cs="Times New Roman"/>
          <w:b/>
          <w:bCs/>
          <w:sz w:val="24"/>
          <w:szCs w:val="28"/>
        </w:rPr>
        <w:t>YETENEK, İLGİ VE DEĞERLERİMİ DİKKATE ALIYORUM</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8"/>
        <w:gridCol w:w="6804"/>
      </w:tblGrid>
      <w:tr w:rsidR="00BF2FB1" w:rsidRPr="002501D1" w:rsidTr="008607D2">
        <w:tc>
          <w:tcPr>
            <w:tcW w:w="2978" w:type="dxa"/>
          </w:tcPr>
          <w:p w:rsidR="00BF2FB1" w:rsidRPr="002501D1" w:rsidRDefault="00BF2FB1" w:rsidP="00437367">
            <w:pPr>
              <w:spacing w:after="0" w:line="276" w:lineRule="auto"/>
              <w:rPr>
                <w:rFonts w:ascii="Times New Roman" w:hAnsi="Times New Roman" w:cs="Times New Roman"/>
                <w:b/>
                <w:sz w:val="24"/>
                <w:szCs w:val="24"/>
              </w:rPr>
            </w:pPr>
            <w:r w:rsidRPr="002501D1">
              <w:rPr>
                <w:rFonts w:ascii="Times New Roman" w:hAnsi="Times New Roman" w:cs="Times New Roman"/>
                <w:b/>
                <w:sz w:val="24"/>
                <w:szCs w:val="24"/>
              </w:rPr>
              <w:t>Gelişim Alanı:</w:t>
            </w:r>
          </w:p>
        </w:tc>
        <w:tc>
          <w:tcPr>
            <w:tcW w:w="6804" w:type="dxa"/>
          </w:tcPr>
          <w:p w:rsidR="00BF2FB1" w:rsidRPr="002501D1" w:rsidRDefault="00D25ABE" w:rsidP="00437367">
            <w:pPr>
              <w:spacing w:after="0" w:line="276" w:lineRule="auto"/>
              <w:jc w:val="both"/>
              <w:rPr>
                <w:rFonts w:ascii="Times New Roman" w:hAnsi="Times New Roman" w:cs="Times New Roman"/>
                <w:sz w:val="24"/>
                <w:szCs w:val="24"/>
              </w:rPr>
            </w:pPr>
            <w:r>
              <w:rPr>
                <w:rFonts w:ascii="Times New Roman" w:hAnsi="Times New Roman" w:cs="Times New Roman"/>
                <w:sz w:val="24"/>
                <w:szCs w:val="24"/>
              </w:rPr>
              <w:t>Kariyer</w:t>
            </w:r>
          </w:p>
        </w:tc>
      </w:tr>
      <w:tr w:rsidR="00BF2FB1" w:rsidRPr="002501D1" w:rsidTr="008607D2">
        <w:tc>
          <w:tcPr>
            <w:tcW w:w="2978" w:type="dxa"/>
          </w:tcPr>
          <w:p w:rsidR="00BF2FB1" w:rsidRPr="002501D1" w:rsidRDefault="00BF2FB1" w:rsidP="00437367">
            <w:pPr>
              <w:spacing w:after="0" w:line="276" w:lineRule="auto"/>
              <w:rPr>
                <w:rFonts w:ascii="Times New Roman" w:hAnsi="Times New Roman" w:cs="Times New Roman"/>
                <w:b/>
                <w:sz w:val="24"/>
                <w:szCs w:val="24"/>
              </w:rPr>
            </w:pPr>
            <w:r w:rsidRPr="002501D1">
              <w:rPr>
                <w:rFonts w:ascii="Times New Roman" w:hAnsi="Times New Roman" w:cs="Times New Roman"/>
                <w:b/>
                <w:sz w:val="24"/>
                <w:szCs w:val="24"/>
              </w:rPr>
              <w:t>Yeterlik Alanı:</w:t>
            </w:r>
          </w:p>
        </w:tc>
        <w:tc>
          <w:tcPr>
            <w:tcW w:w="6804" w:type="dxa"/>
          </w:tcPr>
          <w:p w:rsidR="00BF2FB1" w:rsidRPr="002501D1" w:rsidRDefault="00D25ABE" w:rsidP="00437367">
            <w:pPr>
              <w:spacing w:after="0" w:line="276" w:lineRule="auto"/>
              <w:jc w:val="both"/>
              <w:rPr>
                <w:rFonts w:ascii="Times New Roman" w:hAnsi="Times New Roman" w:cs="Times New Roman"/>
                <w:sz w:val="24"/>
                <w:szCs w:val="24"/>
              </w:rPr>
            </w:pPr>
            <w:r>
              <w:rPr>
                <w:rFonts w:ascii="Times New Roman" w:hAnsi="Times New Roman" w:cs="Times New Roman"/>
                <w:sz w:val="24"/>
                <w:szCs w:val="24"/>
              </w:rPr>
              <w:t>Kariyer Hazırlığı</w:t>
            </w:r>
          </w:p>
        </w:tc>
      </w:tr>
      <w:tr w:rsidR="00BF2FB1" w:rsidRPr="002501D1" w:rsidTr="008607D2">
        <w:tc>
          <w:tcPr>
            <w:tcW w:w="2978" w:type="dxa"/>
          </w:tcPr>
          <w:p w:rsidR="00BF2FB1" w:rsidRPr="002501D1" w:rsidRDefault="00BF2FB1" w:rsidP="00437367">
            <w:pPr>
              <w:spacing w:after="0" w:line="276" w:lineRule="auto"/>
              <w:rPr>
                <w:rFonts w:ascii="Times New Roman" w:hAnsi="Times New Roman" w:cs="Times New Roman"/>
                <w:b/>
                <w:sz w:val="24"/>
                <w:szCs w:val="24"/>
              </w:rPr>
            </w:pPr>
            <w:r w:rsidRPr="002501D1">
              <w:rPr>
                <w:rFonts w:ascii="Times New Roman" w:hAnsi="Times New Roman" w:cs="Times New Roman"/>
                <w:b/>
                <w:sz w:val="24"/>
                <w:szCs w:val="24"/>
              </w:rPr>
              <w:t>Kazanım/Hafta:</w:t>
            </w:r>
          </w:p>
        </w:tc>
        <w:tc>
          <w:tcPr>
            <w:tcW w:w="6804" w:type="dxa"/>
          </w:tcPr>
          <w:p w:rsidR="00BF2FB1" w:rsidRPr="002501D1" w:rsidRDefault="00D25ABE" w:rsidP="00437367">
            <w:pPr>
              <w:spacing w:after="0" w:line="276" w:lineRule="auto"/>
              <w:jc w:val="both"/>
              <w:rPr>
                <w:rFonts w:ascii="Times New Roman" w:hAnsi="Times New Roman" w:cs="Times New Roman"/>
                <w:sz w:val="24"/>
                <w:szCs w:val="24"/>
              </w:rPr>
            </w:pPr>
            <w:r>
              <w:rPr>
                <w:rFonts w:ascii="Times New Roman" w:hAnsi="Times New Roman" w:cs="Times New Roman"/>
                <w:sz w:val="24"/>
                <w:szCs w:val="24"/>
              </w:rPr>
              <w:t>Alan/bölüm/dal/ders seçiminde ilgi, yetenek ve mesleki değerleri dikkate alır. /</w:t>
            </w:r>
            <w:r w:rsidR="00437367">
              <w:rPr>
                <w:rFonts w:ascii="Times New Roman" w:hAnsi="Times New Roman" w:cs="Times New Roman"/>
                <w:sz w:val="24"/>
                <w:szCs w:val="24"/>
              </w:rPr>
              <w:t xml:space="preserve"> </w:t>
            </w:r>
            <w:r>
              <w:rPr>
                <w:rFonts w:ascii="Times New Roman" w:hAnsi="Times New Roman" w:cs="Times New Roman"/>
                <w:sz w:val="24"/>
                <w:szCs w:val="24"/>
              </w:rPr>
              <w:t xml:space="preserve">28. Hafta </w:t>
            </w:r>
          </w:p>
        </w:tc>
      </w:tr>
      <w:tr w:rsidR="00BF2FB1" w:rsidRPr="002501D1" w:rsidTr="008607D2">
        <w:tc>
          <w:tcPr>
            <w:tcW w:w="2978" w:type="dxa"/>
          </w:tcPr>
          <w:p w:rsidR="00BF2FB1" w:rsidRPr="002501D1" w:rsidRDefault="00BF2FB1" w:rsidP="00437367">
            <w:pPr>
              <w:spacing w:after="0" w:line="276" w:lineRule="auto"/>
              <w:rPr>
                <w:rFonts w:ascii="Times New Roman" w:hAnsi="Times New Roman" w:cs="Times New Roman"/>
                <w:b/>
                <w:sz w:val="24"/>
                <w:szCs w:val="24"/>
              </w:rPr>
            </w:pPr>
            <w:r w:rsidRPr="002501D1">
              <w:rPr>
                <w:rFonts w:ascii="Times New Roman" w:hAnsi="Times New Roman" w:cs="Times New Roman"/>
                <w:b/>
                <w:sz w:val="24"/>
                <w:szCs w:val="24"/>
              </w:rPr>
              <w:t>Sınıf Düzeyi:</w:t>
            </w:r>
          </w:p>
        </w:tc>
        <w:tc>
          <w:tcPr>
            <w:tcW w:w="6804" w:type="dxa"/>
          </w:tcPr>
          <w:p w:rsidR="00BF2FB1" w:rsidRPr="002501D1" w:rsidRDefault="00D25ABE" w:rsidP="00437367">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9. </w:t>
            </w:r>
            <w:r w:rsidR="00623668">
              <w:rPr>
                <w:rFonts w:ascii="Times New Roman" w:hAnsi="Times New Roman" w:cs="Times New Roman"/>
                <w:sz w:val="24"/>
                <w:szCs w:val="24"/>
              </w:rPr>
              <w:t>S</w:t>
            </w:r>
            <w:r>
              <w:rPr>
                <w:rFonts w:ascii="Times New Roman" w:hAnsi="Times New Roman" w:cs="Times New Roman"/>
                <w:sz w:val="24"/>
                <w:szCs w:val="24"/>
              </w:rPr>
              <w:t xml:space="preserve">ınıf </w:t>
            </w:r>
          </w:p>
        </w:tc>
      </w:tr>
      <w:tr w:rsidR="00BF2FB1" w:rsidRPr="002501D1" w:rsidTr="008607D2">
        <w:tc>
          <w:tcPr>
            <w:tcW w:w="2978" w:type="dxa"/>
          </w:tcPr>
          <w:p w:rsidR="00BF2FB1" w:rsidRPr="002501D1" w:rsidRDefault="00BF2FB1" w:rsidP="00437367">
            <w:pPr>
              <w:spacing w:after="0" w:line="276" w:lineRule="auto"/>
              <w:rPr>
                <w:rFonts w:ascii="Times New Roman" w:hAnsi="Times New Roman" w:cs="Times New Roman"/>
                <w:b/>
                <w:sz w:val="24"/>
                <w:szCs w:val="24"/>
              </w:rPr>
            </w:pPr>
            <w:r w:rsidRPr="002501D1">
              <w:rPr>
                <w:rFonts w:ascii="Times New Roman" w:hAnsi="Times New Roman" w:cs="Times New Roman"/>
                <w:b/>
                <w:sz w:val="24"/>
                <w:szCs w:val="24"/>
              </w:rPr>
              <w:t>Süre:</w:t>
            </w:r>
          </w:p>
        </w:tc>
        <w:tc>
          <w:tcPr>
            <w:tcW w:w="6804" w:type="dxa"/>
          </w:tcPr>
          <w:p w:rsidR="00BF2FB1" w:rsidRPr="002501D1" w:rsidRDefault="00D25ABE" w:rsidP="00437367">
            <w:pPr>
              <w:spacing w:after="0" w:line="276" w:lineRule="auto"/>
              <w:jc w:val="both"/>
              <w:rPr>
                <w:rFonts w:ascii="Times New Roman" w:hAnsi="Times New Roman" w:cs="Times New Roman"/>
                <w:sz w:val="24"/>
                <w:szCs w:val="24"/>
              </w:rPr>
            </w:pPr>
            <w:r>
              <w:rPr>
                <w:rFonts w:ascii="Times New Roman" w:hAnsi="Times New Roman" w:cs="Times New Roman"/>
                <w:sz w:val="24"/>
                <w:szCs w:val="24"/>
              </w:rPr>
              <w:t>40 dk</w:t>
            </w:r>
            <w:r w:rsidR="00623668">
              <w:rPr>
                <w:rFonts w:ascii="Times New Roman" w:hAnsi="Times New Roman" w:cs="Times New Roman"/>
                <w:sz w:val="24"/>
                <w:szCs w:val="24"/>
              </w:rPr>
              <w:t xml:space="preserve"> (Bir ders saati)</w:t>
            </w:r>
          </w:p>
        </w:tc>
      </w:tr>
      <w:tr w:rsidR="00BF2FB1" w:rsidRPr="002501D1" w:rsidTr="008607D2">
        <w:tc>
          <w:tcPr>
            <w:tcW w:w="2978" w:type="dxa"/>
          </w:tcPr>
          <w:p w:rsidR="00BF2FB1" w:rsidRPr="002501D1" w:rsidRDefault="00BF2FB1" w:rsidP="00437367">
            <w:pPr>
              <w:spacing w:after="0" w:line="276" w:lineRule="auto"/>
              <w:rPr>
                <w:rFonts w:ascii="Times New Roman" w:hAnsi="Times New Roman" w:cs="Times New Roman"/>
                <w:b/>
                <w:sz w:val="24"/>
                <w:szCs w:val="24"/>
              </w:rPr>
            </w:pPr>
            <w:r w:rsidRPr="002501D1">
              <w:rPr>
                <w:rFonts w:ascii="Times New Roman" w:hAnsi="Times New Roman" w:cs="Times New Roman"/>
                <w:b/>
                <w:sz w:val="24"/>
                <w:szCs w:val="24"/>
              </w:rPr>
              <w:t>Araç-Gereçler:</w:t>
            </w:r>
          </w:p>
        </w:tc>
        <w:tc>
          <w:tcPr>
            <w:tcW w:w="6804" w:type="dxa"/>
          </w:tcPr>
          <w:p w:rsidR="00BF2FB1" w:rsidRPr="00623668" w:rsidRDefault="00E56739" w:rsidP="00437367">
            <w:pPr>
              <w:pStyle w:val="ListeParagraf"/>
              <w:numPr>
                <w:ilvl w:val="0"/>
                <w:numId w:val="34"/>
              </w:numPr>
              <w:spacing w:after="0"/>
              <w:jc w:val="both"/>
              <w:rPr>
                <w:rFonts w:ascii="Times New Roman" w:hAnsi="Times New Roman"/>
                <w:sz w:val="24"/>
                <w:szCs w:val="24"/>
              </w:rPr>
            </w:pPr>
            <w:r w:rsidRPr="00623668">
              <w:rPr>
                <w:rFonts w:ascii="Times New Roman" w:hAnsi="Times New Roman"/>
                <w:sz w:val="24"/>
                <w:szCs w:val="24"/>
              </w:rPr>
              <w:t>Çalışma Yaprağı-</w:t>
            </w:r>
            <w:r w:rsidR="00D27AA8" w:rsidRPr="00623668">
              <w:rPr>
                <w:rFonts w:ascii="Times New Roman" w:hAnsi="Times New Roman"/>
                <w:sz w:val="24"/>
                <w:szCs w:val="24"/>
              </w:rPr>
              <w:t>1</w:t>
            </w:r>
          </w:p>
          <w:p w:rsidR="00D27AA8" w:rsidRPr="00623668" w:rsidRDefault="00E56739" w:rsidP="00437367">
            <w:pPr>
              <w:pStyle w:val="ListeParagraf"/>
              <w:numPr>
                <w:ilvl w:val="0"/>
                <w:numId w:val="34"/>
              </w:numPr>
              <w:spacing w:after="0"/>
              <w:jc w:val="both"/>
              <w:rPr>
                <w:rFonts w:ascii="Times New Roman" w:hAnsi="Times New Roman"/>
                <w:sz w:val="24"/>
                <w:szCs w:val="24"/>
              </w:rPr>
            </w:pPr>
            <w:r w:rsidRPr="00623668">
              <w:rPr>
                <w:rFonts w:ascii="Times New Roman" w:hAnsi="Times New Roman"/>
                <w:sz w:val="24"/>
                <w:szCs w:val="24"/>
              </w:rPr>
              <w:t>Çalışma Yaprağı-</w:t>
            </w:r>
            <w:r w:rsidR="00D27AA8" w:rsidRPr="00623668">
              <w:rPr>
                <w:rFonts w:ascii="Times New Roman" w:hAnsi="Times New Roman"/>
                <w:sz w:val="24"/>
                <w:szCs w:val="24"/>
              </w:rPr>
              <w:t>2</w:t>
            </w:r>
          </w:p>
          <w:p w:rsidR="00D27AA8" w:rsidRPr="00623668" w:rsidRDefault="00E56739" w:rsidP="00437367">
            <w:pPr>
              <w:pStyle w:val="ListeParagraf"/>
              <w:numPr>
                <w:ilvl w:val="0"/>
                <w:numId w:val="34"/>
              </w:numPr>
              <w:spacing w:after="0"/>
              <w:jc w:val="both"/>
              <w:rPr>
                <w:rFonts w:ascii="Times New Roman" w:hAnsi="Times New Roman"/>
                <w:sz w:val="24"/>
                <w:szCs w:val="24"/>
              </w:rPr>
            </w:pPr>
            <w:r w:rsidRPr="00623668">
              <w:rPr>
                <w:rFonts w:ascii="Times New Roman" w:hAnsi="Times New Roman"/>
                <w:sz w:val="24"/>
                <w:szCs w:val="24"/>
              </w:rPr>
              <w:t>Çalışma Yaprağı-</w:t>
            </w:r>
            <w:r w:rsidR="00D27AA8" w:rsidRPr="00623668">
              <w:rPr>
                <w:rFonts w:ascii="Times New Roman" w:hAnsi="Times New Roman"/>
                <w:sz w:val="24"/>
                <w:szCs w:val="24"/>
              </w:rPr>
              <w:t>3</w:t>
            </w:r>
          </w:p>
        </w:tc>
      </w:tr>
      <w:tr w:rsidR="00BF2FB1" w:rsidRPr="002501D1" w:rsidTr="008607D2">
        <w:tc>
          <w:tcPr>
            <w:tcW w:w="2978" w:type="dxa"/>
          </w:tcPr>
          <w:p w:rsidR="00BF2FB1" w:rsidRPr="002501D1" w:rsidRDefault="00BF2FB1" w:rsidP="00437367">
            <w:pPr>
              <w:spacing w:after="0" w:line="276" w:lineRule="auto"/>
              <w:rPr>
                <w:rFonts w:ascii="Times New Roman" w:hAnsi="Times New Roman" w:cs="Times New Roman"/>
                <w:b/>
                <w:sz w:val="24"/>
                <w:szCs w:val="24"/>
              </w:rPr>
            </w:pPr>
            <w:r w:rsidRPr="002501D1">
              <w:rPr>
                <w:rFonts w:ascii="Times New Roman" w:hAnsi="Times New Roman" w:cs="Times New Roman"/>
                <w:b/>
                <w:sz w:val="24"/>
                <w:szCs w:val="24"/>
              </w:rPr>
              <w:t>Uygulayıcı İçin Ön Hazırlık:</w:t>
            </w:r>
          </w:p>
        </w:tc>
        <w:tc>
          <w:tcPr>
            <w:tcW w:w="6804" w:type="dxa"/>
          </w:tcPr>
          <w:p w:rsidR="003221CB" w:rsidRDefault="00555F15" w:rsidP="00437367">
            <w:pPr>
              <w:pStyle w:val="ListeParagraf"/>
              <w:numPr>
                <w:ilvl w:val="0"/>
                <w:numId w:val="27"/>
              </w:numPr>
              <w:spacing w:after="0"/>
              <w:jc w:val="both"/>
              <w:rPr>
                <w:rFonts w:ascii="Times New Roman" w:hAnsi="Times New Roman"/>
                <w:sz w:val="24"/>
                <w:szCs w:val="24"/>
              </w:rPr>
            </w:pPr>
            <w:r>
              <w:rPr>
                <w:rFonts w:ascii="Times New Roman" w:hAnsi="Times New Roman"/>
                <w:sz w:val="24"/>
                <w:szCs w:val="24"/>
              </w:rPr>
              <w:t>Çalışma Yaprağı-</w:t>
            </w:r>
            <w:r w:rsidR="00D27AA8">
              <w:rPr>
                <w:rFonts w:ascii="Times New Roman" w:hAnsi="Times New Roman"/>
                <w:sz w:val="24"/>
                <w:szCs w:val="24"/>
              </w:rPr>
              <w:t>1,</w:t>
            </w:r>
            <w:r>
              <w:rPr>
                <w:rFonts w:ascii="Times New Roman" w:hAnsi="Times New Roman"/>
                <w:sz w:val="24"/>
                <w:szCs w:val="24"/>
              </w:rPr>
              <w:t xml:space="preserve"> Çalışma Yaprağı-</w:t>
            </w:r>
            <w:r w:rsidR="00D27AA8">
              <w:rPr>
                <w:rFonts w:ascii="Times New Roman" w:hAnsi="Times New Roman"/>
                <w:sz w:val="24"/>
                <w:szCs w:val="24"/>
              </w:rPr>
              <w:t>2 v</w:t>
            </w:r>
            <w:r w:rsidR="007B6414">
              <w:rPr>
                <w:rFonts w:ascii="Times New Roman" w:hAnsi="Times New Roman"/>
                <w:sz w:val="24"/>
                <w:szCs w:val="24"/>
              </w:rPr>
              <w:t xml:space="preserve">e </w:t>
            </w:r>
            <w:r>
              <w:rPr>
                <w:rFonts w:ascii="Times New Roman" w:hAnsi="Times New Roman"/>
                <w:sz w:val="24"/>
                <w:szCs w:val="24"/>
              </w:rPr>
              <w:t>Çalışma Yaprağı-</w:t>
            </w:r>
            <w:r w:rsidR="007B6414">
              <w:rPr>
                <w:rFonts w:ascii="Times New Roman" w:hAnsi="Times New Roman"/>
                <w:sz w:val="24"/>
                <w:szCs w:val="24"/>
              </w:rPr>
              <w:t>3 her öğrenci için çoğaltılır.</w:t>
            </w:r>
          </w:p>
          <w:p w:rsidR="00AF2A4B" w:rsidRPr="007B6414" w:rsidRDefault="00AF2A4B" w:rsidP="00437367">
            <w:pPr>
              <w:pStyle w:val="ListeParagraf"/>
              <w:numPr>
                <w:ilvl w:val="0"/>
                <w:numId w:val="27"/>
              </w:numPr>
              <w:spacing w:after="0"/>
              <w:jc w:val="both"/>
              <w:rPr>
                <w:rFonts w:ascii="Times New Roman" w:hAnsi="Times New Roman"/>
                <w:sz w:val="24"/>
                <w:szCs w:val="24"/>
              </w:rPr>
            </w:pPr>
            <w:r>
              <w:rPr>
                <w:rFonts w:ascii="Times New Roman" w:hAnsi="Times New Roman"/>
                <w:sz w:val="24"/>
                <w:szCs w:val="24"/>
              </w:rPr>
              <w:t>Uygulayıcı, a</w:t>
            </w:r>
            <w:r w:rsidRPr="00AF2A4B">
              <w:rPr>
                <w:rFonts w:ascii="Times New Roman" w:hAnsi="Times New Roman"/>
                <w:sz w:val="24"/>
                <w:szCs w:val="24"/>
              </w:rPr>
              <w:t>lan/bölüm/dal/dersler</w:t>
            </w:r>
            <w:r>
              <w:rPr>
                <w:rFonts w:ascii="Times New Roman" w:hAnsi="Times New Roman"/>
                <w:sz w:val="24"/>
                <w:szCs w:val="24"/>
              </w:rPr>
              <w:t>, ilgi, yetenek ve mesleki değerlerle ilgili ön bilgiler edinmelidir.</w:t>
            </w:r>
          </w:p>
        </w:tc>
      </w:tr>
      <w:tr w:rsidR="00BF2FB1" w:rsidRPr="002501D1" w:rsidTr="008607D2">
        <w:tc>
          <w:tcPr>
            <w:tcW w:w="2978" w:type="dxa"/>
          </w:tcPr>
          <w:p w:rsidR="00BF2FB1" w:rsidRPr="002501D1" w:rsidRDefault="00BF2FB1" w:rsidP="00437367">
            <w:pPr>
              <w:spacing w:after="0" w:line="276" w:lineRule="auto"/>
              <w:rPr>
                <w:rFonts w:ascii="Times New Roman" w:hAnsi="Times New Roman" w:cs="Times New Roman"/>
                <w:b/>
                <w:sz w:val="24"/>
                <w:szCs w:val="24"/>
              </w:rPr>
            </w:pPr>
            <w:r w:rsidRPr="002501D1">
              <w:rPr>
                <w:rFonts w:ascii="Times New Roman" w:hAnsi="Times New Roman" w:cs="Times New Roman"/>
                <w:b/>
                <w:sz w:val="24"/>
                <w:szCs w:val="24"/>
              </w:rPr>
              <w:t>Süreç (Uygulama Basamakları):</w:t>
            </w:r>
          </w:p>
        </w:tc>
        <w:tc>
          <w:tcPr>
            <w:tcW w:w="6804" w:type="dxa"/>
          </w:tcPr>
          <w:p w:rsidR="004A035D" w:rsidRDefault="0084757E" w:rsidP="00437367">
            <w:pPr>
              <w:pStyle w:val="ListeParagraf1"/>
              <w:numPr>
                <w:ilvl w:val="0"/>
                <w:numId w:val="29"/>
              </w:numPr>
              <w:spacing w:line="276" w:lineRule="auto"/>
              <w:ind w:left="714" w:hanging="357"/>
              <w:jc w:val="both"/>
              <w:rPr>
                <w:rFonts w:ascii="Times New Roman" w:hAnsi="Times New Roman"/>
              </w:rPr>
            </w:pPr>
            <w:r>
              <w:rPr>
                <w:rFonts w:ascii="Times New Roman" w:hAnsi="Times New Roman"/>
              </w:rPr>
              <w:t>Ö</w:t>
            </w:r>
            <w:r w:rsidR="00B80064">
              <w:rPr>
                <w:rFonts w:ascii="Times New Roman" w:hAnsi="Times New Roman"/>
              </w:rPr>
              <w:t xml:space="preserve">ğrencilere alan/bölüm/dal/ders seçimiyle ilgili ne düşündükleri sorulur ve </w:t>
            </w:r>
            <w:r w:rsidR="00E86080">
              <w:rPr>
                <w:rFonts w:ascii="Times New Roman" w:hAnsi="Times New Roman"/>
              </w:rPr>
              <w:t>konuşmak isteyen öğrencilerden cevapları alınır</w:t>
            </w:r>
            <w:r w:rsidR="00B80064">
              <w:rPr>
                <w:rFonts w:ascii="Times New Roman" w:hAnsi="Times New Roman"/>
              </w:rPr>
              <w:t>.</w:t>
            </w:r>
          </w:p>
          <w:p w:rsidR="006E13E8" w:rsidRDefault="00B80064" w:rsidP="00437367">
            <w:pPr>
              <w:pStyle w:val="ListeParagraf1"/>
              <w:numPr>
                <w:ilvl w:val="0"/>
                <w:numId w:val="29"/>
              </w:numPr>
              <w:spacing w:line="276" w:lineRule="auto"/>
              <w:jc w:val="both"/>
              <w:rPr>
                <w:rFonts w:ascii="Times New Roman" w:hAnsi="Times New Roman"/>
              </w:rPr>
            </w:pPr>
            <w:r>
              <w:rPr>
                <w:rFonts w:ascii="Times New Roman" w:hAnsi="Times New Roman"/>
              </w:rPr>
              <w:t xml:space="preserve">Uygulayıcı </w:t>
            </w:r>
            <w:r w:rsidR="006E13E8">
              <w:rPr>
                <w:rFonts w:ascii="Times New Roman" w:hAnsi="Times New Roman"/>
              </w:rPr>
              <w:t>tarafından aşağıdaki yönerge</w:t>
            </w:r>
            <w:r>
              <w:rPr>
                <w:rFonts w:ascii="Times New Roman" w:hAnsi="Times New Roman"/>
              </w:rPr>
              <w:t xml:space="preserve"> veri</w:t>
            </w:r>
            <w:r w:rsidR="00F00F66">
              <w:rPr>
                <w:rFonts w:ascii="Times New Roman" w:hAnsi="Times New Roman"/>
              </w:rPr>
              <w:t>li</w:t>
            </w:r>
            <w:r>
              <w:rPr>
                <w:rFonts w:ascii="Times New Roman" w:hAnsi="Times New Roman"/>
              </w:rPr>
              <w:t>r:</w:t>
            </w:r>
          </w:p>
          <w:p w:rsidR="00E24FC8" w:rsidRPr="006E13E8" w:rsidRDefault="00B80064" w:rsidP="00437367">
            <w:pPr>
              <w:pStyle w:val="ListeParagraf1"/>
              <w:spacing w:line="276" w:lineRule="auto"/>
              <w:ind w:left="0"/>
              <w:jc w:val="both"/>
              <w:rPr>
                <w:rFonts w:ascii="Times New Roman" w:hAnsi="Times New Roman"/>
              </w:rPr>
            </w:pPr>
            <w:r w:rsidRPr="006E13E8">
              <w:rPr>
                <w:rFonts w:ascii="Times New Roman" w:hAnsi="Times New Roman"/>
                <w:i/>
              </w:rPr>
              <w:t xml:space="preserve">“Sevgili öğrenciler, siz de farkındasınız ki alan/bölüm/dal/ders seçimimiz hayatımızda önemli bir yere sahiptir. Bu yüzden seçimimizi yapmadan önce kendimizi gerçekçi bir şekilde tanımalıyız. Yetenek, ilgi ve değerlerimizin farkında olmak buradaki en önemli basamaktır. Biliyorsunuz ki seçimlerimizde dikkate alacağımız noktalar yetenek, ilgi ve değerlerimiz olacaktır. Şimdi sizlere dağıtacağım </w:t>
            </w:r>
            <w:r w:rsidR="00F00F66">
              <w:rPr>
                <w:rFonts w:ascii="Times New Roman" w:hAnsi="Times New Roman"/>
                <w:i/>
              </w:rPr>
              <w:t>Çalışma Yaprağı-</w:t>
            </w:r>
            <w:r w:rsidR="00F00F66" w:rsidRPr="006E13E8">
              <w:rPr>
                <w:rFonts w:ascii="Times New Roman" w:hAnsi="Times New Roman"/>
                <w:i/>
              </w:rPr>
              <w:t>1</w:t>
            </w:r>
            <w:r w:rsidR="007B6414" w:rsidRPr="006E13E8">
              <w:rPr>
                <w:rFonts w:ascii="Times New Roman" w:hAnsi="Times New Roman"/>
                <w:i/>
              </w:rPr>
              <w:t>’i incelemenizi isteyeceğim.</w:t>
            </w:r>
            <w:r w:rsidRPr="006E13E8">
              <w:rPr>
                <w:rFonts w:ascii="Times New Roman" w:hAnsi="Times New Roman"/>
                <w:i/>
              </w:rPr>
              <w:t xml:space="preserve"> Burada yetenek ve ilgi alanların</w:t>
            </w:r>
            <w:r w:rsidR="007B6414" w:rsidRPr="006E13E8">
              <w:rPr>
                <w:rFonts w:ascii="Times New Roman" w:hAnsi="Times New Roman"/>
                <w:i/>
              </w:rPr>
              <w:t>a ait örnekler yer alıyor. Kendinizde olduğunu düşündüğünüz yetenek ve ilgi alanlarını yanlarındaki boşluklara işaretleme</w:t>
            </w:r>
            <w:r w:rsidR="008D15E3" w:rsidRPr="006E13E8">
              <w:rPr>
                <w:rFonts w:ascii="Times New Roman" w:hAnsi="Times New Roman"/>
                <w:i/>
              </w:rPr>
              <w:t xml:space="preserve"> yapın. Bunun için 10</w:t>
            </w:r>
            <w:r w:rsidRPr="006E13E8">
              <w:rPr>
                <w:rFonts w:ascii="Times New Roman" w:hAnsi="Times New Roman"/>
                <w:i/>
              </w:rPr>
              <w:t xml:space="preserve"> dk süreniz olacak.”</w:t>
            </w:r>
          </w:p>
          <w:p w:rsidR="006E13E8" w:rsidRDefault="00B80064" w:rsidP="00437367">
            <w:pPr>
              <w:pStyle w:val="ListeParagraf1"/>
              <w:numPr>
                <w:ilvl w:val="0"/>
                <w:numId w:val="29"/>
              </w:numPr>
              <w:spacing w:line="276" w:lineRule="auto"/>
              <w:jc w:val="both"/>
              <w:rPr>
                <w:rFonts w:ascii="Times New Roman" w:hAnsi="Times New Roman"/>
              </w:rPr>
            </w:pPr>
            <w:r>
              <w:rPr>
                <w:rFonts w:ascii="Times New Roman" w:hAnsi="Times New Roman"/>
              </w:rPr>
              <w:t xml:space="preserve">Verilen sürenin ardından öğrencilere </w:t>
            </w:r>
            <w:r w:rsidR="00F00F66">
              <w:rPr>
                <w:rFonts w:ascii="Times New Roman" w:hAnsi="Times New Roman"/>
              </w:rPr>
              <w:t xml:space="preserve">Çalışma Yaprağı-2 </w:t>
            </w:r>
            <w:r>
              <w:rPr>
                <w:rFonts w:ascii="Times New Roman" w:hAnsi="Times New Roman"/>
              </w:rPr>
              <w:t>dağıtılır ve aşağıdaki yönerge verilir:</w:t>
            </w:r>
            <w:r w:rsidR="00E24FC8">
              <w:rPr>
                <w:rFonts w:ascii="Times New Roman" w:hAnsi="Times New Roman"/>
              </w:rPr>
              <w:t xml:space="preserve"> </w:t>
            </w:r>
          </w:p>
          <w:p w:rsidR="00B80064" w:rsidRPr="006E13E8" w:rsidRDefault="00B80064" w:rsidP="00437367">
            <w:pPr>
              <w:pStyle w:val="ListeParagraf1"/>
              <w:spacing w:line="276" w:lineRule="auto"/>
              <w:ind w:left="0"/>
              <w:jc w:val="both"/>
              <w:rPr>
                <w:rFonts w:ascii="Times New Roman" w:hAnsi="Times New Roman"/>
              </w:rPr>
            </w:pPr>
            <w:r w:rsidRPr="006E13E8">
              <w:rPr>
                <w:rFonts w:ascii="Times New Roman" w:hAnsi="Times New Roman"/>
                <w:i/>
              </w:rPr>
              <w:t xml:space="preserve">“Sevgili öğrenciler, şimdi size dağıttığım </w:t>
            </w:r>
            <w:r w:rsidR="00F00F66">
              <w:rPr>
                <w:rFonts w:ascii="Times New Roman" w:hAnsi="Times New Roman"/>
                <w:i/>
              </w:rPr>
              <w:t>Çalışma Yaprağı-</w:t>
            </w:r>
            <w:r w:rsidR="00F00F66" w:rsidRPr="006E13E8">
              <w:rPr>
                <w:rFonts w:ascii="Times New Roman" w:hAnsi="Times New Roman"/>
                <w:i/>
              </w:rPr>
              <w:t>2</w:t>
            </w:r>
            <w:r w:rsidRPr="006E13E8">
              <w:rPr>
                <w:rFonts w:ascii="Times New Roman" w:hAnsi="Times New Roman"/>
                <w:i/>
              </w:rPr>
              <w:t>’yi incelemenizi</w:t>
            </w:r>
            <w:r w:rsidR="00966074" w:rsidRPr="006E13E8">
              <w:rPr>
                <w:rFonts w:ascii="Times New Roman" w:hAnsi="Times New Roman"/>
                <w:i/>
              </w:rPr>
              <w:t xml:space="preserve"> istiyorum. Burada da değerler yer alıyor. Burada yer alan değerleri yanlarındaki</w:t>
            </w:r>
            <w:r w:rsidR="008D15E3" w:rsidRPr="006E13E8">
              <w:rPr>
                <w:rFonts w:ascii="Times New Roman" w:hAnsi="Times New Roman"/>
                <w:i/>
              </w:rPr>
              <w:t xml:space="preserve"> boşluğa yazarak 1’den 9’a kadar </w:t>
            </w:r>
            <w:r w:rsidR="00966074" w:rsidRPr="006E13E8">
              <w:rPr>
                <w:rFonts w:ascii="Times New Roman" w:hAnsi="Times New Roman"/>
                <w:i/>
              </w:rPr>
              <w:t>önem sırasına göre derecelendireceksiniz.</w:t>
            </w:r>
            <w:r w:rsidR="00F00F66">
              <w:rPr>
                <w:rFonts w:ascii="Times New Roman" w:hAnsi="Times New Roman"/>
                <w:i/>
              </w:rPr>
              <w:t xml:space="preserve"> Bunun için </w:t>
            </w:r>
            <w:r w:rsidR="00966074" w:rsidRPr="006E13E8">
              <w:rPr>
                <w:rFonts w:ascii="Times New Roman" w:hAnsi="Times New Roman"/>
                <w:i/>
              </w:rPr>
              <w:t xml:space="preserve">5 dk süreniz bulunuyor.” </w:t>
            </w:r>
          </w:p>
          <w:p w:rsidR="008D15E3" w:rsidRDefault="00966074" w:rsidP="00437367">
            <w:pPr>
              <w:pStyle w:val="ListeParagraf1"/>
              <w:numPr>
                <w:ilvl w:val="0"/>
                <w:numId w:val="29"/>
              </w:numPr>
              <w:spacing w:line="276" w:lineRule="auto"/>
              <w:jc w:val="both"/>
              <w:rPr>
                <w:rFonts w:ascii="Times New Roman" w:hAnsi="Times New Roman"/>
              </w:rPr>
            </w:pPr>
            <w:r>
              <w:rPr>
                <w:rFonts w:ascii="Times New Roman" w:hAnsi="Times New Roman"/>
              </w:rPr>
              <w:t xml:space="preserve">Verilen sürenin ardından </w:t>
            </w:r>
            <w:r w:rsidR="00F00F66">
              <w:rPr>
                <w:rFonts w:ascii="Times New Roman" w:hAnsi="Times New Roman"/>
              </w:rPr>
              <w:t xml:space="preserve">Çalışma Yaprağı-1 </w:t>
            </w:r>
            <w:r w:rsidR="008D15E3">
              <w:rPr>
                <w:rFonts w:ascii="Times New Roman" w:hAnsi="Times New Roman"/>
              </w:rPr>
              <w:t xml:space="preserve">ve </w:t>
            </w:r>
            <w:r w:rsidR="00F00F66">
              <w:rPr>
                <w:rFonts w:ascii="Times New Roman" w:hAnsi="Times New Roman"/>
              </w:rPr>
              <w:t>Çalışma Yaprağı-</w:t>
            </w:r>
            <w:r w:rsidR="008D15E3">
              <w:rPr>
                <w:rFonts w:ascii="Times New Roman" w:hAnsi="Times New Roman"/>
              </w:rPr>
              <w:t xml:space="preserve">2 üzerinde konuşulur. Öğrencilerin </w:t>
            </w:r>
            <w:r w:rsidR="0080035D">
              <w:rPr>
                <w:rFonts w:ascii="Times New Roman" w:hAnsi="Times New Roman"/>
              </w:rPr>
              <w:t xml:space="preserve">yetenek, ilgi ve </w:t>
            </w:r>
            <w:r w:rsidR="005826E8">
              <w:rPr>
                <w:rFonts w:ascii="Times New Roman" w:hAnsi="Times New Roman"/>
              </w:rPr>
              <w:t xml:space="preserve">mesleki </w:t>
            </w:r>
            <w:r w:rsidR="0080035D">
              <w:rPr>
                <w:rFonts w:ascii="Times New Roman" w:hAnsi="Times New Roman"/>
              </w:rPr>
              <w:t>değerleri</w:t>
            </w:r>
            <w:r w:rsidR="005826E8">
              <w:rPr>
                <w:rFonts w:ascii="Times New Roman" w:hAnsi="Times New Roman"/>
              </w:rPr>
              <w:t xml:space="preserve">ni belirtmeleri </w:t>
            </w:r>
            <w:r w:rsidR="00AF2A4B">
              <w:rPr>
                <w:rFonts w:ascii="Times New Roman" w:hAnsi="Times New Roman"/>
              </w:rPr>
              <w:t>ve değerlendirmeleri</w:t>
            </w:r>
            <w:r w:rsidR="0080035D">
              <w:rPr>
                <w:rFonts w:ascii="Times New Roman" w:hAnsi="Times New Roman"/>
              </w:rPr>
              <w:t xml:space="preserve"> sağlanır.</w:t>
            </w:r>
            <w:r w:rsidR="008D15E3">
              <w:rPr>
                <w:rFonts w:ascii="Times New Roman" w:hAnsi="Times New Roman"/>
              </w:rPr>
              <w:t xml:space="preserve"> </w:t>
            </w:r>
          </w:p>
          <w:p w:rsidR="00966074" w:rsidRDefault="008D15E3" w:rsidP="00437367">
            <w:pPr>
              <w:pStyle w:val="ListeParagraf1"/>
              <w:numPr>
                <w:ilvl w:val="0"/>
                <w:numId w:val="29"/>
              </w:numPr>
              <w:spacing w:line="276" w:lineRule="auto"/>
              <w:jc w:val="both"/>
              <w:rPr>
                <w:rFonts w:ascii="Times New Roman" w:hAnsi="Times New Roman"/>
              </w:rPr>
            </w:pPr>
            <w:r>
              <w:rPr>
                <w:rFonts w:ascii="Times New Roman" w:hAnsi="Times New Roman"/>
              </w:rPr>
              <w:t xml:space="preserve">Ardından </w:t>
            </w:r>
            <w:r w:rsidR="00F00F66">
              <w:rPr>
                <w:rFonts w:ascii="Times New Roman" w:hAnsi="Times New Roman"/>
              </w:rPr>
              <w:t xml:space="preserve">Çalışma Yaprağı-3 </w:t>
            </w:r>
            <w:r w:rsidR="00966074">
              <w:rPr>
                <w:rFonts w:ascii="Times New Roman" w:hAnsi="Times New Roman"/>
              </w:rPr>
              <w:t>dağıtılır ve öğrencilerden doldurmaları istenir. Öğrenciler çalışma yapraklarını doldurduktan sonra aşağıdaki tartışma sorularıyla etkinliğe devam edilir:</w:t>
            </w:r>
          </w:p>
          <w:p w:rsidR="00966074" w:rsidRDefault="00966074" w:rsidP="00437367">
            <w:pPr>
              <w:pStyle w:val="ListeParagraf1"/>
              <w:numPr>
                <w:ilvl w:val="0"/>
                <w:numId w:val="30"/>
              </w:numPr>
              <w:spacing w:line="276" w:lineRule="auto"/>
              <w:jc w:val="both"/>
              <w:rPr>
                <w:rFonts w:ascii="Times New Roman" w:hAnsi="Times New Roman"/>
              </w:rPr>
            </w:pPr>
            <w:r>
              <w:rPr>
                <w:rFonts w:ascii="Times New Roman" w:hAnsi="Times New Roman"/>
              </w:rPr>
              <w:t xml:space="preserve">Alan/bölüm/ders/dal seçiminde kendimizi tanımamız </w:t>
            </w:r>
            <w:r>
              <w:rPr>
                <w:rFonts w:ascii="Times New Roman" w:hAnsi="Times New Roman"/>
              </w:rPr>
              <w:lastRenderedPageBreak/>
              <w:t>ne kadar önemlidir?</w:t>
            </w:r>
          </w:p>
          <w:p w:rsidR="00966074" w:rsidRDefault="00966074" w:rsidP="00437367">
            <w:pPr>
              <w:pStyle w:val="ListeParagraf1"/>
              <w:numPr>
                <w:ilvl w:val="0"/>
                <w:numId w:val="30"/>
              </w:numPr>
              <w:spacing w:line="276" w:lineRule="auto"/>
              <w:jc w:val="both"/>
              <w:rPr>
                <w:rFonts w:ascii="Times New Roman" w:hAnsi="Times New Roman"/>
              </w:rPr>
            </w:pPr>
            <w:r>
              <w:rPr>
                <w:rFonts w:ascii="Times New Roman" w:hAnsi="Times New Roman"/>
              </w:rPr>
              <w:t>Seçimlerimizi yaparken neleri dikkate almalıyız?</w:t>
            </w:r>
          </w:p>
          <w:p w:rsidR="00966074" w:rsidRDefault="00966074" w:rsidP="00437367">
            <w:pPr>
              <w:pStyle w:val="ListeParagraf1"/>
              <w:numPr>
                <w:ilvl w:val="0"/>
                <w:numId w:val="30"/>
              </w:numPr>
              <w:spacing w:line="276" w:lineRule="auto"/>
              <w:jc w:val="both"/>
              <w:rPr>
                <w:rFonts w:ascii="Times New Roman" w:hAnsi="Times New Roman"/>
              </w:rPr>
            </w:pPr>
            <w:r>
              <w:rPr>
                <w:rFonts w:ascii="Times New Roman" w:hAnsi="Times New Roman"/>
              </w:rPr>
              <w:t>Yetenek, ilgi ve değerlerimizin farkında olmak ne kadar önemlidir?</w:t>
            </w:r>
          </w:p>
          <w:p w:rsidR="00966074" w:rsidRDefault="00966074" w:rsidP="00437367">
            <w:pPr>
              <w:pStyle w:val="ListeParagraf1"/>
              <w:numPr>
                <w:ilvl w:val="0"/>
                <w:numId w:val="30"/>
              </w:numPr>
              <w:spacing w:line="276" w:lineRule="auto"/>
              <w:jc w:val="both"/>
              <w:rPr>
                <w:rFonts w:ascii="Times New Roman" w:hAnsi="Times New Roman"/>
              </w:rPr>
            </w:pPr>
            <w:r>
              <w:rPr>
                <w:rFonts w:ascii="Times New Roman" w:hAnsi="Times New Roman"/>
              </w:rPr>
              <w:t>Seçimlerimizi yaparken yetenek, ilgi ve değerlerimizi göz önünde bulundurmak önemli midir?</w:t>
            </w:r>
            <w:r w:rsidR="0084757E">
              <w:rPr>
                <w:rFonts w:ascii="Times New Roman" w:hAnsi="Times New Roman"/>
              </w:rPr>
              <w:t xml:space="preserve"> Neden?</w:t>
            </w:r>
          </w:p>
          <w:p w:rsidR="003A4AFA" w:rsidRDefault="0084757E" w:rsidP="00437367">
            <w:pPr>
              <w:pStyle w:val="ListeParagraf1"/>
              <w:numPr>
                <w:ilvl w:val="0"/>
                <w:numId w:val="30"/>
              </w:numPr>
              <w:spacing w:line="276" w:lineRule="auto"/>
              <w:jc w:val="both"/>
              <w:rPr>
                <w:rFonts w:ascii="Times New Roman" w:hAnsi="Times New Roman"/>
              </w:rPr>
            </w:pPr>
            <w:r>
              <w:rPr>
                <w:rFonts w:ascii="Times New Roman" w:hAnsi="Times New Roman"/>
              </w:rPr>
              <w:t>B</w:t>
            </w:r>
            <w:r w:rsidR="003A4AFA">
              <w:rPr>
                <w:rFonts w:ascii="Times New Roman" w:hAnsi="Times New Roman"/>
              </w:rPr>
              <w:t>u etkinli</w:t>
            </w:r>
            <w:r>
              <w:rPr>
                <w:rFonts w:ascii="Times New Roman" w:hAnsi="Times New Roman"/>
              </w:rPr>
              <w:t>k</w:t>
            </w:r>
            <w:r w:rsidR="003A4AFA">
              <w:rPr>
                <w:rFonts w:ascii="Times New Roman" w:hAnsi="Times New Roman"/>
              </w:rPr>
              <w:t xml:space="preserve"> size </w:t>
            </w:r>
            <w:r>
              <w:rPr>
                <w:rFonts w:ascii="Times New Roman" w:hAnsi="Times New Roman"/>
              </w:rPr>
              <w:t xml:space="preserve">ne </w:t>
            </w:r>
            <w:r w:rsidR="003A4AFA">
              <w:rPr>
                <w:rFonts w:ascii="Times New Roman" w:hAnsi="Times New Roman"/>
              </w:rPr>
              <w:t>kazandırdı?</w:t>
            </w:r>
          </w:p>
          <w:p w:rsidR="00F00F66" w:rsidRDefault="00F00F66" w:rsidP="00437367">
            <w:pPr>
              <w:pStyle w:val="ListeParagraf1"/>
              <w:numPr>
                <w:ilvl w:val="0"/>
                <w:numId w:val="29"/>
              </w:numPr>
              <w:spacing w:line="276" w:lineRule="auto"/>
              <w:jc w:val="both"/>
              <w:rPr>
                <w:rFonts w:ascii="Times New Roman" w:hAnsi="Times New Roman"/>
              </w:rPr>
            </w:pPr>
            <w:r>
              <w:rPr>
                <w:rFonts w:ascii="Times New Roman" w:hAnsi="Times New Roman"/>
              </w:rPr>
              <w:t xml:space="preserve">Öğrencilerin paylaşımları alındıktan sonra </w:t>
            </w:r>
            <w:r w:rsidR="00966074">
              <w:rPr>
                <w:rFonts w:ascii="Times New Roman" w:hAnsi="Times New Roman"/>
              </w:rPr>
              <w:t>aşağıdaki</w:t>
            </w:r>
            <w:r>
              <w:rPr>
                <w:rFonts w:ascii="Times New Roman" w:hAnsi="Times New Roman"/>
              </w:rPr>
              <w:t>ne</w:t>
            </w:r>
            <w:r w:rsidR="00966074">
              <w:rPr>
                <w:rFonts w:ascii="Times New Roman" w:hAnsi="Times New Roman"/>
              </w:rPr>
              <w:t xml:space="preserve"> </w:t>
            </w:r>
            <w:r>
              <w:rPr>
                <w:rFonts w:ascii="Times New Roman" w:hAnsi="Times New Roman"/>
              </w:rPr>
              <w:t xml:space="preserve">benzer bir </w:t>
            </w:r>
            <w:r w:rsidR="00966074">
              <w:rPr>
                <w:rFonts w:ascii="Times New Roman" w:hAnsi="Times New Roman"/>
              </w:rPr>
              <w:t>açıklama ile etkinlik sonlandırılır:</w:t>
            </w:r>
          </w:p>
          <w:p w:rsidR="003221CB" w:rsidRPr="00F00F66" w:rsidRDefault="00966074" w:rsidP="00437367">
            <w:pPr>
              <w:pStyle w:val="ListeParagraf1"/>
              <w:spacing w:line="276" w:lineRule="auto"/>
              <w:ind w:left="0"/>
              <w:jc w:val="both"/>
              <w:rPr>
                <w:rFonts w:ascii="Times New Roman" w:hAnsi="Times New Roman"/>
              </w:rPr>
            </w:pPr>
            <w:r w:rsidRPr="00F00F66">
              <w:rPr>
                <w:rFonts w:ascii="Times New Roman" w:hAnsi="Times New Roman"/>
                <w:i/>
              </w:rPr>
              <w:t xml:space="preserve">“Sevgili öğrenciler, </w:t>
            </w:r>
            <w:r w:rsidR="003A4AFA" w:rsidRPr="00F00F66">
              <w:rPr>
                <w:rFonts w:ascii="Times New Roman" w:hAnsi="Times New Roman"/>
                <w:i/>
              </w:rPr>
              <w:t>gördüğünüz gibi alan/bölüm/dal/ders seçiminiz hayatınızla ilgili önemli bir karardır. Bu yüzden böylesine önemli bir konuda sağlıklı ve isabetli kararlar verebilmelisiniz. Bu şekilde başarılı bir yaşam sürebilirsiniz. Bugün bu sağlıklı kararları alabilmek için yetenek, ilgi ve değerlerimizi dikkate almamız gerektiğini gördük. Bu konuyla ilgili ihtiyaç duyduğunuzda rehberlik servisine başvurabilirsiniz.”</w:t>
            </w:r>
          </w:p>
        </w:tc>
      </w:tr>
      <w:tr w:rsidR="00BF2FB1" w:rsidRPr="002501D1" w:rsidTr="008607D2">
        <w:tc>
          <w:tcPr>
            <w:tcW w:w="2978" w:type="dxa"/>
          </w:tcPr>
          <w:p w:rsidR="00BF2FB1" w:rsidRPr="002501D1" w:rsidRDefault="00BF2FB1" w:rsidP="00437367">
            <w:pPr>
              <w:spacing w:after="0" w:line="276" w:lineRule="auto"/>
              <w:rPr>
                <w:rFonts w:ascii="Times New Roman" w:hAnsi="Times New Roman" w:cs="Times New Roman"/>
                <w:b/>
                <w:sz w:val="24"/>
                <w:szCs w:val="24"/>
              </w:rPr>
            </w:pPr>
            <w:r w:rsidRPr="002501D1">
              <w:rPr>
                <w:rFonts w:ascii="Times New Roman" w:hAnsi="Times New Roman" w:cs="Times New Roman"/>
                <w:b/>
                <w:sz w:val="24"/>
                <w:szCs w:val="24"/>
              </w:rPr>
              <w:lastRenderedPageBreak/>
              <w:t>Kazanımın Değerlendirilmesi:</w:t>
            </w:r>
          </w:p>
        </w:tc>
        <w:tc>
          <w:tcPr>
            <w:tcW w:w="6804" w:type="dxa"/>
          </w:tcPr>
          <w:p w:rsidR="00837935" w:rsidRPr="003A4AFA" w:rsidRDefault="003A4AFA" w:rsidP="00437367">
            <w:pPr>
              <w:pStyle w:val="ListeParagraf"/>
              <w:numPr>
                <w:ilvl w:val="0"/>
                <w:numId w:val="31"/>
              </w:numPr>
              <w:autoSpaceDE w:val="0"/>
              <w:autoSpaceDN w:val="0"/>
              <w:adjustRightInd w:val="0"/>
              <w:spacing w:after="0"/>
              <w:ind w:left="714" w:hanging="357"/>
              <w:jc w:val="both"/>
              <w:rPr>
                <w:rFonts w:ascii="Times New Roman" w:hAnsi="Times New Roman"/>
                <w:sz w:val="24"/>
                <w:szCs w:val="24"/>
              </w:rPr>
            </w:pPr>
            <w:r>
              <w:rPr>
                <w:rFonts w:ascii="Times New Roman" w:hAnsi="Times New Roman"/>
                <w:sz w:val="24"/>
                <w:szCs w:val="24"/>
              </w:rPr>
              <w:t>Öğrencilerden sahip olduklarını düşündükleri yetenek, ilgi ve değer alanlarıyla ilgili bilgi toplamaları ve kendi özellikleriyle karşılaştırmaları istenebilir.</w:t>
            </w:r>
          </w:p>
        </w:tc>
      </w:tr>
      <w:tr w:rsidR="00BF2FB1" w:rsidRPr="002501D1" w:rsidTr="008607D2">
        <w:tc>
          <w:tcPr>
            <w:tcW w:w="2978" w:type="dxa"/>
          </w:tcPr>
          <w:p w:rsidR="00BF2FB1" w:rsidRPr="002501D1" w:rsidRDefault="00BF2FB1" w:rsidP="00437367">
            <w:pPr>
              <w:spacing w:after="0" w:line="276" w:lineRule="auto"/>
              <w:rPr>
                <w:rFonts w:ascii="Times New Roman" w:hAnsi="Times New Roman" w:cs="Times New Roman"/>
                <w:b/>
                <w:sz w:val="24"/>
                <w:szCs w:val="24"/>
              </w:rPr>
            </w:pPr>
            <w:r w:rsidRPr="002501D1">
              <w:rPr>
                <w:rFonts w:ascii="Times New Roman" w:hAnsi="Times New Roman" w:cs="Times New Roman"/>
                <w:b/>
                <w:sz w:val="24"/>
                <w:szCs w:val="24"/>
              </w:rPr>
              <w:t>Uygulayıcıya Not:</w:t>
            </w:r>
          </w:p>
        </w:tc>
        <w:tc>
          <w:tcPr>
            <w:tcW w:w="6804" w:type="dxa"/>
          </w:tcPr>
          <w:p w:rsidR="00BF2FB1" w:rsidRDefault="00A12274" w:rsidP="00437367">
            <w:pPr>
              <w:spacing w:after="0" w:line="276" w:lineRule="auto"/>
              <w:jc w:val="both"/>
              <w:rPr>
                <w:rFonts w:ascii="Times New Roman" w:hAnsi="Times New Roman"/>
                <w:sz w:val="24"/>
                <w:szCs w:val="24"/>
              </w:rPr>
            </w:pPr>
            <w:r>
              <w:rPr>
                <w:rFonts w:ascii="Times New Roman" w:hAnsi="Times New Roman"/>
                <w:sz w:val="24"/>
                <w:szCs w:val="24"/>
              </w:rPr>
              <w:t>Özel gereksinimli öğrenciler için;</w:t>
            </w:r>
          </w:p>
          <w:p w:rsidR="008607D2" w:rsidRDefault="008607D2" w:rsidP="00437367">
            <w:pPr>
              <w:spacing w:after="0" w:line="276" w:lineRule="auto"/>
              <w:jc w:val="both"/>
              <w:rPr>
                <w:rFonts w:ascii="Times New Roman" w:hAnsi="Times New Roman"/>
                <w:sz w:val="24"/>
                <w:szCs w:val="24"/>
              </w:rPr>
            </w:pPr>
          </w:p>
          <w:p w:rsidR="00A12274" w:rsidRPr="00437367" w:rsidRDefault="00A12274" w:rsidP="00437367">
            <w:pPr>
              <w:pStyle w:val="ListeParagraf"/>
              <w:numPr>
                <w:ilvl w:val="0"/>
                <w:numId w:val="37"/>
              </w:numPr>
              <w:spacing w:after="0"/>
              <w:ind w:left="744"/>
              <w:jc w:val="both"/>
              <w:rPr>
                <w:rFonts w:ascii="Times New Roman" w:hAnsi="Times New Roman"/>
                <w:sz w:val="24"/>
                <w:szCs w:val="24"/>
              </w:rPr>
            </w:pPr>
            <w:r w:rsidRPr="00437367">
              <w:rPr>
                <w:rFonts w:ascii="Times New Roman" w:hAnsi="Times New Roman"/>
                <w:sz w:val="24"/>
                <w:szCs w:val="24"/>
              </w:rPr>
              <w:t xml:space="preserve">Çalışma yaprakları büyük puntoda ya da Braille yazı ile hazırlanarak materyal uyarlaması yapılabilir. </w:t>
            </w:r>
          </w:p>
          <w:p w:rsidR="00A12274" w:rsidRDefault="00A12274" w:rsidP="00437367">
            <w:pPr>
              <w:pStyle w:val="ListeParagraf"/>
              <w:numPr>
                <w:ilvl w:val="0"/>
                <w:numId w:val="37"/>
              </w:numPr>
              <w:spacing w:after="0"/>
              <w:ind w:left="742"/>
              <w:jc w:val="both"/>
              <w:rPr>
                <w:rFonts w:ascii="Times New Roman" w:hAnsi="Times New Roman"/>
                <w:sz w:val="24"/>
                <w:szCs w:val="24"/>
              </w:rPr>
            </w:pPr>
            <w:r>
              <w:rPr>
                <w:rFonts w:ascii="Times New Roman" w:hAnsi="Times New Roman"/>
                <w:sz w:val="24"/>
                <w:szCs w:val="24"/>
              </w:rPr>
              <w:t>Değerleri ö</w:t>
            </w:r>
            <w:r w:rsidR="00437367">
              <w:rPr>
                <w:rFonts w:ascii="Times New Roman" w:hAnsi="Times New Roman"/>
                <w:sz w:val="24"/>
                <w:szCs w:val="24"/>
              </w:rPr>
              <w:t>nem sırasına koymak ve Çalışma Y</w:t>
            </w:r>
            <w:r>
              <w:rPr>
                <w:rFonts w:ascii="Times New Roman" w:hAnsi="Times New Roman"/>
                <w:sz w:val="24"/>
                <w:szCs w:val="24"/>
              </w:rPr>
              <w:t xml:space="preserve">aprağı-3’te yer alan soruların yanıtlanması sırasında öğretmen </w:t>
            </w:r>
            <w:r w:rsidRPr="00A12274">
              <w:rPr>
                <w:rFonts w:ascii="Times New Roman" w:hAnsi="Times New Roman"/>
                <w:sz w:val="24"/>
                <w:szCs w:val="24"/>
              </w:rPr>
              <w:t>öğrencilerin etkinliğine katılarak onları destekle</w:t>
            </w:r>
            <w:r>
              <w:rPr>
                <w:rFonts w:ascii="Times New Roman" w:hAnsi="Times New Roman"/>
                <w:sz w:val="24"/>
                <w:szCs w:val="24"/>
              </w:rPr>
              <w:t>yebilir.</w:t>
            </w:r>
          </w:p>
          <w:p w:rsidR="00A12274" w:rsidRDefault="00A12274" w:rsidP="00437367">
            <w:pPr>
              <w:pStyle w:val="ListeParagraf"/>
              <w:numPr>
                <w:ilvl w:val="0"/>
                <w:numId w:val="37"/>
              </w:numPr>
              <w:spacing w:after="0"/>
              <w:ind w:left="742"/>
              <w:jc w:val="both"/>
              <w:rPr>
                <w:rFonts w:ascii="Times New Roman" w:hAnsi="Times New Roman"/>
                <w:sz w:val="24"/>
                <w:szCs w:val="24"/>
              </w:rPr>
            </w:pPr>
            <w:r>
              <w:rPr>
                <w:rFonts w:ascii="Times New Roman" w:hAnsi="Times New Roman"/>
                <w:sz w:val="24"/>
                <w:szCs w:val="24"/>
              </w:rPr>
              <w:t xml:space="preserve">Öğrencilerin etkinliklerde yer alan görevleri tamamlayabilmeleri için gerekirse ek süre verilerek öğrenme süreci farklılaştırılabilir. </w:t>
            </w:r>
          </w:p>
          <w:p w:rsidR="00A12274" w:rsidRPr="00A12274" w:rsidRDefault="00437367" w:rsidP="00437367">
            <w:pPr>
              <w:pStyle w:val="ListeParagraf"/>
              <w:numPr>
                <w:ilvl w:val="0"/>
                <w:numId w:val="37"/>
              </w:numPr>
              <w:spacing w:after="0"/>
              <w:ind w:left="742"/>
              <w:jc w:val="both"/>
              <w:rPr>
                <w:rFonts w:ascii="Times New Roman" w:hAnsi="Times New Roman"/>
                <w:sz w:val="24"/>
                <w:szCs w:val="24"/>
              </w:rPr>
            </w:pPr>
            <w:r>
              <w:rPr>
                <w:rFonts w:ascii="Times New Roman" w:hAnsi="Times New Roman"/>
                <w:sz w:val="24"/>
                <w:szCs w:val="24"/>
              </w:rPr>
              <w:t>Çalışma Y</w:t>
            </w:r>
            <w:r w:rsidR="00A12274">
              <w:rPr>
                <w:rFonts w:ascii="Times New Roman" w:hAnsi="Times New Roman"/>
                <w:sz w:val="24"/>
                <w:szCs w:val="24"/>
              </w:rPr>
              <w:t>aprağı</w:t>
            </w:r>
            <w:r>
              <w:rPr>
                <w:rFonts w:ascii="Times New Roman" w:hAnsi="Times New Roman"/>
                <w:sz w:val="24"/>
                <w:szCs w:val="24"/>
              </w:rPr>
              <w:t>-</w:t>
            </w:r>
            <w:r w:rsidR="00A12274">
              <w:rPr>
                <w:rFonts w:ascii="Times New Roman" w:hAnsi="Times New Roman"/>
                <w:sz w:val="24"/>
                <w:szCs w:val="24"/>
              </w:rPr>
              <w:t xml:space="preserve">3’te yer alan soruların yazı ile cevaplanmasının yanında sözel olarak cevaplanması da kabul edilerek öğrenme ürünleri farklılaştırılabilir. </w:t>
            </w:r>
          </w:p>
        </w:tc>
      </w:tr>
      <w:tr w:rsidR="005A1690" w:rsidRPr="002501D1" w:rsidTr="008607D2">
        <w:trPr>
          <w:trHeight w:val="232"/>
        </w:trPr>
        <w:tc>
          <w:tcPr>
            <w:tcW w:w="2978" w:type="dxa"/>
          </w:tcPr>
          <w:p w:rsidR="005A1690" w:rsidRPr="002501D1" w:rsidRDefault="005A1690" w:rsidP="00437367">
            <w:pPr>
              <w:spacing w:after="0" w:line="276" w:lineRule="auto"/>
              <w:rPr>
                <w:rFonts w:ascii="Times New Roman" w:hAnsi="Times New Roman" w:cs="Times New Roman"/>
                <w:b/>
                <w:sz w:val="24"/>
                <w:szCs w:val="24"/>
              </w:rPr>
            </w:pPr>
            <w:r>
              <w:rPr>
                <w:rFonts w:ascii="Times New Roman" w:hAnsi="Times New Roman" w:cs="Times New Roman"/>
                <w:b/>
                <w:sz w:val="24"/>
                <w:szCs w:val="24"/>
              </w:rPr>
              <w:t>Etkinliği Geliştiren:</w:t>
            </w:r>
          </w:p>
        </w:tc>
        <w:tc>
          <w:tcPr>
            <w:tcW w:w="6804" w:type="dxa"/>
          </w:tcPr>
          <w:p w:rsidR="005A1690" w:rsidRPr="00437367" w:rsidRDefault="005A1690" w:rsidP="00437367">
            <w:pPr>
              <w:spacing w:after="0" w:line="276" w:lineRule="auto"/>
              <w:ind w:right="351"/>
              <w:jc w:val="both"/>
              <w:rPr>
                <w:rFonts w:ascii="Times New Roman" w:hAnsi="Times New Roman" w:cs="Times New Roman"/>
              </w:rPr>
            </w:pPr>
            <w:r w:rsidRPr="005A1690">
              <w:rPr>
                <w:rFonts w:ascii="Times New Roman" w:hAnsi="Times New Roman" w:cs="Times New Roman"/>
                <w:sz w:val="24"/>
                <w:szCs w:val="24"/>
              </w:rPr>
              <w:t>Kübra S</w:t>
            </w:r>
            <w:r w:rsidR="00437367" w:rsidRPr="005A1690">
              <w:rPr>
                <w:rFonts w:ascii="Times New Roman" w:hAnsi="Times New Roman" w:cs="Times New Roman"/>
                <w:sz w:val="24"/>
                <w:szCs w:val="24"/>
              </w:rPr>
              <w:t>aner</w:t>
            </w:r>
          </w:p>
        </w:tc>
      </w:tr>
    </w:tbl>
    <w:p w:rsidR="00486B9A" w:rsidRDefault="00486B9A">
      <w:pPr>
        <w:rPr>
          <w:rFonts w:cs="Times New Roman"/>
        </w:rPr>
      </w:pPr>
      <w:bookmarkStart w:id="0" w:name="_Toc45900416"/>
      <w:r>
        <w:rPr>
          <w:rFonts w:cs="Times New Roman"/>
        </w:rPr>
        <w:br w:type="page"/>
      </w:r>
    </w:p>
    <w:p w:rsidR="004E6608" w:rsidRPr="006033EC" w:rsidRDefault="003F2E64" w:rsidP="006033EC">
      <w:pPr>
        <w:jc w:val="center"/>
        <w:rPr>
          <w:rFonts w:ascii="Times New Roman" w:hAnsi="Times New Roman" w:cs="Times New Roman"/>
          <w:b/>
          <w:sz w:val="24"/>
          <w:szCs w:val="24"/>
        </w:rPr>
      </w:pPr>
      <w:r>
        <w:rPr>
          <w:rFonts w:ascii="Times New Roman" w:hAnsi="Times New Roman" w:cs="Times New Roman"/>
          <w:b/>
          <w:sz w:val="24"/>
          <w:szCs w:val="24"/>
        </w:rPr>
        <w:lastRenderedPageBreak/>
        <w:t>Çalışma Yaprağı-</w:t>
      </w:r>
      <w:r w:rsidRPr="006033EC">
        <w:rPr>
          <w:rFonts w:ascii="Times New Roman" w:hAnsi="Times New Roman" w:cs="Times New Roman"/>
          <w:b/>
          <w:sz w:val="24"/>
          <w:szCs w:val="24"/>
        </w:rPr>
        <w:t>1</w:t>
      </w:r>
    </w:p>
    <w:tbl>
      <w:tblPr>
        <w:tblStyle w:val="TabloKlavuzu"/>
        <w:tblpPr w:leftFromText="141" w:rightFromText="141" w:vertAnchor="page" w:horzAnchor="margin" w:tblpY="1771"/>
        <w:tblW w:w="1010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675"/>
        <w:gridCol w:w="993"/>
        <w:gridCol w:w="992"/>
        <w:gridCol w:w="850"/>
        <w:gridCol w:w="851"/>
        <w:gridCol w:w="709"/>
        <w:gridCol w:w="567"/>
        <w:gridCol w:w="567"/>
        <w:gridCol w:w="567"/>
        <w:gridCol w:w="708"/>
        <w:gridCol w:w="784"/>
        <w:gridCol w:w="643"/>
        <w:gridCol w:w="567"/>
        <w:gridCol w:w="633"/>
      </w:tblGrid>
      <w:tr w:rsidR="00B46D20" w:rsidTr="00D27AA8">
        <w:trPr>
          <w:cantSplit/>
          <w:trHeight w:val="826"/>
        </w:trPr>
        <w:tc>
          <w:tcPr>
            <w:tcW w:w="675" w:type="dxa"/>
            <w:shd w:val="clear" w:color="auto" w:fill="DEEAF6" w:themeFill="accent1" w:themeFillTint="33"/>
            <w:textDirection w:val="btLr"/>
          </w:tcPr>
          <w:p w:rsidR="00704BCA" w:rsidRPr="00704BCA" w:rsidRDefault="00704BCA" w:rsidP="00704BCA">
            <w:pPr>
              <w:ind w:left="113" w:right="113"/>
              <w:rPr>
                <w:sz w:val="24"/>
                <w:szCs w:val="24"/>
              </w:rPr>
            </w:pPr>
          </w:p>
        </w:tc>
        <w:tc>
          <w:tcPr>
            <w:tcW w:w="993" w:type="dxa"/>
            <w:shd w:val="clear" w:color="auto" w:fill="DEEAF6" w:themeFill="accent1" w:themeFillTint="33"/>
            <w:textDirection w:val="btLr"/>
          </w:tcPr>
          <w:p w:rsidR="00704BCA" w:rsidRDefault="00704BCA" w:rsidP="00704BCA">
            <w:pPr>
              <w:ind w:left="113" w:right="113"/>
            </w:pPr>
          </w:p>
        </w:tc>
        <w:tc>
          <w:tcPr>
            <w:tcW w:w="992" w:type="dxa"/>
            <w:shd w:val="clear" w:color="auto" w:fill="DEEAF6" w:themeFill="accent1" w:themeFillTint="33"/>
            <w:textDirection w:val="btLr"/>
          </w:tcPr>
          <w:p w:rsidR="00704BCA" w:rsidRDefault="00704BCA" w:rsidP="00704BCA">
            <w:pPr>
              <w:ind w:left="113" w:right="113"/>
            </w:pPr>
          </w:p>
        </w:tc>
        <w:tc>
          <w:tcPr>
            <w:tcW w:w="850" w:type="dxa"/>
            <w:shd w:val="clear" w:color="auto" w:fill="EDEDED" w:themeFill="accent3" w:themeFillTint="33"/>
            <w:textDirection w:val="btLr"/>
          </w:tcPr>
          <w:p w:rsidR="00704BCA" w:rsidRDefault="00704BCA" w:rsidP="00704BCA">
            <w:pPr>
              <w:ind w:left="113" w:right="113"/>
            </w:pPr>
          </w:p>
        </w:tc>
        <w:tc>
          <w:tcPr>
            <w:tcW w:w="851" w:type="dxa"/>
            <w:shd w:val="clear" w:color="auto" w:fill="EDEDED" w:themeFill="accent3" w:themeFillTint="33"/>
            <w:textDirection w:val="btLr"/>
          </w:tcPr>
          <w:p w:rsidR="00704BCA" w:rsidRDefault="00704BCA" w:rsidP="00704BCA">
            <w:pPr>
              <w:ind w:left="113" w:right="113"/>
            </w:pPr>
          </w:p>
        </w:tc>
        <w:tc>
          <w:tcPr>
            <w:tcW w:w="709" w:type="dxa"/>
            <w:shd w:val="clear" w:color="auto" w:fill="EDEDED" w:themeFill="accent3" w:themeFillTint="33"/>
            <w:textDirection w:val="btLr"/>
          </w:tcPr>
          <w:p w:rsidR="00704BCA" w:rsidRDefault="00704BCA" w:rsidP="00704BCA">
            <w:pPr>
              <w:ind w:left="113" w:right="113"/>
            </w:pPr>
          </w:p>
        </w:tc>
        <w:tc>
          <w:tcPr>
            <w:tcW w:w="567" w:type="dxa"/>
            <w:shd w:val="clear" w:color="auto" w:fill="EDEDED" w:themeFill="accent3" w:themeFillTint="33"/>
            <w:textDirection w:val="btLr"/>
          </w:tcPr>
          <w:p w:rsidR="00704BCA" w:rsidRDefault="00704BCA" w:rsidP="00704BCA">
            <w:pPr>
              <w:ind w:left="113" w:right="113"/>
            </w:pPr>
          </w:p>
        </w:tc>
        <w:tc>
          <w:tcPr>
            <w:tcW w:w="567" w:type="dxa"/>
            <w:shd w:val="clear" w:color="auto" w:fill="EDEDED" w:themeFill="accent3" w:themeFillTint="33"/>
            <w:textDirection w:val="btLr"/>
          </w:tcPr>
          <w:p w:rsidR="00704BCA" w:rsidRDefault="00704BCA" w:rsidP="00704BCA">
            <w:pPr>
              <w:ind w:left="113" w:right="113"/>
            </w:pPr>
          </w:p>
        </w:tc>
        <w:tc>
          <w:tcPr>
            <w:tcW w:w="567" w:type="dxa"/>
            <w:shd w:val="clear" w:color="auto" w:fill="EDEDED" w:themeFill="accent3" w:themeFillTint="33"/>
            <w:textDirection w:val="btLr"/>
          </w:tcPr>
          <w:p w:rsidR="00704BCA" w:rsidRDefault="00704BCA" w:rsidP="00704BCA">
            <w:pPr>
              <w:ind w:left="113" w:right="113"/>
            </w:pPr>
          </w:p>
        </w:tc>
        <w:tc>
          <w:tcPr>
            <w:tcW w:w="708" w:type="dxa"/>
            <w:shd w:val="clear" w:color="auto" w:fill="EDEDED" w:themeFill="accent3" w:themeFillTint="33"/>
            <w:textDirection w:val="btLr"/>
          </w:tcPr>
          <w:p w:rsidR="00704BCA" w:rsidRDefault="00704BCA" w:rsidP="00704BCA">
            <w:pPr>
              <w:ind w:left="113" w:right="113"/>
            </w:pPr>
          </w:p>
        </w:tc>
        <w:tc>
          <w:tcPr>
            <w:tcW w:w="784" w:type="dxa"/>
            <w:shd w:val="clear" w:color="auto" w:fill="EDEDED" w:themeFill="accent3" w:themeFillTint="33"/>
            <w:textDirection w:val="btLr"/>
          </w:tcPr>
          <w:p w:rsidR="00704BCA" w:rsidRDefault="00704BCA" w:rsidP="00704BCA">
            <w:pPr>
              <w:ind w:left="113" w:right="113"/>
            </w:pPr>
          </w:p>
        </w:tc>
        <w:tc>
          <w:tcPr>
            <w:tcW w:w="643" w:type="dxa"/>
            <w:shd w:val="clear" w:color="auto" w:fill="EDEDED" w:themeFill="accent3" w:themeFillTint="33"/>
            <w:textDirection w:val="btLr"/>
          </w:tcPr>
          <w:p w:rsidR="00704BCA" w:rsidRDefault="00704BCA" w:rsidP="00704BCA">
            <w:pPr>
              <w:ind w:left="113" w:right="113"/>
            </w:pPr>
          </w:p>
        </w:tc>
        <w:tc>
          <w:tcPr>
            <w:tcW w:w="567" w:type="dxa"/>
            <w:shd w:val="clear" w:color="auto" w:fill="EDEDED" w:themeFill="accent3" w:themeFillTint="33"/>
            <w:textDirection w:val="btLr"/>
          </w:tcPr>
          <w:p w:rsidR="00704BCA" w:rsidRDefault="00704BCA" w:rsidP="00704BCA">
            <w:pPr>
              <w:ind w:left="113" w:right="113"/>
            </w:pPr>
          </w:p>
        </w:tc>
        <w:tc>
          <w:tcPr>
            <w:tcW w:w="633" w:type="dxa"/>
            <w:shd w:val="clear" w:color="auto" w:fill="EDEDED" w:themeFill="accent3" w:themeFillTint="33"/>
            <w:textDirection w:val="btLr"/>
          </w:tcPr>
          <w:p w:rsidR="00704BCA" w:rsidRDefault="00704BCA" w:rsidP="00704BCA">
            <w:pPr>
              <w:ind w:left="113" w:right="113"/>
            </w:pPr>
          </w:p>
        </w:tc>
      </w:tr>
      <w:tr w:rsidR="00B46D20" w:rsidTr="00D27AA8">
        <w:trPr>
          <w:cantSplit/>
          <w:trHeight w:val="2937"/>
        </w:trPr>
        <w:tc>
          <w:tcPr>
            <w:tcW w:w="675" w:type="dxa"/>
            <w:shd w:val="clear" w:color="auto" w:fill="DEEAF6" w:themeFill="accent1" w:themeFillTint="33"/>
            <w:textDirection w:val="btLr"/>
          </w:tcPr>
          <w:p w:rsidR="00704BCA" w:rsidRPr="00704BCA" w:rsidRDefault="00704BCA" w:rsidP="00704BCA">
            <w:pPr>
              <w:ind w:left="113" w:right="113"/>
              <w:rPr>
                <w:sz w:val="24"/>
                <w:szCs w:val="24"/>
              </w:rPr>
            </w:pPr>
            <w:r w:rsidRPr="00704BCA">
              <w:rPr>
                <w:sz w:val="24"/>
                <w:szCs w:val="24"/>
              </w:rPr>
              <w:t>Akıcı bir üslupla güzel yazı yazabil</w:t>
            </w:r>
            <w:r w:rsidR="008814D1">
              <w:rPr>
                <w:sz w:val="24"/>
                <w:szCs w:val="24"/>
              </w:rPr>
              <w:t>me</w:t>
            </w:r>
          </w:p>
        </w:tc>
        <w:tc>
          <w:tcPr>
            <w:tcW w:w="993" w:type="dxa"/>
            <w:shd w:val="clear" w:color="auto" w:fill="DEEAF6" w:themeFill="accent1" w:themeFillTint="33"/>
            <w:textDirection w:val="btLr"/>
          </w:tcPr>
          <w:p w:rsidR="00704BCA" w:rsidRPr="008814D1" w:rsidRDefault="008814D1" w:rsidP="008814D1">
            <w:pPr>
              <w:ind w:left="113" w:right="113"/>
              <w:rPr>
                <w:sz w:val="24"/>
                <w:szCs w:val="24"/>
              </w:rPr>
            </w:pPr>
            <w:r w:rsidRPr="008814D1">
              <w:rPr>
                <w:sz w:val="24"/>
                <w:szCs w:val="24"/>
              </w:rPr>
              <w:t xml:space="preserve">Bir problemin, size </w:t>
            </w:r>
            <w:r>
              <w:rPr>
                <w:sz w:val="24"/>
                <w:szCs w:val="24"/>
              </w:rPr>
              <w:t xml:space="preserve">ğretilen çözüm yolundan </w:t>
            </w:r>
            <w:proofErr w:type="gramStart"/>
            <w:r>
              <w:rPr>
                <w:sz w:val="24"/>
                <w:szCs w:val="24"/>
              </w:rPr>
              <w:t xml:space="preserve">farklı        </w:t>
            </w:r>
            <w:r w:rsidRPr="008814D1">
              <w:rPr>
                <w:sz w:val="24"/>
                <w:szCs w:val="24"/>
              </w:rPr>
              <w:t>çözüm</w:t>
            </w:r>
            <w:proofErr w:type="gramEnd"/>
            <w:r w:rsidRPr="008814D1">
              <w:rPr>
                <w:sz w:val="24"/>
                <w:szCs w:val="24"/>
              </w:rPr>
              <w:t xml:space="preserve"> yollarını bulabil</w:t>
            </w:r>
            <w:r>
              <w:rPr>
                <w:sz w:val="24"/>
                <w:szCs w:val="24"/>
              </w:rPr>
              <w:t>me</w:t>
            </w:r>
          </w:p>
        </w:tc>
        <w:tc>
          <w:tcPr>
            <w:tcW w:w="992" w:type="dxa"/>
            <w:shd w:val="clear" w:color="auto" w:fill="DEEAF6" w:themeFill="accent1" w:themeFillTint="33"/>
            <w:textDirection w:val="btLr"/>
          </w:tcPr>
          <w:p w:rsidR="00704BCA" w:rsidRPr="00A27C5B" w:rsidRDefault="00A27C5B" w:rsidP="00704BCA">
            <w:pPr>
              <w:ind w:left="113" w:right="113"/>
              <w:rPr>
                <w:sz w:val="24"/>
                <w:szCs w:val="24"/>
              </w:rPr>
            </w:pPr>
            <w:r w:rsidRPr="00A27C5B">
              <w:rPr>
                <w:sz w:val="24"/>
                <w:szCs w:val="24"/>
              </w:rPr>
              <w:t>Yabancısı olduğunuz kapalı bir mekânda yönünüzü kolaylıkla bulabilme</w:t>
            </w:r>
          </w:p>
        </w:tc>
        <w:tc>
          <w:tcPr>
            <w:tcW w:w="850" w:type="dxa"/>
            <w:shd w:val="clear" w:color="auto" w:fill="EDEDED" w:themeFill="accent3" w:themeFillTint="33"/>
            <w:textDirection w:val="btLr"/>
          </w:tcPr>
          <w:p w:rsidR="00704BCA" w:rsidRDefault="00B46D20" w:rsidP="00704BCA">
            <w:pPr>
              <w:ind w:left="113" w:right="113"/>
            </w:pPr>
            <w:r>
              <w:t>Fizik, kimya ya da matematik alanında bir sorunla ilgili inceleme ya da proje yapma</w:t>
            </w:r>
          </w:p>
        </w:tc>
        <w:tc>
          <w:tcPr>
            <w:tcW w:w="851" w:type="dxa"/>
            <w:shd w:val="clear" w:color="auto" w:fill="EDEDED" w:themeFill="accent3" w:themeFillTint="33"/>
            <w:textDirection w:val="btLr"/>
          </w:tcPr>
          <w:p w:rsidR="00704BCA" w:rsidRDefault="00B46D20" w:rsidP="00704BCA">
            <w:pPr>
              <w:ind w:left="113" w:right="113"/>
            </w:pPr>
            <w:r>
              <w:t>Ailenin tarih boyunca değişimi konulu bir makaleyi okumaktan hoşlanma</w:t>
            </w:r>
          </w:p>
        </w:tc>
        <w:tc>
          <w:tcPr>
            <w:tcW w:w="709" w:type="dxa"/>
            <w:shd w:val="clear" w:color="auto" w:fill="EDEDED" w:themeFill="accent3" w:themeFillTint="33"/>
            <w:textDirection w:val="btLr"/>
          </w:tcPr>
          <w:p w:rsidR="00704BCA" w:rsidRDefault="00B522C2" w:rsidP="00704BCA">
            <w:pPr>
              <w:ind w:left="113" w:right="113"/>
            </w:pPr>
            <w:r>
              <w:t>Bahçede kaliteli meyve yetiştirmek isteme</w:t>
            </w:r>
          </w:p>
        </w:tc>
        <w:tc>
          <w:tcPr>
            <w:tcW w:w="567" w:type="dxa"/>
            <w:shd w:val="clear" w:color="auto" w:fill="EDEDED" w:themeFill="accent3" w:themeFillTint="33"/>
            <w:textDirection w:val="btLr"/>
          </w:tcPr>
          <w:p w:rsidR="00704BCA" w:rsidRDefault="00D27AA8" w:rsidP="00704BCA">
            <w:pPr>
              <w:ind w:left="113" w:right="113"/>
            </w:pPr>
            <w:r>
              <w:t>Sizin gibi düşünmeyen insanlarla uzun tartışmalara girme</w:t>
            </w:r>
          </w:p>
        </w:tc>
        <w:tc>
          <w:tcPr>
            <w:tcW w:w="567" w:type="dxa"/>
            <w:shd w:val="clear" w:color="auto" w:fill="EDEDED" w:themeFill="accent3" w:themeFillTint="33"/>
            <w:textDirection w:val="btLr"/>
          </w:tcPr>
          <w:p w:rsidR="00704BCA" w:rsidRDefault="00B46D20" w:rsidP="00704BCA">
            <w:pPr>
              <w:ind w:left="113" w:right="113"/>
            </w:pPr>
            <w:r>
              <w:t>Elektrikli oyuncakların nasıl işlediğini inceleme</w:t>
            </w:r>
          </w:p>
        </w:tc>
        <w:tc>
          <w:tcPr>
            <w:tcW w:w="567" w:type="dxa"/>
            <w:shd w:val="clear" w:color="auto" w:fill="EDEDED" w:themeFill="accent3" w:themeFillTint="33"/>
            <w:textDirection w:val="btLr"/>
          </w:tcPr>
          <w:p w:rsidR="00704BCA" w:rsidRDefault="00B46D20" w:rsidP="00704BCA">
            <w:pPr>
              <w:ind w:left="113" w:right="113"/>
            </w:pPr>
            <w:r>
              <w:t>Edebiyat ödüllerini izleme, ödül alan eserleri okuma</w:t>
            </w:r>
          </w:p>
        </w:tc>
        <w:tc>
          <w:tcPr>
            <w:tcW w:w="708" w:type="dxa"/>
            <w:shd w:val="clear" w:color="auto" w:fill="EDEDED" w:themeFill="accent3" w:themeFillTint="33"/>
            <w:textDirection w:val="btLr"/>
          </w:tcPr>
          <w:p w:rsidR="00704BCA" w:rsidRDefault="00D27AA8" w:rsidP="00704BCA">
            <w:pPr>
              <w:ind w:left="113" w:right="113"/>
            </w:pPr>
            <w:r>
              <w:t>Ödevlerinizi zamanında, düzgün ve temiz bir biçimde yapma</w:t>
            </w:r>
          </w:p>
        </w:tc>
        <w:tc>
          <w:tcPr>
            <w:tcW w:w="784" w:type="dxa"/>
            <w:shd w:val="clear" w:color="auto" w:fill="EDEDED" w:themeFill="accent3" w:themeFillTint="33"/>
            <w:textDirection w:val="btLr"/>
          </w:tcPr>
          <w:p w:rsidR="00704BCA" w:rsidRDefault="00D27AA8" w:rsidP="00704BCA">
            <w:pPr>
              <w:ind w:left="113" w:right="113"/>
            </w:pPr>
            <w:r>
              <w:t>Çocukluğunuzda arkadaşlarınıza çikolata, bilye gibi şeyler satma</w:t>
            </w:r>
          </w:p>
        </w:tc>
        <w:tc>
          <w:tcPr>
            <w:tcW w:w="643" w:type="dxa"/>
            <w:shd w:val="clear" w:color="auto" w:fill="EDEDED" w:themeFill="accent3" w:themeFillTint="33"/>
            <w:textDirection w:val="btLr"/>
          </w:tcPr>
          <w:p w:rsidR="00704BCA" w:rsidRDefault="00B46D20" w:rsidP="00704BCA">
            <w:pPr>
              <w:ind w:left="113" w:right="113"/>
            </w:pPr>
            <w:r>
              <w:t>Konserleri, müzik programlarını izleme</w:t>
            </w:r>
          </w:p>
        </w:tc>
        <w:tc>
          <w:tcPr>
            <w:tcW w:w="567" w:type="dxa"/>
            <w:shd w:val="clear" w:color="auto" w:fill="EDEDED" w:themeFill="accent3" w:themeFillTint="33"/>
            <w:textDirection w:val="btLr"/>
          </w:tcPr>
          <w:p w:rsidR="00704BCA" w:rsidRDefault="00B522C2" w:rsidP="00704BCA">
            <w:pPr>
              <w:ind w:left="113" w:right="113"/>
            </w:pPr>
            <w:r>
              <w:t>Başkalarına dinletilecek düzeyde bir müzik aleti çalabilme</w:t>
            </w:r>
          </w:p>
        </w:tc>
        <w:tc>
          <w:tcPr>
            <w:tcW w:w="633" w:type="dxa"/>
            <w:shd w:val="clear" w:color="auto" w:fill="EDEDED" w:themeFill="accent3" w:themeFillTint="33"/>
            <w:textDirection w:val="btLr"/>
          </w:tcPr>
          <w:p w:rsidR="00704BCA" w:rsidRDefault="00B522C2" w:rsidP="00704BCA">
            <w:pPr>
              <w:ind w:left="113" w:right="113"/>
            </w:pPr>
            <w:r>
              <w:t>Bir hastanede gönüllü olarak çalışma</w:t>
            </w:r>
          </w:p>
        </w:tc>
      </w:tr>
      <w:tr w:rsidR="00B46D20" w:rsidTr="00D27AA8">
        <w:trPr>
          <w:cantSplit/>
          <w:trHeight w:val="3217"/>
        </w:trPr>
        <w:tc>
          <w:tcPr>
            <w:tcW w:w="675" w:type="dxa"/>
            <w:shd w:val="clear" w:color="auto" w:fill="DEEAF6" w:themeFill="accent1" w:themeFillTint="33"/>
            <w:textDirection w:val="btLr"/>
          </w:tcPr>
          <w:p w:rsidR="00704BCA" w:rsidRPr="00704BCA" w:rsidRDefault="00704BCA" w:rsidP="00704BCA">
            <w:pPr>
              <w:ind w:left="113" w:right="113"/>
              <w:rPr>
                <w:sz w:val="24"/>
                <w:szCs w:val="24"/>
              </w:rPr>
            </w:pPr>
            <w:r w:rsidRPr="00704BCA">
              <w:rPr>
                <w:sz w:val="24"/>
                <w:szCs w:val="24"/>
              </w:rPr>
              <w:t xml:space="preserve">Bir parçayı bir kere okuduktan </w:t>
            </w:r>
            <w:proofErr w:type="gramStart"/>
            <w:r w:rsidRPr="00704BCA">
              <w:rPr>
                <w:sz w:val="24"/>
                <w:szCs w:val="24"/>
              </w:rPr>
              <w:t>sonra  hemen</w:t>
            </w:r>
            <w:proofErr w:type="gramEnd"/>
            <w:r w:rsidRPr="00704BCA">
              <w:rPr>
                <w:sz w:val="24"/>
                <w:szCs w:val="24"/>
              </w:rPr>
              <w:t xml:space="preserve"> özet</w:t>
            </w:r>
            <w:r w:rsidR="008814D1">
              <w:rPr>
                <w:sz w:val="24"/>
                <w:szCs w:val="24"/>
              </w:rPr>
              <w:t>leyebilme</w:t>
            </w:r>
            <w:r w:rsidRPr="00704BCA">
              <w:rPr>
                <w:sz w:val="24"/>
                <w:szCs w:val="24"/>
              </w:rPr>
              <w:t xml:space="preserve"> musun?</w:t>
            </w:r>
          </w:p>
        </w:tc>
        <w:tc>
          <w:tcPr>
            <w:tcW w:w="993" w:type="dxa"/>
            <w:shd w:val="clear" w:color="auto" w:fill="DEEAF6" w:themeFill="accent1" w:themeFillTint="33"/>
            <w:textDirection w:val="btLr"/>
          </w:tcPr>
          <w:p w:rsidR="00704BCA" w:rsidRPr="008814D1" w:rsidRDefault="008814D1" w:rsidP="00704BCA">
            <w:pPr>
              <w:ind w:left="113" w:right="113"/>
              <w:rPr>
                <w:sz w:val="24"/>
                <w:szCs w:val="24"/>
              </w:rPr>
            </w:pPr>
            <w:r w:rsidRPr="008814D1">
              <w:rPr>
                <w:sz w:val="24"/>
                <w:szCs w:val="24"/>
              </w:rPr>
              <w:t>Bir problemin çözüm yolunu öğrendikten sonra benzer</w:t>
            </w:r>
            <w:r>
              <w:rPr>
                <w:sz w:val="24"/>
                <w:szCs w:val="24"/>
              </w:rPr>
              <w:t xml:space="preserve"> problemleri çözebilme</w:t>
            </w:r>
          </w:p>
        </w:tc>
        <w:tc>
          <w:tcPr>
            <w:tcW w:w="992" w:type="dxa"/>
            <w:shd w:val="clear" w:color="auto" w:fill="DEEAF6" w:themeFill="accent1" w:themeFillTint="33"/>
            <w:textDirection w:val="btLr"/>
          </w:tcPr>
          <w:p w:rsidR="00704BCA" w:rsidRPr="00A27C5B" w:rsidRDefault="00A27C5B" w:rsidP="00704BCA">
            <w:pPr>
              <w:ind w:left="113" w:right="113"/>
              <w:rPr>
                <w:sz w:val="24"/>
                <w:szCs w:val="24"/>
              </w:rPr>
            </w:pPr>
            <w:r w:rsidRPr="00A27C5B">
              <w:rPr>
                <w:sz w:val="24"/>
                <w:szCs w:val="24"/>
              </w:rPr>
              <w:t>Bir evin planına baktığınızda, evin yapılmış halini göz önünde canlandırabilme</w:t>
            </w:r>
          </w:p>
        </w:tc>
        <w:tc>
          <w:tcPr>
            <w:tcW w:w="850" w:type="dxa"/>
            <w:shd w:val="clear" w:color="auto" w:fill="EDEDED" w:themeFill="accent3" w:themeFillTint="33"/>
            <w:textDirection w:val="btLr"/>
          </w:tcPr>
          <w:p w:rsidR="00704BCA" w:rsidRDefault="00B522C2" w:rsidP="00704BCA">
            <w:pPr>
              <w:ind w:left="113" w:right="113"/>
            </w:pPr>
            <w:r>
              <w:t>Gelecekte kendini bir laboratuarda araştırmacı olarak düşleme</w:t>
            </w:r>
          </w:p>
        </w:tc>
        <w:tc>
          <w:tcPr>
            <w:tcW w:w="851" w:type="dxa"/>
            <w:shd w:val="clear" w:color="auto" w:fill="EDEDED" w:themeFill="accent3" w:themeFillTint="33"/>
            <w:textDirection w:val="btLr"/>
          </w:tcPr>
          <w:p w:rsidR="00704BCA" w:rsidRDefault="00B46D20" w:rsidP="00704BCA">
            <w:pPr>
              <w:ind w:left="113" w:right="113"/>
            </w:pPr>
            <w:r>
              <w:t>İnanç ve düşüncelerinizi başkalarına kolaylıkla aktarılabilme</w:t>
            </w:r>
          </w:p>
        </w:tc>
        <w:tc>
          <w:tcPr>
            <w:tcW w:w="709" w:type="dxa"/>
            <w:shd w:val="clear" w:color="auto" w:fill="EDEDED" w:themeFill="accent3" w:themeFillTint="33"/>
            <w:textDirection w:val="btLr"/>
          </w:tcPr>
          <w:p w:rsidR="00704BCA" w:rsidRDefault="00310159" w:rsidP="00704BCA">
            <w:pPr>
              <w:ind w:left="113" w:right="113"/>
            </w:pPr>
            <w:r>
              <w:t>Evde bir hayvan (kuş, balık, kedi vb.) besler, bakımını yapma</w:t>
            </w:r>
          </w:p>
        </w:tc>
        <w:tc>
          <w:tcPr>
            <w:tcW w:w="567" w:type="dxa"/>
            <w:shd w:val="clear" w:color="auto" w:fill="EDEDED" w:themeFill="accent3" w:themeFillTint="33"/>
            <w:textDirection w:val="btLr"/>
          </w:tcPr>
          <w:p w:rsidR="00704BCA" w:rsidRDefault="00D27AA8" w:rsidP="00704BCA">
            <w:pPr>
              <w:ind w:left="113" w:right="113"/>
            </w:pPr>
            <w:r>
              <w:t>Konuşurken çevrenizdeki insanlara görüşlerinizi onlara kabul ettirebilme</w:t>
            </w:r>
          </w:p>
        </w:tc>
        <w:tc>
          <w:tcPr>
            <w:tcW w:w="567" w:type="dxa"/>
            <w:shd w:val="clear" w:color="auto" w:fill="EDEDED" w:themeFill="accent3" w:themeFillTint="33"/>
            <w:textDirection w:val="btLr"/>
          </w:tcPr>
          <w:p w:rsidR="00704BCA" w:rsidRDefault="00B522C2" w:rsidP="00704BCA">
            <w:pPr>
              <w:ind w:left="113" w:right="113"/>
            </w:pPr>
            <w:r>
              <w:t>Tahta ve metalden ev eşyaları yapma</w:t>
            </w:r>
          </w:p>
        </w:tc>
        <w:tc>
          <w:tcPr>
            <w:tcW w:w="567" w:type="dxa"/>
            <w:shd w:val="clear" w:color="auto" w:fill="EDEDED" w:themeFill="accent3" w:themeFillTint="33"/>
            <w:textDirection w:val="btLr"/>
          </w:tcPr>
          <w:p w:rsidR="00704BCA" w:rsidRDefault="00B46D20" w:rsidP="00704BCA">
            <w:pPr>
              <w:ind w:left="113" w:right="113"/>
            </w:pPr>
            <w:proofErr w:type="gramStart"/>
            <w:r>
              <w:t>Hikaye</w:t>
            </w:r>
            <w:proofErr w:type="gramEnd"/>
            <w:r>
              <w:t>, deneme, anı, şiir yazmayı deneme</w:t>
            </w:r>
          </w:p>
        </w:tc>
        <w:tc>
          <w:tcPr>
            <w:tcW w:w="708" w:type="dxa"/>
            <w:shd w:val="clear" w:color="auto" w:fill="EDEDED" w:themeFill="accent3" w:themeFillTint="33"/>
            <w:textDirection w:val="btLr"/>
          </w:tcPr>
          <w:p w:rsidR="00704BCA" w:rsidRDefault="00B522C2" w:rsidP="00704BCA">
            <w:pPr>
              <w:ind w:left="113" w:right="113"/>
            </w:pPr>
            <w:proofErr w:type="gramStart"/>
            <w:r>
              <w:t>Bir  işin</w:t>
            </w:r>
            <w:proofErr w:type="gramEnd"/>
            <w:r>
              <w:t xml:space="preserve"> ince ayrıntıları ile uğraşma</w:t>
            </w:r>
          </w:p>
        </w:tc>
        <w:tc>
          <w:tcPr>
            <w:tcW w:w="784" w:type="dxa"/>
            <w:shd w:val="clear" w:color="auto" w:fill="EDEDED" w:themeFill="accent3" w:themeFillTint="33"/>
            <w:textDirection w:val="btLr"/>
          </w:tcPr>
          <w:p w:rsidR="00704BCA" w:rsidRDefault="00B46D20" w:rsidP="00704BCA">
            <w:pPr>
              <w:ind w:left="113" w:right="113"/>
            </w:pPr>
            <w:r>
              <w:t xml:space="preserve">Yaz aylarında bir </w:t>
            </w:r>
            <w:proofErr w:type="gramStart"/>
            <w:r>
              <w:t>dükkan</w:t>
            </w:r>
            <w:proofErr w:type="gramEnd"/>
            <w:r>
              <w:t xml:space="preserve"> ya da ticarethanede çalış</w:t>
            </w:r>
            <w:r w:rsidR="00D27AA8">
              <w:t>ma</w:t>
            </w:r>
          </w:p>
        </w:tc>
        <w:tc>
          <w:tcPr>
            <w:tcW w:w="643" w:type="dxa"/>
            <w:shd w:val="clear" w:color="auto" w:fill="EDEDED" w:themeFill="accent3" w:themeFillTint="33"/>
            <w:textDirection w:val="btLr"/>
          </w:tcPr>
          <w:p w:rsidR="00704BCA" w:rsidRDefault="00B46D20" w:rsidP="00704BCA">
            <w:pPr>
              <w:ind w:left="113" w:right="113"/>
            </w:pPr>
            <w:r>
              <w:t>Sanat sohbetlerine katılma</w:t>
            </w:r>
          </w:p>
        </w:tc>
        <w:tc>
          <w:tcPr>
            <w:tcW w:w="567" w:type="dxa"/>
            <w:shd w:val="clear" w:color="auto" w:fill="EDEDED" w:themeFill="accent3" w:themeFillTint="33"/>
            <w:textDirection w:val="btLr"/>
          </w:tcPr>
          <w:p w:rsidR="00704BCA" w:rsidRDefault="00A27C5B" w:rsidP="00704BCA">
            <w:pPr>
              <w:ind w:left="113" w:right="113"/>
            </w:pPr>
            <w:r>
              <w:t>Beste yapma</w:t>
            </w:r>
          </w:p>
        </w:tc>
        <w:tc>
          <w:tcPr>
            <w:tcW w:w="633" w:type="dxa"/>
            <w:shd w:val="clear" w:color="auto" w:fill="EDEDED" w:themeFill="accent3" w:themeFillTint="33"/>
            <w:textDirection w:val="btLr"/>
          </w:tcPr>
          <w:p w:rsidR="00704BCA" w:rsidRDefault="00B522C2" w:rsidP="00704BCA">
            <w:pPr>
              <w:ind w:left="113" w:right="113"/>
            </w:pPr>
            <w:r>
              <w:t>Boş vakitlerinizde yoksul çocuklara parasız ders verme</w:t>
            </w:r>
          </w:p>
        </w:tc>
      </w:tr>
      <w:tr w:rsidR="00B46D20" w:rsidTr="00D27AA8">
        <w:trPr>
          <w:cantSplit/>
          <w:trHeight w:val="2812"/>
        </w:trPr>
        <w:tc>
          <w:tcPr>
            <w:tcW w:w="675" w:type="dxa"/>
            <w:shd w:val="clear" w:color="auto" w:fill="DEEAF6" w:themeFill="accent1" w:themeFillTint="33"/>
            <w:textDirection w:val="btLr"/>
          </w:tcPr>
          <w:p w:rsidR="00704BCA" w:rsidRPr="00704BCA" w:rsidRDefault="00704BCA" w:rsidP="00704BCA">
            <w:pPr>
              <w:ind w:left="113" w:right="113"/>
              <w:rPr>
                <w:sz w:val="24"/>
                <w:szCs w:val="24"/>
              </w:rPr>
            </w:pPr>
            <w:r w:rsidRPr="00704BCA">
              <w:rPr>
                <w:sz w:val="24"/>
                <w:szCs w:val="24"/>
              </w:rPr>
              <w:t xml:space="preserve">Bir yazıyı hızlı bir </w:t>
            </w:r>
            <w:proofErr w:type="gramStart"/>
            <w:r w:rsidRPr="00704BCA">
              <w:rPr>
                <w:sz w:val="24"/>
                <w:szCs w:val="24"/>
              </w:rPr>
              <w:t>biçim  de</w:t>
            </w:r>
            <w:proofErr w:type="gramEnd"/>
            <w:r w:rsidRPr="00704BCA">
              <w:rPr>
                <w:sz w:val="24"/>
                <w:szCs w:val="24"/>
              </w:rPr>
              <w:t xml:space="preserve"> söyleyebi</w:t>
            </w:r>
            <w:r w:rsidR="008814D1">
              <w:rPr>
                <w:sz w:val="24"/>
                <w:szCs w:val="24"/>
              </w:rPr>
              <w:t>lme</w:t>
            </w:r>
          </w:p>
        </w:tc>
        <w:tc>
          <w:tcPr>
            <w:tcW w:w="993" w:type="dxa"/>
            <w:shd w:val="clear" w:color="auto" w:fill="DEEAF6" w:themeFill="accent1" w:themeFillTint="33"/>
            <w:textDirection w:val="btLr"/>
          </w:tcPr>
          <w:p w:rsidR="00704BCA" w:rsidRPr="008814D1" w:rsidRDefault="00704BCA" w:rsidP="00704BCA">
            <w:pPr>
              <w:ind w:left="113" w:right="113"/>
              <w:rPr>
                <w:sz w:val="24"/>
                <w:szCs w:val="24"/>
              </w:rPr>
            </w:pPr>
            <w:r w:rsidRPr="008814D1">
              <w:rPr>
                <w:sz w:val="24"/>
                <w:szCs w:val="24"/>
              </w:rPr>
              <w:t xml:space="preserve">Bir problemin çözümünü veren </w:t>
            </w:r>
            <w:r w:rsidR="008814D1">
              <w:rPr>
                <w:sz w:val="24"/>
                <w:szCs w:val="24"/>
              </w:rPr>
              <w:t>denklemi hemen kurabilme</w:t>
            </w:r>
          </w:p>
        </w:tc>
        <w:tc>
          <w:tcPr>
            <w:tcW w:w="992" w:type="dxa"/>
            <w:shd w:val="clear" w:color="auto" w:fill="DEEAF6" w:themeFill="accent1" w:themeFillTint="33"/>
            <w:textDirection w:val="btLr"/>
          </w:tcPr>
          <w:p w:rsidR="00704BCA" w:rsidRPr="00A27C5B" w:rsidRDefault="00A27C5B" w:rsidP="00704BCA">
            <w:pPr>
              <w:ind w:left="113" w:right="113"/>
              <w:rPr>
                <w:sz w:val="24"/>
                <w:szCs w:val="24"/>
              </w:rPr>
            </w:pPr>
            <w:r w:rsidRPr="00A27C5B">
              <w:rPr>
                <w:sz w:val="24"/>
                <w:szCs w:val="24"/>
              </w:rPr>
              <w:t>Bir makinenin şemasına bakarak makineyi kurabilme</w:t>
            </w:r>
          </w:p>
        </w:tc>
        <w:tc>
          <w:tcPr>
            <w:tcW w:w="850" w:type="dxa"/>
            <w:shd w:val="clear" w:color="auto" w:fill="EDEDED" w:themeFill="accent3" w:themeFillTint="33"/>
            <w:textDirection w:val="btLr"/>
          </w:tcPr>
          <w:p w:rsidR="00704BCA" w:rsidRDefault="00B522C2" w:rsidP="00704BCA">
            <w:pPr>
              <w:ind w:left="113" w:right="113"/>
            </w:pPr>
            <w:r>
              <w:t>Bir çiftliğin yöneticisi olmayı düşünme</w:t>
            </w:r>
          </w:p>
        </w:tc>
        <w:tc>
          <w:tcPr>
            <w:tcW w:w="851" w:type="dxa"/>
            <w:shd w:val="clear" w:color="auto" w:fill="EDEDED" w:themeFill="accent3" w:themeFillTint="33"/>
            <w:textDirection w:val="btLr"/>
          </w:tcPr>
          <w:p w:rsidR="00704BCA" w:rsidRDefault="00B522C2" w:rsidP="00704BCA">
            <w:pPr>
              <w:ind w:left="113" w:right="113"/>
            </w:pPr>
            <w:r>
              <w:t>Söz ve davranışlarımızın başkaları üzerindeki etkisini öğrenmeye çalışma</w:t>
            </w:r>
          </w:p>
        </w:tc>
        <w:tc>
          <w:tcPr>
            <w:tcW w:w="709" w:type="dxa"/>
            <w:shd w:val="clear" w:color="auto" w:fill="EDEDED" w:themeFill="accent3" w:themeFillTint="33"/>
            <w:textDirection w:val="btLr"/>
          </w:tcPr>
          <w:p w:rsidR="00704BCA" w:rsidRDefault="00310159" w:rsidP="00704BCA">
            <w:pPr>
              <w:ind w:left="113" w:right="113"/>
            </w:pPr>
            <w:r>
              <w:t>Yeni çiçek türleri yetiştirmeyi deneme</w:t>
            </w:r>
          </w:p>
        </w:tc>
        <w:tc>
          <w:tcPr>
            <w:tcW w:w="567" w:type="dxa"/>
            <w:shd w:val="clear" w:color="auto" w:fill="EDEDED" w:themeFill="accent3" w:themeFillTint="33"/>
            <w:textDirection w:val="btLr"/>
          </w:tcPr>
          <w:p w:rsidR="00704BCA" w:rsidRDefault="00B522C2" w:rsidP="00704BCA">
            <w:pPr>
              <w:ind w:left="113" w:right="113"/>
            </w:pPr>
            <w:r>
              <w:t>Evleri dolaşıp, bir ürünün tanıtımını yapmaktan hoşlanma</w:t>
            </w:r>
          </w:p>
        </w:tc>
        <w:tc>
          <w:tcPr>
            <w:tcW w:w="567" w:type="dxa"/>
            <w:shd w:val="clear" w:color="auto" w:fill="EDEDED" w:themeFill="accent3" w:themeFillTint="33"/>
            <w:textDirection w:val="btLr"/>
          </w:tcPr>
          <w:p w:rsidR="00704BCA" w:rsidRDefault="00310159" w:rsidP="00704BCA">
            <w:pPr>
              <w:ind w:left="113" w:right="113"/>
            </w:pPr>
            <w:r>
              <w:t>Evde bozulan aletleri onarma</w:t>
            </w:r>
          </w:p>
        </w:tc>
        <w:tc>
          <w:tcPr>
            <w:tcW w:w="567" w:type="dxa"/>
            <w:shd w:val="clear" w:color="auto" w:fill="EDEDED" w:themeFill="accent3" w:themeFillTint="33"/>
            <w:textDirection w:val="btLr"/>
          </w:tcPr>
          <w:p w:rsidR="00704BCA" w:rsidRDefault="00310159" w:rsidP="00704BCA">
            <w:pPr>
              <w:ind w:left="113" w:right="113"/>
            </w:pPr>
            <w:r>
              <w:t>Edebiyat ve tiyatro eleştirilerini oku</w:t>
            </w:r>
            <w:r w:rsidR="00B46D20">
              <w:t>ma</w:t>
            </w:r>
          </w:p>
        </w:tc>
        <w:tc>
          <w:tcPr>
            <w:tcW w:w="708" w:type="dxa"/>
            <w:shd w:val="clear" w:color="auto" w:fill="EDEDED" w:themeFill="accent3" w:themeFillTint="33"/>
            <w:textDirection w:val="btLr"/>
          </w:tcPr>
          <w:p w:rsidR="00704BCA" w:rsidRDefault="00B522C2" w:rsidP="00704BCA">
            <w:pPr>
              <w:ind w:left="113" w:right="113"/>
            </w:pPr>
            <w:r>
              <w:t>Bir işe başlamadan önce bütün ayrıntıları önceden planlama</w:t>
            </w:r>
          </w:p>
        </w:tc>
        <w:tc>
          <w:tcPr>
            <w:tcW w:w="784" w:type="dxa"/>
            <w:shd w:val="clear" w:color="auto" w:fill="EDEDED" w:themeFill="accent3" w:themeFillTint="33"/>
            <w:textDirection w:val="btLr"/>
          </w:tcPr>
          <w:p w:rsidR="00704BCA" w:rsidRDefault="00B46D20" w:rsidP="00704BCA">
            <w:pPr>
              <w:ind w:left="113" w:right="113"/>
            </w:pPr>
            <w:r>
              <w:t>.Pazarlama ve satış konusunda bir kursa devam etme</w:t>
            </w:r>
          </w:p>
          <w:p w:rsidR="00B46D20" w:rsidRDefault="00B46D20" w:rsidP="00704BCA">
            <w:pPr>
              <w:ind w:left="113" w:right="113"/>
            </w:pPr>
          </w:p>
          <w:p w:rsidR="00B46D20" w:rsidRDefault="00B46D20" w:rsidP="00704BCA">
            <w:pPr>
              <w:ind w:left="113" w:right="113"/>
            </w:pPr>
          </w:p>
          <w:p w:rsidR="00B46D20" w:rsidRDefault="00B46D20" w:rsidP="00704BCA">
            <w:pPr>
              <w:ind w:left="113" w:right="113"/>
            </w:pPr>
          </w:p>
          <w:p w:rsidR="00B46D20" w:rsidRDefault="00B46D20" w:rsidP="00704BCA">
            <w:pPr>
              <w:ind w:left="113" w:right="113"/>
            </w:pPr>
          </w:p>
          <w:p w:rsidR="00B46D20" w:rsidRDefault="00B46D20" w:rsidP="00704BCA">
            <w:pPr>
              <w:ind w:left="113" w:right="113"/>
            </w:pPr>
          </w:p>
          <w:p w:rsidR="00B46D20" w:rsidRDefault="00B46D20" w:rsidP="00704BCA">
            <w:pPr>
              <w:ind w:left="113" w:right="113"/>
            </w:pPr>
          </w:p>
          <w:p w:rsidR="00B46D20" w:rsidRDefault="00B46D20" w:rsidP="00704BCA">
            <w:pPr>
              <w:ind w:left="113" w:right="113"/>
            </w:pPr>
          </w:p>
          <w:p w:rsidR="00B46D20" w:rsidRDefault="00B46D20" w:rsidP="00704BCA">
            <w:pPr>
              <w:ind w:left="113" w:right="113"/>
            </w:pPr>
          </w:p>
          <w:p w:rsidR="00B46D20" w:rsidRDefault="00B46D20" w:rsidP="00704BCA">
            <w:pPr>
              <w:ind w:left="113" w:right="113"/>
            </w:pPr>
          </w:p>
          <w:p w:rsidR="00B46D20" w:rsidRDefault="00B46D20" w:rsidP="00704BCA">
            <w:pPr>
              <w:ind w:left="113" w:right="113"/>
            </w:pPr>
          </w:p>
        </w:tc>
        <w:tc>
          <w:tcPr>
            <w:tcW w:w="643" w:type="dxa"/>
            <w:shd w:val="clear" w:color="auto" w:fill="EDEDED" w:themeFill="accent3" w:themeFillTint="33"/>
            <w:textDirection w:val="btLr"/>
          </w:tcPr>
          <w:p w:rsidR="00704BCA" w:rsidRDefault="00B522C2" w:rsidP="00704BCA">
            <w:pPr>
              <w:ind w:left="113" w:right="113"/>
            </w:pPr>
            <w:r>
              <w:t>Resim sergisini, sanat galerilerini gezme</w:t>
            </w:r>
          </w:p>
        </w:tc>
        <w:tc>
          <w:tcPr>
            <w:tcW w:w="567" w:type="dxa"/>
            <w:shd w:val="clear" w:color="auto" w:fill="EDEDED" w:themeFill="accent3" w:themeFillTint="33"/>
            <w:textDirection w:val="btLr"/>
          </w:tcPr>
          <w:p w:rsidR="00704BCA" w:rsidRPr="00A27C5B" w:rsidRDefault="00A27C5B" w:rsidP="00704BCA">
            <w:pPr>
              <w:ind w:left="113" w:right="113"/>
            </w:pPr>
            <w:r w:rsidRPr="00A27C5B">
              <w:t>Müzik aletleri sergisini gezm</w:t>
            </w:r>
            <w:r>
              <w:t>e</w:t>
            </w:r>
          </w:p>
        </w:tc>
        <w:tc>
          <w:tcPr>
            <w:tcW w:w="633" w:type="dxa"/>
            <w:shd w:val="clear" w:color="auto" w:fill="EDEDED" w:themeFill="accent3" w:themeFillTint="33"/>
            <w:textDirection w:val="btLr"/>
          </w:tcPr>
          <w:p w:rsidR="00704BCA" w:rsidRDefault="00B522C2" w:rsidP="00704BCA">
            <w:pPr>
              <w:ind w:left="113" w:right="113"/>
            </w:pPr>
            <w:r>
              <w:t>Felakete uğrayan insanlar için yardım kampanyalarına katılma</w:t>
            </w:r>
          </w:p>
        </w:tc>
      </w:tr>
      <w:tr w:rsidR="00B46D20" w:rsidTr="00D27AA8">
        <w:trPr>
          <w:cantSplit/>
          <w:trHeight w:val="1520"/>
        </w:trPr>
        <w:tc>
          <w:tcPr>
            <w:tcW w:w="675" w:type="dxa"/>
            <w:shd w:val="clear" w:color="auto" w:fill="FBE4D5" w:themeFill="accent2" w:themeFillTint="33"/>
            <w:textDirection w:val="btLr"/>
          </w:tcPr>
          <w:p w:rsidR="00704BCA" w:rsidRPr="00704BCA" w:rsidRDefault="00704BCA" w:rsidP="00704BCA">
            <w:pPr>
              <w:ind w:left="113" w:right="113"/>
              <w:rPr>
                <w:sz w:val="24"/>
                <w:szCs w:val="24"/>
              </w:rPr>
            </w:pPr>
            <w:r w:rsidRPr="00704BCA">
              <w:rPr>
                <w:sz w:val="24"/>
                <w:szCs w:val="24"/>
              </w:rPr>
              <w:t>SÖZEL</w:t>
            </w:r>
          </w:p>
        </w:tc>
        <w:tc>
          <w:tcPr>
            <w:tcW w:w="993" w:type="dxa"/>
            <w:shd w:val="clear" w:color="auto" w:fill="FBE4D5" w:themeFill="accent2" w:themeFillTint="33"/>
            <w:textDirection w:val="btLr"/>
          </w:tcPr>
          <w:p w:rsidR="00704BCA" w:rsidRPr="00704BCA" w:rsidRDefault="00704BCA" w:rsidP="00704BCA">
            <w:pPr>
              <w:ind w:left="113" w:right="113"/>
              <w:rPr>
                <w:sz w:val="24"/>
                <w:szCs w:val="24"/>
              </w:rPr>
            </w:pPr>
            <w:r w:rsidRPr="00704BCA">
              <w:rPr>
                <w:sz w:val="24"/>
                <w:szCs w:val="24"/>
              </w:rPr>
              <w:t>SAYISAL</w:t>
            </w:r>
          </w:p>
        </w:tc>
        <w:tc>
          <w:tcPr>
            <w:tcW w:w="992" w:type="dxa"/>
            <w:shd w:val="clear" w:color="auto" w:fill="FBE4D5" w:themeFill="accent2" w:themeFillTint="33"/>
            <w:textDirection w:val="btLr"/>
          </w:tcPr>
          <w:p w:rsidR="00704BCA" w:rsidRPr="00704BCA" w:rsidRDefault="00704BCA" w:rsidP="00704BCA">
            <w:pPr>
              <w:ind w:left="113" w:right="113"/>
              <w:rPr>
                <w:sz w:val="24"/>
                <w:szCs w:val="24"/>
              </w:rPr>
            </w:pPr>
            <w:r w:rsidRPr="00704BCA">
              <w:rPr>
                <w:sz w:val="24"/>
                <w:szCs w:val="24"/>
              </w:rPr>
              <w:t>ŞEKİL UZAY</w:t>
            </w:r>
          </w:p>
        </w:tc>
        <w:tc>
          <w:tcPr>
            <w:tcW w:w="850" w:type="dxa"/>
            <w:shd w:val="clear" w:color="auto" w:fill="E2EFD9" w:themeFill="accent6" w:themeFillTint="33"/>
            <w:textDirection w:val="btLr"/>
          </w:tcPr>
          <w:p w:rsidR="00704BCA" w:rsidRPr="00704BCA" w:rsidRDefault="00704BCA" w:rsidP="00704BCA">
            <w:pPr>
              <w:ind w:left="113" w:right="113"/>
              <w:rPr>
                <w:sz w:val="24"/>
                <w:szCs w:val="24"/>
              </w:rPr>
            </w:pPr>
            <w:r w:rsidRPr="00704BCA">
              <w:rPr>
                <w:sz w:val="24"/>
                <w:szCs w:val="24"/>
              </w:rPr>
              <w:t>TEMEL BİLİM</w:t>
            </w:r>
          </w:p>
        </w:tc>
        <w:tc>
          <w:tcPr>
            <w:tcW w:w="851" w:type="dxa"/>
            <w:shd w:val="clear" w:color="auto" w:fill="E2EFD9" w:themeFill="accent6" w:themeFillTint="33"/>
            <w:textDirection w:val="btLr"/>
          </w:tcPr>
          <w:p w:rsidR="00704BCA" w:rsidRPr="00704BCA" w:rsidRDefault="00704BCA" w:rsidP="00704BCA">
            <w:pPr>
              <w:ind w:left="113" w:right="113"/>
              <w:rPr>
                <w:sz w:val="24"/>
                <w:szCs w:val="24"/>
              </w:rPr>
            </w:pPr>
            <w:r w:rsidRPr="00704BCA">
              <w:rPr>
                <w:sz w:val="24"/>
                <w:szCs w:val="24"/>
              </w:rPr>
              <w:t>SOSYAL BİLİM</w:t>
            </w:r>
          </w:p>
        </w:tc>
        <w:tc>
          <w:tcPr>
            <w:tcW w:w="709" w:type="dxa"/>
            <w:shd w:val="clear" w:color="auto" w:fill="E2EFD9" w:themeFill="accent6" w:themeFillTint="33"/>
            <w:textDirection w:val="btLr"/>
          </w:tcPr>
          <w:p w:rsidR="00704BCA" w:rsidRPr="00704BCA" w:rsidRDefault="00704BCA" w:rsidP="00704BCA">
            <w:pPr>
              <w:ind w:left="113" w:right="113"/>
              <w:rPr>
                <w:sz w:val="24"/>
                <w:szCs w:val="24"/>
              </w:rPr>
            </w:pPr>
            <w:r w:rsidRPr="00704BCA">
              <w:rPr>
                <w:sz w:val="24"/>
                <w:szCs w:val="24"/>
              </w:rPr>
              <w:t>CANLI VARLIK</w:t>
            </w:r>
          </w:p>
        </w:tc>
        <w:tc>
          <w:tcPr>
            <w:tcW w:w="567" w:type="dxa"/>
            <w:shd w:val="clear" w:color="auto" w:fill="E2EFD9" w:themeFill="accent6" w:themeFillTint="33"/>
            <w:textDirection w:val="btLr"/>
          </w:tcPr>
          <w:p w:rsidR="00704BCA" w:rsidRPr="00704BCA" w:rsidRDefault="00704BCA" w:rsidP="00704BCA">
            <w:pPr>
              <w:ind w:left="113" w:right="113"/>
              <w:rPr>
                <w:sz w:val="24"/>
                <w:szCs w:val="24"/>
              </w:rPr>
            </w:pPr>
            <w:r w:rsidRPr="00704BCA">
              <w:rPr>
                <w:sz w:val="24"/>
                <w:szCs w:val="24"/>
              </w:rPr>
              <w:t>İKNA</w:t>
            </w:r>
          </w:p>
        </w:tc>
        <w:tc>
          <w:tcPr>
            <w:tcW w:w="567" w:type="dxa"/>
            <w:shd w:val="clear" w:color="auto" w:fill="E2EFD9" w:themeFill="accent6" w:themeFillTint="33"/>
            <w:textDirection w:val="btLr"/>
          </w:tcPr>
          <w:p w:rsidR="00704BCA" w:rsidRPr="00704BCA" w:rsidRDefault="00704BCA" w:rsidP="00704BCA">
            <w:pPr>
              <w:ind w:left="113" w:right="113"/>
              <w:rPr>
                <w:sz w:val="24"/>
                <w:szCs w:val="24"/>
              </w:rPr>
            </w:pPr>
            <w:r w:rsidRPr="00704BCA">
              <w:rPr>
                <w:sz w:val="24"/>
                <w:szCs w:val="24"/>
              </w:rPr>
              <w:t>MEKANİK</w:t>
            </w:r>
          </w:p>
        </w:tc>
        <w:tc>
          <w:tcPr>
            <w:tcW w:w="567" w:type="dxa"/>
            <w:shd w:val="clear" w:color="auto" w:fill="E2EFD9" w:themeFill="accent6" w:themeFillTint="33"/>
            <w:textDirection w:val="btLr"/>
          </w:tcPr>
          <w:p w:rsidR="00704BCA" w:rsidRPr="00704BCA" w:rsidRDefault="00704BCA" w:rsidP="00704BCA">
            <w:pPr>
              <w:ind w:left="113" w:right="113"/>
              <w:rPr>
                <w:sz w:val="24"/>
                <w:szCs w:val="24"/>
              </w:rPr>
            </w:pPr>
            <w:r w:rsidRPr="00704BCA">
              <w:rPr>
                <w:sz w:val="24"/>
                <w:szCs w:val="24"/>
              </w:rPr>
              <w:t>EDEBİYAT</w:t>
            </w:r>
          </w:p>
        </w:tc>
        <w:tc>
          <w:tcPr>
            <w:tcW w:w="708" w:type="dxa"/>
            <w:shd w:val="clear" w:color="auto" w:fill="E2EFD9" w:themeFill="accent6" w:themeFillTint="33"/>
            <w:textDirection w:val="btLr"/>
          </w:tcPr>
          <w:p w:rsidR="00704BCA" w:rsidRPr="00704BCA" w:rsidRDefault="00704BCA" w:rsidP="00704BCA">
            <w:pPr>
              <w:ind w:left="113" w:right="113"/>
              <w:rPr>
                <w:sz w:val="24"/>
                <w:szCs w:val="24"/>
              </w:rPr>
            </w:pPr>
            <w:r w:rsidRPr="00704BCA">
              <w:rPr>
                <w:sz w:val="24"/>
                <w:szCs w:val="24"/>
              </w:rPr>
              <w:t>İŞ AYRINTI.</w:t>
            </w:r>
          </w:p>
        </w:tc>
        <w:tc>
          <w:tcPr>
            <w:tcW w:w="784" w:type="dxa"/>
            <w:shd w:val="clear" w:color="auto" w:fill="E2EFD9" w:themeFill="accent6" w:themeFillTint="33"/>
            <w:textDirection w:val="btLr"/>
          </w:tcPr>
          <w:p w:rsidR="00704BCA" w:rsidRPr="00704BCA" w:rsidRDefault="00704BCA" w:rsidP="00704BCA">
            <w:pPr>
              <w:ind w:left="113" w:right="113"/>
              <w:rPr>
                <w:sz w:val="24"/>
                <w:szCs w:val="24"/>
              </w:rPr>
            </w:pPr>
            <w:r w:rsidRPr="00704BCA">
              <w:rPr>
                <w:sz w:val="24"/>
                <w:szCs w:val="24"/>
              </w:rPr>
              <w:t>TİCARET</w:t>
            </w:r>
          </w:p>
        </w:tc>
        <w:tc>
          <w:tcPr>
            <w:tcW w:w="643" w:type="dxa"/>
            <w:shd w:val="clear" w:color="auto" w:fill="E2EFD9" w:themeFill="accent6" w:themeFillTint="33"/>
            <w:textDirection w:val="btLr"/>
          </w:tcPr>
          <w:p w:rsidR="00704BCA" w:rsidRPr="00704BCA" w:rsidRDefault="00704BCA" w:rsidP="00704BCA">
            <w:pPr>
              <w:ind w:left="113" w:right="113"/>
              <w:rPr>
                <w:sz w:val="24"/>
                <w:szCs w:val="24"/>
              </w:rPr>
            </w:pPr>
            <w:r w:rsidRPr="00704BCA">
              <w:rPr>
                <w:sz w:val="24"/>
                <w:szCs w:val="24"/>
              </w:rPr>
              <w:t>GÜZEL SANAT.</w:t>
            </w:r>
          </w:p>
        </w:tc>
        <w:tc>
          <w:tcPr>
            <w:tcW w:w="567" w:type="dxa"/>
            <w:shd w:val="clear" w:color="auto" w:fill="E2EFD9" w:themeFill="accent6" w:themeFillTint="33"/>
            <w:textDirection w:val="btLr"/>
          </w:tcPr>
          <w:p w:rsidR="00704BCA" w:rsidRPr="00704BCA" w:rsidRDefault="00704BCA" w:rsidP="00704BCA">
            <w:pPr>
              <w:ind w:left="113" w:right="113"/>
              <w:rPr>
                <w:sz w:val="24"/>
                <w:szCs w:val="24"/>
              </w:rPr>
            </w:pPr>
            <w:r w:rsidRPr="00704BCA">
              <w:rPr>
                <w:sz w:val="24"/>
                <w:szCs w:val="24"/>
              </w:rPr>
              <w:t>MÜZİK</w:t>
            </w:r>
          </w:p>
        </w:tc>
        <w:tc>
          <w:tcPr>
            <w:tcW w:w="633" w:type="dxa"/>
            <w:shd w:val="clear" w:color="auto" w:fill="E2EFD9" w:themeFill="accent6" w:themeFillTint="33"/>
            <w:textDirection w:val="btLr"/>
          </w:tcPr>
          <w:p w:rsidR="00704BCA" w:rsidRPr="00704BCA" w:rsidRDefault="00704BCA" w:rsidP="00704BCA">
            <w:pPr>
              <w:ind w:left="113" w:right="113"/>
              <w:rPr>
                <w:sz w:val="24"/>
                <w:szCs w:val="24"/>
              </w:rPr>
            </w:pPr>
            <w:r w:rsidRPr="00704BCA">
              <w:rPr>
                <w:sz w:val="24"/>
                <w:szCs w:val="24"/>
              </w:rPr>
              <w:t>SOSYAL YARDIM</w:t>
            </w:r>
          </w:p>
        </w:tc>
      </w:tr>
      <w:tr w:rsidR="00A27C5B" w:rsidTr="00D27AA8">
        <w:trPr>
          <w:cantSplit/>
          <w:trHeight w:val="2228"/>
        </w:trPr>
        <w:tc>
          <w:tcPr>
            <w:tcW w:w="2660" w:type="dxa"/>
            <w:gridSpan w:val="3"/>
            <w:shd w:val="clear" w:color="auto" w:fill="BDD6EE" w:themeFill="accent1" w:themeFillTint="66"/>
            <w:textDirection w:val="btLr"/>
          </w:tcPr>
          <w:p w:rsidR="00704BCA" w:rsidRDefault="00704BCA" w:rsidP="00704BCA">
            <w:pPr>
              <w:ind w:left="113" w:right="113"/>
              <w:rPr>
                <w:sz w:val="24"/>
                <w:szCs w:val="24"/>
              </w:rPr>
            </w:pPr>
          </w:p>
          <w:p w:rsidR="00704BCA" w:rsidRPr="006033EC" w:rsidRDefault="00704BCA" w:rsidP="00704BCA">
            <w:pPr>
              <w:ind w:left="113" w:right="113"/>
              <w:rPr>
                <w:b/>
                <w:sz w:val="24"/>
                <w:szCs w:val="24"/>
              </w:rPr>
            </w:pPr>
            <w:r w:rsidRPr="006033EC">
              <w:rPr>
                <w:b/>
                <w:sz w:val="24"/>
                <w:szCs w:val="24"/>
              </w:rPr>
              <w:t>YETENEKLER</w:t>
            </w:r>
          </w:p>
        </w:tc>
        <w:tc>
          <w:tcPr>
            <w:tcW w:w="7446" w:type="dxa"/>
            <w:gridSpan w:val="11"/>
            <w:shd w:val="clear" w:color="auto" w:fill="DBDBDB" w:themeFill="accent3" w:themeFillTint="66"/>
            <w:textDirection w:val="btLr"/>
          </w:tcPr>
          <w:p w:rsidR="00704BCA" w:rsidRDefault="00704BCA" w:rsidP="00704BCA">
            <w:pPr>
              <w:ind w:left="113" w:right="113"/>
              <w:rPr>
                <w:sz w:val="24"/>
                <w:szCs w:val="24"/>
              </w:rPr>
            </w:pPr>
            <w:r>
              <w:rPr>
                <w:sz w:val="24"/>
                <w:szCs w:val="24"/>
              </w:rPr>
              <w:t xml:space="preserve"> </w:t>
            </w:r>
          </w:p>
          <w:p w:rsidR="00704BCA" w:rsidRDefault="00704BCA" w:rsidP="00704BCA">
            <w:pPr>
              <w:ind w:left="113" w:right="113"/>
              <w:rPr>
                <w:sz w:val="24"/>
                <w:szCs w:val="24"/>
              </w:rPr>
            </w:pPr>
          </w:p>
          <w:p w:rsidR="00704BCA" w:rsidRDefault="00704BCA" w:rsidP="00704BCA">
            <w:pPr>
              <w:ind w:left="113" w:right="113"/>
              <w:rPr>
                <w:sz w:val="24"/>
                <w:szCs w:val="24"/>
              </w:rPr>
            </w:pPr>
          </w:p>
          <w:p w:rsidR="00704BCA" w:rsidRDefault="00704BCA" w:rsidP="00704BCA">
            <w:pPr>
              <w:ind w:left="113" w:right="113"/>
              <w:rPr>
                <w:sz w:val="24"/>
                <w:szCs w:val="24"/>
              </w:rPr>
            </w:pPr>
          </w:p>
          <w:p w:rsidR="00704BCA" w:rsidRDefault="00704BCA" w:rsidP="00704BCA">
            <w:pPr>
              <w:ind w:left="113" w:right="113"/>
              <w:rPr>
                <w:sz w:val="24"/>
                <w:szCs w:val="24"/>
              </w:rPr>
            </w:pPr>
          </w:p>
          <w:p w:rsidR="00704BCA" w:rsidRDefault="00704BCA" w:rsidP="00704BCA">
            <w:pPr>
              <w:ind w:left="113" w:right="113"/>
              <w:rPr>
                <w:sz w:val="24"/>
                <w:szCs w:val="24"/>
              </w:rPr>
            </w:pPr>
          </w:p>
          <w:p w:rsidR="00704BCA" w:rsidRDefault="00704BCA" w:rsidP="00704BCA">
            <w:pPr>
              <w:ind w:left="113" w:right="113"/>
              <w:rPr>
                <w:sz w:val="24"/>
                <w:szCs w:val="24"/>
              </w:rPr>
            </w:pPr>
          </w:p>
          <w:p w:rsidR="00704BCA" w:rsidRDefault="00704BCA" w:rsidP="00704BCA">
            <w:pPr>
              <w:ind w:left="113" w:right="113"/>
              <w:rPr>
                <w:sz w:val="24"/>
                <w:szCs w:val="24"/>
              </w:rPr>
            </w:pPr>
          </w:p>
          <w:p w:rsidR="00704BCA" w:rsidRDefault="00704BCA" w:rsidP="00704BCA">
            <w:pPr>
              <w:ind w:left="113" w:right="113"/>
              <w:rPr>
                <w:sz w:val="24"/>
                <w:szCs w:val="24"/>
              </w:rPr>
            </w:pPr>
          </w:p>
          <w:p w:rsidR="00704BCA" w:rsidRDefault="00704BCA" w:rsidP="00704BCA">
            <w:pPr>
              <w:ind w:left="113" w:right="113"/>
              <w:rPr>
                <w:sz w:val="24"/>
                <w:szCs w:val="24"/>
              </w:rPr>
            </w:pPr>
          </w:p>
          <w:p w:rsidR="00704BCA" w:rsidRDefault="00704BCA" w:rsidP="00704BCA">
            <w:pPr>
              <w:ind w:left="113" w:right="113"/>
              <w:rPr>
                <w:sz w:val="24"/>
                <w:szCs w:val="24"/>
              </w:rPr>
            </w:pPr>
          </w:p>
          <w:p w:rsidR="00704BCA" w:rsidRPr="006033EC" w:rsidRDefault="00704BCA" w:rsidP="00704BCA">
            <w:pPr>
              <w:ind w:left="113" w:right="113"/>
              <w:rPr>
                <w:b/>
                <w:sz w:val="24"/>
                <w:szCs w:val="24"/>
              </w:rPr>
            </w:pPr>
            <w:r w:rsidRPr="006033EC">
              <w:rPr>
                <w:b/>
                <w:sz w:val="24"/>
                <w:szCs w:val="24"/>
              </w:rPr>
              <w:t>İLGİLER</w:t>
            </w:r>
          </w:p>
        </w:tc>
      </w:tr>
    </w:tbl>
    <w:p w:rsidR="00D27AA8" w:rsidRDefault="003F2E64" w:rsidP="00D27AA8">
      <w:pPr>
        <w:jc w:val="center"/>
        <w:rPr>
          <w:rFonts w:ascii="Times New Roman" w:hAnsi="Times New Roman" w:cs="Times New Roman"/>
          <w:b/>
          <w:sz w:val="24"/>
          <w:szCs w:val="24"/>
        </w:rPr>
      </w:pPr>
      <w:r>
        <w:rPr>
          <w:rFonts w:ascii="Times New Roman" w:hAnsi="Times New Roman" w:cs="Times New Roman"/>
          <w:b/>
          <w:sz w:val="24"/>
          <w:szCs w:val="24"/>
        </w:rPr>
        <w:lastRenderedPageBreak/>
        <w:t>Çalışma Yaprağı-2</w:t>
      </w:r>
    </w:p>
    <w:p w:rsidR="00D27AA8" w:rsidRDefault="00D27AA8" w:rsidP="00D27AA8">
      <w:pPr>
        <w:jc w:val="center"/>
        <w:rPr>
          <w:rFonts w:ascii="Times New Roman" w:hAnsi="Times New Roman" w:cs="Times New Roman"/>
          <w:b/>
          <w:sz w:val="24"/>
          <w:szCs w:val="24"/>
        </w:rPr>
      </w:pPr>
      <w:r>
        <w:rPr>
          <w:rFonts w:ascii="Times New Roman" w:hAnsi="Times New Roman" w:cs="Times New Roman"/>
          <w:b/>
          <w:sz w:val="24"/>
          <w:szCs w:val="24"/>
        </w:rPr>
        <w:t>MESLEKİ DEĞERLERİM</w:t>
      </w:r>
    </w:p>
    <w:p w:rsidR="00D27AA8" w:rsidRPr="00310159" w:rsidRDefault="00D27AA8" w:rsidP="00D27AA8">
      <w:pPr>
        <w:jc w:val="center"/>
        <w:rPr>
          <w:rFonts w:ascii="Times New Roman" w:hAnsi="Times New Roman" w:cs="Times New Roman"/>
          <w:b/>
          <w:sz w:val="24"/>
          <w:szCs w:val="24"/>
        </w:rPr>
      </w:pPr>
    </w:p>
    <w:p w:rsidR="00D27AA8" w:rsidRDefault="00D27AA8" w:rsidP="00021E04">
      <w:pPr>
        <w:rPr>
          <w:rFonts w:cs="Times New Roman"/>
        </w:rPr>
      </w:pPr>
    </w:p>
    <w:p w:rsidR="00D27AA8" w:rsidRDefault="00D27AA8" w:rsidP="00021E04">
      <w:pPr>
        <w:rPr>
          <w:rFonts w:cs="Times New Roman"/>
        </w:rPr>
      </w:pPr>
      <w:proofErr w:type="gramStart"/>
      <w:r>
        <w:rPr>
          <w:rFonts w:cs="Times New Roman"/>
        </w:rPr>
        <w:t>……….</w:t>
      </w:r>
      <w:proofErr w:type="gramEnd"/>
      <w:r>
        <w:rPr>
          <w:rFonts w:cs="Times New Roman"/>
        </w:rPr>
        <w:t xml:space="preserve"> Yeteneği Kullanma</w:t>
      </w:r>
    </w:p>
    <w:p w:rsidR="00021E04" w:rsidRDefault="00021E04" w:rsidP="00021E04">
      <w:pPr>
        <w:rPr>
          <w:rFonts w:cs="Times New Roman"/>
        </w:rPr>
      </w:pPr>
    </w:p>
    <w:p w:rsidR="00D27AA8" w:rsidRDefault="000C4399" w:rsidP="00021E04">
      <w:pPr>
        <w:rPr>
          <w:rFonts w:cs="Times New Roman"/>
        </w:rPr>
      </w:pPr>
      <w:r>
        <w:rPr>
          <w:rFonts w:cs="Times New Roman"/>
        </w:rPr>
        <w:t xml:space="preserve"> </w:t>
      </w:r>
      <w:proofErr w:type="gramStart"/>
      <w:r w:rsidR="00D27AA8">
        <w:rPr>
          <w:rFonts w:cs="Times New Roman"/>
        </w:rPr>
        <w:t>………</w:t>
      </w:r>
      <w:proofErr w:type="gramEnd"/>
      <w:r w:rsidR="00D27AA8">
        <w:rPr>
          <w:rFonts w:cs="Times New Roman"/>
        </w:rPr>
        <w:t xml:space="preserve"> Yaratıcılık</w:t>
      </w:r>
    </w:p>
    <w:p w:rsidR="00D27AA8" w:rsidRDefault="00D27AA8" w:rsidP="00021E04">
      <w:pPr>
        <w:rPr>
          <w:rFonts w:cs="Times New Roman"/>
        </w:rPr>
      </w:pPr>
    </w:p>
    <w:p w:rsidR="00D27AA8" w:rsidRDefault="00021E04" w:rsidP="00021E04">
      <w:pPr>
        <w:rPr>
          <w:rFonts w:cs="Times New Roman"/>
        </w:rPr>
      </w:pPr>
      <w:r>
        <w:rPr>
          <w:rFonts w:cs="Times New Roman"/>
        </w:rPr>
        <w:t xml:space="preserve"> </w:t>
      </w:r>
      <w:proofErr w:type="gramStart"/>
      <w:r w:rsidR="00D27AA8">
        <w:rPr>
          <w:rFonts w:cs="Times New Roman"/>
        </w:rPr>
        <w:t>……….</w:t>
      </w:r>
      <w:proofErr w:type="gramEnd"/>
      <w:r w:rsidR="00D27AA8">
        <w:rPr>
          <w:rFonts w:cs="Times New Roman"/>
        </w:rPr>
        <w:t xml:space="preserve"> Yarışma</w:t>
      </w:r>
    </w:p>
    <w:p w:rsidR="00D27AA8" w:rsidRDefault="00D27AA8" w:rsidP="00021E04">
      <w:pPr>
        <w:rPr>
          <w:rFonts w:cs="Times New Roman"/>
        </w:rPr>
      </w:pPr>
    </w:p>
    <w:p w:rsidR="00D27AA8" w:rsidRDefault="00D27AA8" w:rsidP="00021E04">
      <w:pPr>
        <w:rPr>
          <w:rFonts w:cs="Times New Roman"/>
        </w:rPr>
      </w:pPr>
      <w:proofErr w:type="gramStart"/>
      <w:r>
        <w:rPr>
          <w:rFonts w:cs="Times New Roman"/>
        </w:rPr>
        <w:t>……….</w:t>
      </w:r>
      <w:proofErr w:type="gramEnd"/>
      <w:r>
        <w:rPr>
          <w:rFonts w:cs="Times New Roman"/>
        </w:rPr>
        <w:t xml:space="preserve"> İşbirliği</w:t>
      </w:r>
    </w:p>
    <w:p w:rsidR="00D27AA8" w:rsidRDefault="00D27AA8" w:rsidP="00021E04">
      <w:pPr>
        <w:rPr>
          <w:rFonts w:cs="Times New Roman"/>
        </w:rPr>
      </w:pPr>
    </w:p>
    <w:p w:rsidR="00D27AA8" w:rsidRDefault="00021E04" w:rsidP="00021E04">
      <w:pPr>
        <w:rPr>
          <w:rFonts w:cs="Times New Roman"/>
        </w:rPr>
      </w:pPr>
      <w:r>
        <w:rPr>
          <w:rFonts w:cs="Times New Roman"/>
        </w:rPr>
        <w:t xml:space="preserve"> </w:t>
      </w:r>
      <w:proofErr w:type="gramStart"/>
      <w:r w:rsidR="00D27AA8">
        <w:rPr>
          <w:rFonts w:cs="Times New Roman"/>
        </w:rPr>
        <w:t>……….</w:t>
      </w:r>
      <w:proofErr w:type="gramEnd"/>
      <w:r w:rsidR="00D27AA8">
        <w:rPr>
          <w:rFonts w:cs="Times New Roman"/>
        </w:rPr>
        <w:t xml:space="preserve"> Değişiklik</w:t>
      </w:r>
    </w:p>
    <w:p w:rsidR="00D27AA8" w:rsidRDefault="00D27AA8" w:rsidP="00021E04">
      <w:pPr>
        <w:rPr>
          <w:rFonts w:cs="Times New Roman"/>
        </w:rPr>
      </w:pPr>
    </w:p>
    <w:p w:rsidR="00D27AA8" w:rsidRDefault="000C4399" w:rsidP="00021E04">
      <w:pPr>
        <w:rPr>
          <w:rFonts w:cs="Times New Roman"/>
        </w:rPr>
      </w:pPr>
      <w:r>
        <w:rPr>
          <w:rFonts w:cs="Times New Roman"/>
        </w:rPr>
        <w:t xml:space="preserve"> </w:t>
      </w:r>
      <w:proofErr w:type="gramStart"/>
      <w:r w:rsidR="00D27AA8">
        <w:rPr>
          <w:rFonts w:cs="Times New Roman"/>
        </w:rPr>
        <w:t>……….</w:t>
      </w:r>
      <w:proofErr w:type="gramEnd"/>
      <w:r w:rsidR="00D27AA8">
        <w:rPr>
          <w:rFonts w:cs="Times New Roman"/>
        </w:rPr>
        <w:t xml:space="preserve"> Düzenli Yaşam</w:t>
      </w:r>
    </w:p>
    <w:p w:rsidR="00D27AA8" w:rsidRDefault="00D27AA8" w:rsidP="00021E04">
      <w:pPr>
        <w:rPr>
          <w:rFonts w:cs="Times New Roman"/>
        </w:rPr>
      </w:pPr>
    </w:p>
    <w:p w:rsidR="00D27AA8" w:rsidRDefault="000C4399" w:rsidP="00021E04">
      <w:pPr>
        <w:rPr>
          <w:rFonts w:cs="Times New Roman"/>
        </w:rPr>
      </w:pPr>
      <w:r>
        <w:rPr>
          <w:rFonts w:cs="Times New Roman"/>
        </w:rPr>
        <w:t xml:space="preserve"> </w:t>
      </w:r>
      <w:proofErr w:type="gramStart"/>
      <w:r w:rsidR="00D27AA8">
        <w:rPr>
          <w:rFonts w:cs="Times New Roman"/>
        </w:rPr>
        <w:t>……….</w:t>
      </w:r>
      <w:proofErr w:type="gramEnd"/>
      <w:r w:rsidR="00D27AA8">
        <w:rPr>
          <w:rFonts w:cs="Times New Roman"/>
        </w:rPr>
        <w:t xml:space="preserve"> Liderlik</w:t>
      </w:r>
    </w:p>
    <w:p w:rsidR="00D27AA8" w:rsidRDefault="00D27AA8" w:rsidP="00021E04">
      <w:pPr>
        <w:rPr>
          <w:rFonts w:cs="Times New Roman"/>
        </w:rPr>
      </w:pPr>
    </w:p>
    <w:p w:rsidR="00D27AA8" w:rsidRDefault="00021E04" w:rsidP="00021E04">
      <w:pPr>
        <w:rPr>
          <w:rFonts w:cs="Times New Roman"/>
        </w:rPr>
      </w:pPr>
      <w:r>
        <w:rPr>
          <w:rFonts w:cs="Times New Roman"/>
        </w:rPr>
        <w:t xml:space="preserve"> </w:t>
      </w:r>
      <w:proofErr w:type="gramStart"/>
      <w:r w:rsidR="00D27AA8">
        <w:rPr>
          <w:rFonts w:cs="Times New Roman"/>
        </w:rPr>
        <w:t>……….</w:t>
      </w:r>
      <w:proofErr w:type="gramEnd"/>
      <w:r w:rsidR="00D27AA8">
        <w:rPr>
          <w:rFonts w:cs="Times New Roman"/>
        </w:rPr>
        <w:t xml:space="preserve"> Kazanç</w:t>
      </w:r>
    </w:p>
    <w:p w:rsidR="00D27AA8" w:rsidRDefault="00D27AA8" w:rsidP="00021E04">
      <w:pPr>
        <w:rPr>
          <w:rFonts w:cs="Times New Roman"/>
        </w:rPr>
      </w:pPr>
    </w:p>
    <w:p w:rsidR="00D27AA8" w:rsidRDefault="000C4399" w:rsidP="00021E04">
      <w:pPr>
        <w:rPr>
          <w:rFonts w:cs="Times New Roman"/>
        </w:rPr>
      </w:pPr>
      <w:r>
        <w:rPr>
          <w:rFonts w:cs="Times New Roman"/>
        </w:rPr>
        <w:t xml:space="preserve"> </w:t>
      </w:r>
      <w:proofErr w:type="gramStart"/>
      <w:r w:rsidR="00D27AA8">
        <w:rPr>
          <w:rFonts w:cs="Times New Roman"/>
        </w:rPr>
        <w:t>……….</w:t>
      </w:r>
      <w:proofErr w:type="gramEnd"/>
      <w:r w:rsidR="00D27AA8">
        <w:rPr>
          <w:rFonts w:cs="Times New Roman"/>
        </w:rPr>
        <w:t xml:space="preserve"> Ün Sahibi Olma</w:t>
      </w:r>
    </w:p>
    <w:p w:rsidR="00D27AA8" w:rsidRDefault="00D27AA8" w:rsidP="00D27AA8">
      <w:pPr>
        <w:rPr>
          <w:rFonts w:cs="Times New Roman"/>
        </w:rPr>
      </w:pPr>
    </w:p>
    <w:p w:rsidR="00D27AA8" w:rsidRDefault="00D27AA8" w:rsidP="00D27AA8">
      <w:pPr>
        <w:rPr>
          <w:rFonts w:cs="Times New Roman"/>
        </w:rPr>
      </w:pPr>
    </w:p>
    <w:p w:rsidR="00D27AA8" w:rsidRDefault="00D27AA8" w:rsidP="00A27C5B">
      <w:pPr>
        <w:jc w:val="center"/>
        <w:rPr>
          <w:rFonts w:ascii="Times New Roman" w:hAnsi="Times New Roman" w:cs="Times New Roman"/>
          <w:b/>
          <w:sz w:val="24"/>
          <w:szCs w:val="24"/>
        </w:rPr>
      </w:pPr>
    </w:p>
    <w:p w:rsidR="00D27AA8" w:rsidRDefault="00D27AA8" w:rsidP="00A27C5B">
      <w:pPr>
        <w:jc w:val="center"/>
        <w:rPr>
          <w:rFonts w:ascii="Times New Roman" w:hAnsi="Times New Roman" w:cs="Times New Roman"/>
          <w:b/>
          <w:sz w:val="24"/>
          <w:szCs w:val="24"/>
        </w:rPr>
      </w:pPr>
    </w:p>
    <w:p w:rsidR="00D27AA8" w:rsidRDefault="00D27AA8" w:rsidP="00A27C5B">
      <w:pPr>
        <w:jc w:val="center"/>
        <w:rPr>
          <w:rFonts w:ascii="Times New Roman" w:hAnsi="Times New Roman" w:cs="Times New Roman"/>
          <w:b/>
          <w:sz w:val="24"/>
          <w:szCs w:val="24"/>
        </w:rPr>
      </w:pPr>
    </w:p>
    <w:p w:rsidR="00D27AA8" w:rsidRDefault="00D27AA8" w:rsidP="00A27C5B">
      <w:pPr>
        <w:jc w:val="center"/>
        <w:rPr>
          <w:rFonts w:ascii="Times New Roman" w:hAnsi="Times New Roman" w:cs="Times New Roman"/>
          <w:b/>
          <w:sz w:val="24"/>
          <w:szCs w:val="24"/>
        </w:rPr>
      </w:pPr>
    </w:p>
    <w:p w:rsidR="00D27AA8" w:rsidRDefault="00D27AA8" w:rsidP="00A27C5B">
      <w:pPr>
        <w:jc w:val="center"/>
        <w:rPr>
          <w:rFonts w:ascii="Times New Roman" w:hAnsi="Times New Roman" w:cs="Times New Roman"/>
          <w:b/>
          <w:sz w:val="24"/>
          <w:szCs w:val="24"/>
        </w:rPr>
      </w:pPr>
    </w:p>
    <w:p w:rsidR="00D27AA8" w:rsidRDefault="00D27AA8" w:rsidP="00A27C5B">
      <w:pPr>
        <w:jc w:val="center"/>
        <w:rPr>
          <w:rFonts w:ascii="Times New Roman" w:hAnsi="Times New Roman" w:cs="Times New Roman"/>
          <w:b/>
          <w:sz w:val="24"/>
          <w:szCs w:val="24"/>
        </w:rPr>
      </w:pPr>
    </w:p>
    <w:p w:rsidR="00D27AA8" w:rsidRDefault="00D27AA8" w:rsidP="00A27C5B">
      <w:pPr>
        <w:jc w:val="center"/>
        <w:rPr>
          <w:rFonts w:ascii="Times New Roman" w:hAnsi="Times New Roman" w:cs="Times New Roman"/>
          <w:b/>
          <w:sz w:val="24"/>
          <w:szCs w:val="24"/>
        </w:rPr>
      </w:pPr>
    </w:p>
    <w:p w:rsidR="00D27AA8" w:rsidRDefault="00D27AA8" w:rsidP="00A27C5B">
      <w:pPr>
        <w:jc w:val="center"/>
        <w:rPr>
          <w:rFonts w:ascii="Times New Roman" w:hAnsi="Times New Roman" w:cs="Times New Roman"/>
          <w:b/>
          <w:sz w:val="24"/>
          <w:szCs w:val="24"/>
        </w:rPr>
      </w:pPr>
    </w:p>
    <w:p w:rsidR="00D27AA8" w:rsidRDefault="00D27AA8" w:rsidP="00D27AA8">
      <w:pPr>
        <w:rPr>
          <w:rFonts w:ascii="Times New Roman" w:hAnsi="Times New Roman" w:cs="Times New Roman"/>
          <w:b/>
          <w:sz w:val="24"/>
          <w:szCs w:val="24"/>
        </w:rPr>
      </w:pPr>
    </w:p>
    <w:p w:rsidR="004E6608" w:rsidRDefault="003F2E64" w:rsidP="00D27AA8">
      <w:pPr>
        <w:jc w:val="center"/>
        <w:rPr>
          <w:rFonts w:ascii="Times New Roman" w:hAnsi="Times New Roman" w:cs="Times New Roman"/>
          <w:b/>
          <w:sz w:val="24"/>
          <w:szCs w:val="24"/>
        </w:rPr>
      </w:pPr>
      <w:r>
        <w:rPr>
          <w:rFonts w:ascii="Times New Roman" w:hAnsi="Times New Roman" w:cs="Times New Roman"/>
          <w:b/>
          <w:sz w:val="24"/>
          <w:szCs w:val="24"/>
        </w:rPr>
        <w:lastRenderedPageBreak/>
        <w:t>Çalışma Yaprağı-</w:t>
      </w:r>
      <w:bookmarkStart w:id="1" w:name="_GoBack"/>
      <w:bookmarkEnd w:id="1"/>
      <w:r>
        <w:rPr>
          <w:rFonts w:ascii="Times New Roman" w:hAnsi="Times New Roman" w:cs="Times New Roman"/>
          <w:b/>
          <w:sz w:val="24"/>
          <w:szCs w:val="24"/>
        </w:rPr>
        <w:t>3</w:t>
      </w:r>
    </w:p>
    <w:p w:rsidR="000C4399" w:rsidRDefault="000C4399" w:rsidP="00D27AA8">
      <w:pPr>
        <w:jc w:val="center"/>
        <w:rPr>
          <w:rFonts w:ascii="Times New Roman" w:hAnsi="Times New Roman" w:cs="Times New Roman"/>
          <w:b/>
          <w:sz w:val="24"/>
          <w:szCs w:val="24"/>
        </w:rPr>
      </w:pPr>
    </w:p>
    <w:p w:rsidR="004A53FE" w:rsidRDefault="004A53FE" w:rsidP="00D27AA8">
      <w:pPr>
        <w:jc w:val="center"/>
        <w:rPr>
          <w:rFonts w:ascii="Times New Roman" w:hAnsi="Times New Roman" w:cs="Times New Roman"/>
          <w:b/>
          <w:sz w:val="24"/>
          <w:szCs w:val="24"/>
        </w:rPr>
      </w:pPr>
    </w:p>
    <w:p w:rsidR="00A27C5B" w:rsidRDefault="00D9415B" w:rsidP="000C4399">
      <w:pPr>
        <w:jc w:val="right"/>
        <w:rPr>
          <w:rFonts w:ascii="Times New Roman" w:hAnsi="Times New Roman" w:cs="Times New Roman"/>
          <w:b/>
          <w:sz w:val="24"/>
          <w:szCs w:val="24"/>
        </w:rPr>
      </w:pPr>
      <w:r>
        <w:rPr>
          <w:rFonts w:ascii="Times New Roman" w:hAnsi="Times New Roman" w:cs="Times New Roman"/>
          <w:b/>
          <w:noProof/>
          <w:sz w:val="24"/>
          <w:szCs w:val="24"/>
        </w:rPr>
        <w:pict>
          <v:shapetype id="_x0000_t202" coordsize="21600,21600" o:spt="202" path="m,l,21600r21600,l21600,xe">
            <v:stroke joinstyle="miter"/>
            <v:path gradientshapeok="t" o:connecttype="rect"/>
          </v:shapetype>
          <v:shape id="_x0000_s1037" type="#_x0000_t202" style="position:absolute;left:0;text-align:left;margin-left:1.45pt;margin-top:14.05pt;width:195.8pt;height:123.75pt;z-index:251673600;mso-width-relative:margin;mso-height-relative:margin" fillcolor="#ed7d31 [3205]" strokeweight="1pt">
            <v:textbox style="mso-next-textbox:#_x0000_s1037">
              <w:txbxContent>
                <w:p w:rsidR="000C4399" w:rsidRDefault="003221CB" w:rsidP="003A4AFA">
                  <w:pPr>
                    <w:shd w:val="clear" w:color="auto" w:fill="ED7D31" w:themeFill="accent2"/>
                  </w:pPr>
                  <w:r>
                    <w:t>A</w:t>
                  </w:r>
                  <w:r w:rsidR="000C4399">
                    <w:t xml:space="preserve">lan/bölüm/dal/ders </w:t>
                  </w:r>
                  <w:r w:rsidR="004A53FE">
                    <w:t>seçerken nelere dikkat etmeliyiz</w:t>
                  </w:r>
                  <w:r w:rsidR="000C4399">
                    <w:t>?</w:t>
                  </w:r>
                </w:p>
                <w:p w:rsidR="000C4399" w:rsidRDefault="000C4399" w:rsidP="003A4AFA">
                  <w:pPr>
                    <w:shd w:val="clear" w:color="auto" w:fill="ED7D31" w:themeFill="accent2"/>
                  </w:pPr>
                </w:p>
              </w:txbxContent>
            </v:textbox>
          </v:shape>
        </w:pict>
      </w:r>
      <w:r w:rsidR="003A4AFA">
        <w:rPr>
          <w:rFonts w:cs="Times New Roman"/>
          <w:noProof/>
          <w:lang w:eastAsia="tr-TR"/>
        </w:rPr>
        <w:drawing>
          <wp:inline distT="0" distB="0" distL="0" distR="0">
            <wp:extent cx="2857500" cy="1600200"/>
            <wp:effectExtent l="19050" t="0" r="0" b="0"/>
            <wp:docPr id="2" name="0 Resim" descr="cc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c.jpg"/>
                    <pic:cNvPicPr/>
                  </pic:nvPicPr>
                  <pic:blipFill>
                    <a:blip r:embed="rId8" cstate="print"/>
                    <a:stretch>
                      <a:fillRect/>
                    </a:stretch>
                  </pic:blipFill>
                  <pic:spPr>
                    <a:xfrm>
                      <a:off x="0" y="0"/>
                      <a:ext cx="2857500" cy="1600200"/>
                    </a:xfrm>
                    <a:prstGeom prst="rect">
                      <a:avLst/>
                    </a:prstGeom>
                  </pic:spPr>
                </pic:pic>
              </a:graphicData>
            </a:graphic>
          </wp:inline>
        </w:drawing>
      </w:r>
    </w:p>
    <w:p w:rsidR="000C4399" w:rsidRDefault="000C4399">
      <w:pPr>
        <w:rPr>
          <w:rFonts w:ascii="Times New Roman" w:hAnsi="Times New Roman" w:cs="Times New Roman"/>
          <w:b/>
          <w:sz w:val="24"/>
          <w:szCs w:val="24"/>
        </w:rPr>
      </w:pPr>
    </w:p>
    <w:p w:rsidR="004E6608" w:rsidRDefault="004E6608">
      <w:pPr>
        <w:rPr>
          <w:rFonts w:cs="Times New Roman"/>
        </w:rPr>
      </w:pPr>
    </w:p>
    <w:p w:rsidR="004A53FE" w:rsidRDefault="004A53FE">
      <w:pPr>
        <w:rPr>
          <w:rFonts w:cs="Times New Roman"/>
        </w:rPr>
      </w:pPr>
    </w:p>
    <w:p w:rsidR="004E6608" w:rsidRDefault="004E6608">
      <w:pPr>
        <w:rPr>
          <w:rFonts w:cs="Times New Roman"/>
        </w:rPr>
      </w:pPr>
    </w:p>
    <w:p w:rsidR="00CD18E8" w:rsidRDefault="00D9415B">
      <w:pPr>
        <w:rPr>
          <w:rFonts w:cs="Times New Roman"/>
        </w:rPr>
      </w:pPr>
      <w:r>
        <w:rPr>
          <w:rFonts w:cs="Times New Roman"/>
          <w:noProof/>
        </w:rPr>
        <w:pict>
          <v:shape id="_x0000_s1039" type="#_x0000_t202" style="position:absolute;margin-left:246.95pt;margin-top:1.6pt;width:190.8pt;height:136.75pt;z-index:251677696;mso-width-relative:margin;mso-height-relative:margin" fillcolor="#c5e0b3 [1305]">
            <v:textbox style="mso-next-textbox:#_x0000_s1039">
              <w:txbxContent>
                <w:p w:rsidR="000C4399" w:rsidRDefault="00B33E9F" w:rsidP="004A53FE">
                  <w:pPr>
                    <w:shd w:val="clear" w:color="auto" w:fill="C5E0B3" w:themeFill="accent6" w:themeFillTint="66"/>
                  </w:pPr>
                  <w:r>
                    <w:t>Yetenek ve ilgi alanlarının alan/bölüm/dal/ders seçiminde nasıl bir rolü var?</w:t>
                  </w:r>
                </w:p>
                <w:p w:rsidR="004A53FE" w:rsidRDefault="004A53FE"/>
              </w:txbxContent>
            </v:textbox>
          </v:shape>
        </w:pict>
      </w:r>
      <w:r w:rsidR="000C4399">
        <w:rPr>
          <w:rFonts w:cs="Times New Roman"/>
          <w:noProof/>
          <w:lang w:eastAsia="tr-TR"/>
        </w:rPr>
        <w:drawing>
          <wp:inline distT="0" distB="0" distL="0" distR="0">
            <wp:extent cx="2838450" cy="1609725"/>
            <wp:effectExtent l="19050" t="0" r="0" b="0"/>
            <wp:docPr id="3" name="2 Resim" descr="ddd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ddd.jpg"/>
                    <pic:cNvPicPr/>
                  </pic:nvPicPr>
                  <pic:blipFill>
                    <a:blip r:embed="rId9" cstate="print"/>
                    <a:stretch>
                      <a:fillRect/>
                    </a:stretch>
                  </pic:blipFill>
                  <pic:spPr>
                    <a:xfrm>
                      <a:off x="0" y="0"/>
                      <a:ext cx="2838450" cy="1609725"/>
                    </a:xfrm>
                    <a:prstGeom prst="rect">
                      <a:avLst/>
                    </a:prstGeom>
                  </pic:spPr>
                </pic:pic>
              </a:graphicData>
            </a:graphic>
          </wp:inline>
        </w:drawing>
      </w:r>
    </w:p>
    <w:p w:rsidR="00CD18E8" w:rsidRDefault="00CD18E8">
      <w:pPr>
        <w:rPr>
          <w:rFonts w:cs="Times New Roman"/>
        </w:rPr>
      </w:pPr>
    </w:p>
    <w:p w:rsidR="00CD18E8" w:rsidRDefault="00CD18E8">
      <w:pPr>
        <w:rPr>
          <w:rFonts w:cs="Times New Roman"/>
        </w:rPr>
      </w:pPr>
    </w:p>
    <w:p w:rsidR="004A53FE" w:rsidRDefault="004A53FE">
      <w:pPr>
        <w:rPr>
          <w:rFonts w:cs="Times New Roman"/>
        </w:rPr>
      </w:pPr>
    </w:p>
    <w:p w:rsidR="004A53FE" w:rsidRDefault="00D9415B">
      <w:pPr>
        <w:rPr>
          <w:rFonts w:cs="Times New Roman"/>
        </w:rPr>
      </w:pPr>
      <w:r>
        <w:rPr>
          <w:rFonts w:cs="Times New Roman"/>
          <w:noProof/>
          <w:lang w:eastAsia="tr-TR"/>
        </w:rPr>
        <w:pict>
          <v:shape id="_x0000_s1040" type="#_x0000_t202" style="position:absolute;margin-left:1.45pt;margin-top:9.1pt;width:182.7pt;height:132.05pt;z-index:251678720" fillcolor="#bdd6ee [1300]">
            <v:textbox style="mso-next-textbox:#_x0000_s1040">
              <w:txbxContent>
                <w:p w:rsidR="000C4399" w:rsidRDefault="003221CB" w:rsidP="004A53FE">
                  <w:r>
                    <w:t>A</w:t>
                  </w:r>
                  <w:r w:rsidR="00B33E9F">
                    <w:t xml:space="preserve">lan/bölüm/dal/ders seçiminde </w:t>
                  </w:r>
                  <w:r w:rsidR="001968B4">
                    <w:t xml:space="preserve">mesleki </w:t>
                  </w:r>
                  <w:r w:rsidR="00B33E9F">
                    <w:t>değerlerin rolü nedir?</w:t>
                  </w:r>
                </w:p>
              </w:txbxContent>
            </v:textbox>
          </v:shape>
        </w:pict>
      </w:r>
    </w:p>
    <w:p w:rsidR="004E6608" w:rsidRDefault="000C4399" w:rsidP="000C4399">
      <w:pPr>
        <w:jc w:val="right"/>
        <w:rPr>
          <w:rFonts w:cs="Times New Roman"/>
        </w:rPr>
      </w:pPr>
      <w:r>
        <w:rPr>
          <w:rFonts w:cs="Times New Roman"/>
        </w:rPr>
        <w:t xml:space="preserve">     </w:t>
      </w:r>
      <w:r>
        <w:rPr>
          <w:rFonts w:cs="Times New Roman"/>
          <w:noProof/>
          <w:lang w:eastAsia="tr-TR"/>
        </w:rPr>
        <w:drawing>
          <wp:inline distT="0" distB="0" distL="0" distR="0">
            <wp:extent cx="2771775" cy="1409700"/>
            <wp:effectExtent l="19050" t="0" r="9525" b="0"/>
            <wp:docPr id="5" name="3 Resim" descr="ff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ff.jpg"/>
                    <pic:cNvPicPr/>
                  </pic:nvPicPr>
                  <pic:blipFill>
                    <a:blip r:embed="rId10" cstate="print"/>
                    <a:stretch>
                      <a:fillRect/>
                    </a:stretch>
                  </pic:blipFill>
                  <pic:spPr>
                    <a:xfrm>
                      <a:off x="0" y="0"/>
                      <a:ext cx="2771775" cy="1409700"/>
                    </a:xfrm>
                    <a:prstGeom prst="rect">
                      <a:avLst/>
                    </a:prstGeom>
                  </pic:spPr>
                </pic:pic>
              </a:graphicData>
            </a:graphic>
          </wp:inline>
        </w:drawing>
      </w:r>
    </w:p>
    <w:p w:rsidR="000C4399" w:rsidRDefault="000C4399">
      <w:pPr>
        <w:rPr>
          <w:rFonts w:cs="Times New Roman"/>
        </w:rPr>
      </w:pPr>
    </w:p>
    <w:p w:rsidR="000C4399" w:rsidRDefault="000C4399">
      <w:pPr>
        <w:rPr>
          <w:rFonts w:cs="Times New Roman"/>
        </w:rPr>
      </w:pPr>
    </w:p>
    <w:p w:rsidR="004E6608" w:rsidRDefault="004E6608">
      <w:pPr>
        <w:rPr>
          <w:rFonts w:cs="Times New Roman"/>
          <w:noProof/>
          <w:lang w:eastAsia="tr-TR"/>
        </w:rPr>
      </w:pPr>
    </w:p>
    <w:bookmarkEnd w:id="0"/>
    <w:p w:rsidR="004E6608" w:rsidRDefault="004E6608">
      <w:pPr>
        <w:rPr>
          <w:rFonts w:ascii="Times New Roman" w:eastAsiaTheme="majorEastAsia" w:hAnsi="Times New Roman" w:cs="Times New Roman"/>
          <w:b/>
          <w:bCs/>
          <w:sz w:val="24"/>
          <w:szCs w:val="26"/>
        </w:rPr>
      </w:pPr>
    </w:p>
    <w:sectPr w:rsidR="004E6608" w:rsidSect="00EC1E21">
      <w:footerReference w:type="default" r:id="rId11"/>
      <w:pgSz w:w="11906" w:h="16838"/>
      <w:pgMar w:top="993"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415B" w:rsidRDefault="00D9415B" w:rsidP="00BF2FB1">
      <w:pPr>
        <w:spacing w:after="0" w:line="240" w:lineRule="auto"/>
      </w:pPr>
      <w:r>
        <w:separator/>
      </w:r>
    </w:p>
  </w:endnote>
  <w:endnote w:type="continuationSeparator" w:id="0">
    <w:p w:rsidR="00D9415B" w:rsidRDefault="00D9415B" w:rsidP="00BF2F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4399" w:rsidRDefault="000C4399">
    <w:pPr>
      <w:pStyle w:val="AltBilgi"/>
      <w:jc w:val="right"/>
    </w:pPr>
  </w:p>
  <w:p w:rsidR="000C4399" w:rsidRDefault="000C4399">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415B" w:rsidRDefault="00D9415B" w:rsidP="00BF2FB1">
      <w:pPr>
        <w:spacing w:after="0" w:line="240" w:lineRule="auto"/>
      </w:pPr>
      <w:r>
        <w:separator/>
      </w:r>
    </w:p>
  </w:footnote>
  <w:footnote w:type="continuationSeparator" w:id="0">
    <w:p w:rsidR="00D9415B" w:rsidRDefault="00D9415B" w:rsidP="00BF2F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36B7D"/>
    <w:multiLevelType w:val="hybridMultilevel"/>
    <w:tmpl w:val="B096DB24"/>
    <w:lvl w:ilvl="0" w:tplc="213A20D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0A00174"/>
    <w:multiLevelType w:val="hybridMultilevel"/>
    <w:tmpl w:val="C39E0A4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2D407BF"/>
    <w:multiLevelType w:val="hybridMultilevel"/>
    <w:tmpl w:val="564E83F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38D3D8E"/>
    <w:multiLevelType w:val="hybridMultilevel"/>
    <w:tmpl w:val="0BECC368"/>
    <w:lvl w:ilvl="0" w:tplc="21121674">
      <w:start w:val="1"/>
      <w:numFmt w:val="decimal"/>
      <w:lvlText w:val="%1."/>
      <w:lvlJc w:val="left"/>
      <w:pPr>
        <w:ind w:left="720" w:hanging="360"/>
      </w:pPr>
      <w:rPr>
        <w:rFonts w:ascii="Times New Roman" w:hAnsi="Times New Roman" w:cs="Times New Roman" w:hint="default"/>
        <w:b/>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6B01FAD"/>
    <w:multiLevelType w:val="hybridMultilevel"/>
    <w:tmpl w:val="D03870B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6B9727C"/>
    <w:multiLevelType w:val="hybridMultilevel"/>
    <w:tmpl w:val="935A8DB2"/>
    <w:lvl w:ilvl="0" w:tplc="60B22394">
      <w:start w:val="1"/>
      <w:numFmt w:val="bullet"/>
      <w:lvlText w:val="o"/>
      <w:lvlJc w:val="left"/>
      <w:pPr>
        <w:tabs>
          <w:tab w:val="num" w:pos="404"/>
        </w:tabs>
        <w:ind w:left="120" w:firstLine="0"/>
      </w:pPr>
      <w:rPr>
        <w:rFonts w:ascii="Courier New" w:hAnsi="Courier New" w:hint="default"/>
      </w:rPr>
    </w:lvl>
    <w:lvl w:ilvl="1" w:tplc="041F0003" w:tentative="1">
      <w:start w:val="1"/>
      <w:numFmt w:val="bullet"/>
      <w:lvlText w:val="o"/>
      <w:lvlJc w:val="left"/>
      <w:pPr>
        <w:tabs>
          <w:tab w:val="num" w:pos="993"/>
        </w:tabs>
        <w:ind w:left="993" w:hanging="360"/>
      </w:pPr>
      <w:rPr>
        <w:rFonts w:ascii="Courier New" w:hAnsi="Courier New" w:cs="Courier New" w:hint="default"/>
      </w:rPr>
    </w:lvl>
    <w:lvl w:ilvl="2" w:tplc="041F0005" w:tentative="1">
      <w:start w:val="1"/>
      <w:numFmt w:val="bullet"/>
      <w:lvlText w:val=""/>
      <w:lvlJc w:val="left"/>
      <w:pPr>
        <w:tabs>
          <w:tab w:val="num" w:pos="1713"/>
        </w:tabs>
        <w:ind w:left="1713" w:hanging="360"/>
      </w:pPr>
      <w:rPr>
        <w:rFonts w:ascii="Wingdings" w:hAnsi="Wingdings" w:hint="default"/>
      </w:rPr>
    </w:lvl>
    <w:lvl w:ilvl="3" w:tplc="041F0001" w:tentative="1">
      <w:start w:val="1"/>
      <w:numFmt w:val="bullet"/>
      <w:lvlText w:val=""/>
      <w:lvlJc w:val="left"/>
      <w:pPr>
        <w:tabs>
          <w:tab w:val="num" w:pos="2433"/>
        </w:tabs>
        <w:ind w:left="2433" w:hanging="360"/>
      </w:pPr>
      <w:rPr>
        <w:rFonts w:ascii="Symbol" w:hAnsi="Symbol" w:hint="default"/>
      </w:rPr>
    </w:lvl>
    <w:lvl w:ilvl="4" w:tplc="041F0003" w:tentative="1">
      <w:start w:val="1"/>
      <w:numFmt w:val="bullet"/>
      <w:lvlText w:val="o"/>
      <w:lvlJc w:val="left"/>
      <w:pPr>
        <w:tabs>
          <w:tab w:val="num" w:pos="3153"/>
        </w:tabs>
        <w:ind w:left="3153" w:hanging="360"/>
      </w:pPr>
      <w:rPr>
        <w:rFonts w:ascii="Courier New" w:hAnsi="Courier New" w:cs="Courier New" w:hint="default"/>
      </w:rPr>
    </w:lvl>
    <w:lvl w:ilvl="5" w:tplc="041F0005" w:tentative="1">
      <w:start w:val="1"/>
      <w:numFmt w:val="bullet"/>
      <w:lvlText w:val=""/>
      <w:lvlJc w:val="left"/>
      <w:pPr>
        <w:tabs>
          <w:tab w:val="num" w:pos="3873"/>
        </w:tabs>
        <w:ind w:left="3873" w:hanging="360"/>
      </w:pPr>
      <w:rPr>
        <w:rFonts w:ascii="Wingdings" w:hAnsi="Wingdings" w:hint="default"/>
      </w:rPr>
    </w:lvl>
    <w:lvl w:ilvl="6" w:tplc="041F0001" w:tentative="1">
      <w:start w:val="1"/>
      <w:numFmt w:val="bullet"/>
      <w:lvlText w:val=""/>
      <w:lvlJc w:val="left"/>
      <w:pPr>
        <w:tabs>
          <w:tab w:val="num" w:pos="4593"/>
        </w:tabs>
        <w:ind w:left="4593" w:hanging="360"/>
      </w:pPr>
      <w:rPr>
        <w:rFonts w:ascii="Symbol" w:hAnsi="Symbol" w:hint="default"/>
      </w:rPr>
    </w:lvl>
    <w:lvl w:ilvl="7" w:tplc="041F0003" w:tentative="1">
      <w:start w:val="1"/>
      <w:numFmt w:val="bullet"/>
      <w:lvlText w:val="o"/>
      <w:lvlJc w:val="left"/>
      <w:pPr>
        <w:tabs>
          <w:tab w:val="num" w:pos="5313"/>
        </w:tabs>
        <w:ind w:left="5313" w:hanging="360"/>
      </w:pPr>
      <w:rPr>
        <w:rFonts w:ascii="Courier New" w:hAnsi="Courier New" w:cs="Courier New" w:hint="default"/>
      </w:rPr>
    </w:lvl>
    <w:lvl w:ilvl="8" w:tplc="041F0005" w:tentative="1">
      <w:start w:val="1"/>
      <w:numFmt w:val="bullet"/>
      <w:lvlText w:val=""/>
      <w:lvlJc w:val="left"/>
      <w:pPr>
        <w:tabs>
          <w:tab w:val="num" w:pos="6033"/>
        </w:tabs>
        <w:ind w:left="6033" w:hanging="360"/>
      </w:pPr>
      <w:rPr>
        <w:rFonts w:ascii="Wingdings" w:hAnsi="Wingdings" w:hint="default"/>
      </w:rPr>
    </w:lvl>
  </w:abstractNum>
  <w:abstractNum w:abstractNumId="6" w15:restartNumberingAfterBreak="0">
    <w:nsid w:val="16E2017D"/>
    <w:multiLevelType w:val="hybridMultilevel"/>
    <w:tmpl w:val="92DEBF7C"/>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7" w15:restartNumberingAfterBreak="0">
    <w:nsid w:val="1A405113"/>
    <w:multiLevelType w:val="hybridMultilevel"/>
    <w:tmpl w:val="F98031BC"/>
    <w:lvl w:ilvl="0" w:tplc="4BAC5A2A">
      <w:start w:val="1"/>
      <w:numFmt w:val="decimal"/>
      <w:lvlText w:val="%1."/>
      <w:lvlJc w:val="left"/>
      <w:pPr>
        <w:ind w:left="360" w:hanging="360"/>
      </w:pPr>
      <w:rPr>
        <w:rFonts w:hint="default"/>
        <w:b w:val="0"/>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8" w15:restartNumberingAfterBreak="0">
    <w:nsid w:val="1CBB797C"/>
    <w:multiLevelType w:val="hybridMultilevel"/>
    <w:tmpl w:val="AD44873C"/>
    <w:lvl w:ilvl="0" w:tplc="99921AF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1E556490"/>
    <w:multiLevelType w:val="hybridMultilevel"/>
    <w:tmpl w:val="CB1EB334"/>
    <w:lvl w:ilvl="0" w:tplc="82081182">
      <w:start w:val="1"/>
      <w:numFmt w:val="decimal"/>
      <w:lvlText w:val="%1."/>
      <w:lvlJc w:val="left"/>
      <w:pPr>
        <w:ind w:left="360" w:hanging="360"/>
      </w:pPr>
      <w:rPr>
        <w:rFonts w:hint="default"/>
        <w:b w:val="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0" w15:restartNumberingAfterBreak="0">
    <w:nsid w:val="20FC278D"/>
    <w:multiLevelType w:val="hybridMultilevel"/>
    <w:tmpl w:val="FBA8EBEE"/>
    <w:lvl w:ilvl="0" w:tplc="99921AF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25B82D65"/>
    <w:multiLevelType w:val="hybridMultilevel"/>
    <w:tmpl w:val="8668EA7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25C93C50"/>
    <w:multiLevelType w:val="hybridMultilevel"/>
    <w:tmpl w:val="9DE24F54"/>
    <w:lvl w:ilvl="0" w:tplc="C1C4ECE6">
      <w:start w:val="1"/>
      <w:numFmt w:val="decimal"/>
      <w:lvlText w:val="%1."/>
      <w:lvlJc w:val="left"/>
      <w:pPr>
        <w:ind w:left="720" w:hanging="360"/>
      </w:pPr>
      <w:rPr>
        <w:b/>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3" w15:restartNumberingAfterBreak="0">
    <w:nsid w:val="264557D1"/>
    <w:multiLevelType w:val="hybridMultilevel"/>
    <w:tmpl w:val="266A36A6"/>
    <w:lvl w:ilvl="0" w:tplc="8C840A20">
      <w:start w:val="1"/>
      <w:numFmt w:val="bullet"/>
      <w:lvlText w:val=""/>
      <w:lvlJc w:val="left"/>
      <w:pPr>
        <w:ind w:left="720" w:hanging="360"/>
      </w:pPr>
      <w:rPr>
        <w:rFonts w:ascii="Wingdings" w:hAnsi="Wingdings" w:hint="default"/>
      </w:rPr>
    </w:lvl>
    <w:lvl w:ilvl="1" w:tplc="041F0019">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4" w15:restartNumberingAfterBreak="0">
    <w:nsid w:val="279A6DC7"/>
    <w:multiLevelType w:val="hybridMultilevel"/>
    <w:tmpl w:val="E056CDBE"/>
    <w:lvl w:ilvl="0" w:tplc="99921AF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2AFE1579"/>
    <w:multiLevelType w:val="hybridMultilevel"/>
    <w:tmpl w:val="B0D2156E"/>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2BE93FEE"/>
    <w:multiLevelType w:val="hybridMultilevel"/>
    <w:tmpl w:val="447CBAC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37236560"/>
    <w:multiLevelType w:val="hybridMultilevel"/>
    <w:tmpl w:val="8D4AD426"/>
    <w:lvl w:ilvl="0" w:tplc="99921AF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37F85B6A"/>
    <w:multiLevelType w:val="hybridMultilevel"/>
    <w:tmpl w:val="DC14A3A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3EB86437"/>
    <w:multiLevelType w:val="hybridMultilevel"/>
    <w:tmpl w:val="D75A0F92"/>
    <w:lvl w:ilvl="0" w:tplc="918877AC">
      <w:start w:val="1"/>
      <w:numFmt w:val="bullet"/>
      <w:lvlText w:val=""/>
      <w:lvlJc w:val="left"/>
      <w:pPr>
        <w:tabs>
          <w:tab w:val="num" w:pos="720"/>
        </w:tabs>
        <w:ind w:left="720" w:hanging="360"/>
      </w:pPr>
      <w:rPr>
        <w:rFonts w:ascii="Wingdings" w:hAnsi="Wingdings" w:hint="default"/>
      </w:rPr>
    </w:lvl>
    <w:lvl w:ilvl="1" w:tplc="915C06AA" w:tentative="1">
      <w:start w:val="1"/>
      <w:numFmt w:val="bullet"/>
      <w:lvlText w:val=""/>
      <w:lvlJc w:val="left"/>
      <w:pPr>
        <w:tabs>
          <w:tab w:val="num" w:pos="1440"/>
        </w:tabs>
        <w:ind w:left="1440" w:hanging="360"/>
      </w:pPr>
      <w:rPr>
        <w:rFonts w:ascii="Wingdings" w:hAnsi="Wingdings" w:hint="default"/>
      </w:rPr>
    </w:lvl>
    <w:lvl w:ilvl="2" w:tplc="FE4C3D9E" w:tentative="1">
      <w:start w:val="1"/>
      <w:numFmt w:val="bullet"/>
      <w:lvlText w:val=""/>
      <w:lvlJc w:val="left"/>
      <w:pPr>
        <w:tabs>
          <w:tab w:val="num" w:pos="2160"/>
        </w:tabs>
        <w:ind w:left="2160" w:hanging="360"/>
      </w:pPr>
      <w:rPr>
        <w:rFonts w:ascii="Wingdings" w:hAnsi="Wingdings" w:hint="default"/>
      </w:rPr>
    </w:lvl>
    <w:lvl w:ilvl="3" w:tplc="6616D138" w:tentative="1">
      <w:start w:val="1"/>
      <w:numFmt w:val="bullet"/>
      <w:lvlText w:val=""/>
      <w:lvlJc w:val="left"/>
      <w:pPr>
        <w:tabs>
          <w:tab w:val="num" w:pos="2880"/>
        </w:tabs>
        <w:ind w:left="2880" w:hanging="360"/>
      </w:pPr>
      <w:rPr>
        <w:rFonts w:ascii="Wingdings" w:hAnsi="Wingdings" w:hint="default"/>
      </w:rPr>
    </w:lvl>
    <w:lvl w:ilvl="4" w:tplc="F392B704" w:tentative="1">
      <w:start w:val="1"/>
      <w:numFmt w:val="bullet"/>
      <w:lvlText w:val=""/>
      <w:lvlJc w:val="left"/>
      <w:pPr>
        <w:tabs>
          <w:tab w:val="num" w:pos="3600"/>
        </w:tabs>
        <w:ind w:left="3600" w:hanging="360"/>
      </w:pPr>
      <w:rPr>
        <w:rFonts w:ascii="Wingdings" w:hAnsi="Wingdings" w:hint="default"/>
      </w:rPr>
    </w:lvl>
    <w:lvl w:ilvl="5" w:tplc="8ADEDF68" w:tentative="1">
      <w:start w:val="1"/>
      <w:numFmt w:val="bullet"/>
      <w:lvlText w:val=""/>
      <w:lvlJc w:val="left"/>
      <w:pPr>
        <w:tabs>
          <w:tab w:val="num" w:pos="4320"/>
        </w:tabs>
        <w:ind w:left="4320" w:hanging="360"/>
      </w:pPr>
      <w:rPr>
        <w:rFonts w:ascii="Wingdings" w:hAnsi="Wingdings" w:hint="default"/>
      </w:rPr>
    </w:lvl>
    <w:lvl w:ilvl="6" w:tplc="2C784F7E" w:tentative="1">
      <w:start w:val="1"/>
      <w:numFmt w:val="bullet"/>
      <w:lvlText w:val=""/>
      <w:lvlJc w:val="left"/>
      <w:pPr>
        <w:tabs>
          <w:tab w:val="num" w:pos="5040"/>
        </w:tabs>
        <w:ind w:left="5040" w:hanging="360"/>
      </w:pPr>
      <w:rPr>
        <w:rFonts w:ascii="Wingdings" w:hAnsi="Wingdings" w:hint="default"/>
      </w:rPr>
    </w:lvl>
    <w:lvl w:ilvl="7" w:tplc="E9F01FA4" w:tentative="1">
      <w:start w:val="1"/>
      <w:numFmt w:val="bullet"/>
      <w:lvlText w:val=""/>
      <w:lvlJc w:val="left"/>
      <w:pPr>
        <w:tabs>
          <w:tab w:val="num" w:pos="5760"/>
        </w:tabs>
        <w:ind w:left="5760" w:hanging="360"/>
      </w:pPr>
      <w:rPr>
        <w:rFonts w:ascii="Wingdings" w:hAnsi="Wingdings" w:hint="default"/>
      </w:rPr>
    </w:lvl>
    <w:lvl w:ilvl="8" w:tplc="41A4A746"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FB37D33"/>
    <w:multiLevelType w:val="hybridMultilevel"/>
    <w:tmpl w:val="580E63D6"/>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1" w15:restartNumberingAfterBreak="0">
    <w:nsid w:val="417445FA"/>
    <w:multiLevelType w:val="hybridMultilevel"/>
    <w:tmpl w:val="0BECC368"/>
    <w:lvl w:ilvl="0" w:tplc="21121674">
      <w:start w:val="1"/>
      <w:numFmt w:val="decimal"/>
      <w:lvlText w:val="%1."/>
      <w:lvlJc w:val="left"/>
      <w:pPr>
        <w:ind w:left="720" w:hanging="360"/>
      </w:pPr>
      <w:rPr>
        <w:rFonts w:ascii="Times New Roman" w:hAnsi="Times New Roman" w:cs="Times New Roman" w:hint="default"/>
        <w:b/>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42445C3B"/>
    <w:multiLevelType w:val="hybridMultilevel"/>
    <w:tmpl w:val="C304F844"/>
    <w:lvl w:ilvl="0" w:tplc="041F000D">
      <w:start w:val="1"/>
      <w:numFmt w:val="bullet"/>
      <w:lvlText w:val=""/>
      <w:lvlJc w:val="left"/>
      <w:pPr>
        <w:ind w:left="795" w:hanging="360"/>
      </w:pPr>
      <w:rPr>
        <w:rFonts w:ascii="Wingdings" w:hAnsi="Wingdings" w:hint="default"/>
      </w:rPr>
    </w:lvl>
    <w:lvl w:ilvl="1" w:tplc="041F0003" w:tentative="1">
      <w:start w:val="1"/>
      <w:numFmt w:val="bullet"/>
      <w:lvlText w:val="o"/>
      <w:lvlJc w:val="left"/>
      <w:pPr>
        <w:ind w:left="1515" w:hanging="360"/>
      </w:pPr>
      <w:rPr>
        <w:rFonts w:ascii="Courier New" w:hAnsi="Courier New" w:cs="Courier New" w:hint="default"/>
      </w:rPr>
    </w:lvl>
    <w:lvl w:ilvl="2" w:tplc="041F0005" w:tentative="1">
      <w:start w:val="1"/>
      <w:numFmt w:val="bullet"/>
      <w:lvlText w:val=""/>
      <w:lvlJc w:val="left"/>
      <w:pPr>
        <w:ind w:left="2235" w:hanging="360"/>
      </w:pPr>
      <w:rPr>
        <w:rFonts w:ascii="Wingdings" w:hAnsi="Wingdings" w:hint="default"/>
      </w:rPr>
    </w:lvl>
    <w:lvl w:ilvl="3" w:tplc="041F0001" w:tentative="1">
      <w:start w:val="1"/>
      <w:numFmt w:val="bullet"/>
      <w:lvlText w:val=""/>
      <w:lvlJc w:val="left"/>
      <w:pPr>
        <w:ind w:left="2955" w:hanging="360"/>
      </w:pPr>
      <w:rPr>
        <w:rFonts w:ascii="Symbol" w:hAnsi="Symbol" w:hint="default"/>
      </w:rPr>
    </w:lvl>
    <w:lvl w:ilvl="4" w:tplc="041F0003" w:tentative="1">
      <w:start w:val="1"/>
      <w:numFmt w:val="bullet"/>
      <w:lvlText w:val="o"/>
      <w:lvlJc w:val="left"/>
      <w:pPr>
        <w:ind w:left="3675" w:hanging="360"/>
      </w:pPr>
      <w:rPr>
        <w:rFonts w:ascii="Courier New" w:hAnsi="Courier New" w:cs="Courier New" w:hint="default"/>
      </w:rPr>
    </w:lvl>
    <w:lvl w:ilvl="5" w:tplc="041F0005" w:tentative="1">
      <w:start w:val="1"/>
      <w:numFmt w:val="bullet"/>
      <w:lvlText w:val=""/>
      <w:lvlJc w:val="left"/>
      <w:pPr>
        <w:ind w:left="4395" w:hanging="360"/>
      </w:pPr>
      <w:rPr>
        <w:rFonts w:ascii="Wingdings" w:hAnsi="Wingdings" w:hint="default"/>
      </w:rPr>
    </w:lvl>
    <w:lvl w:ilvl="6" w:tplc="041F0001" w:tentative="1">
      <w:start w:val="1"/>
      <w:numFmt w:val="bullet"/>
      <w:lvlText w:val=""/>
      <w:lvlJc w:val="left"/>
      <w:pPr>
        <w:ind w:left="5115" w:hanging="360"/>
      </w:pPr>
      <w:rPr>
        <w:rFonts w:ascii="Symbol" w:hAnsi="Symbol" w:hint="default"/>
      </w:rPr>
    </w:lvl>
    <w:lvl w:ilvl="7" w:tplc="041F0003" w:tentative="1">
      <w:start w:val="1"/>
      <w:numFmt w:val="bullet"/>
      <w:lvlText w:val="o"/>
      <w:lvlJc w:val="left"/>
      <w:pPr>
        <w:ind w:left="5835" w:hanging="360"/>
      </w:pPr>
      <w:rPr>
        <w:rFonts w:ascii="Courier New" w:hAnsi="Courier New" w:cs="Courier New" w:hint="default"/>
      </w:rPr>
    </w:lvl>
    <w:lvl w:ilvl="8" w:tplc="041F0005" w:tentative="1">
      <w:start w:val="1"/>
      <w:numFmt w:val="bullet"/>
      <w:lvlText w:val=""/>
      <w:lvlJc w:val="left"/>
      <w:pPr>
        <w:ind w:left="6555" w:hanging="360"/>
      </w:pPr>
      <w:rPr>
        <w:rFonts w:ascii="Wingdings" w:hAnsi="Wingdings" w:hint="default"/>
      </w:rPr>
    </w:lvl>
  </w:abstractNum>
  <w:abstractNum w:abstractNumId="23" w15:restartNumberingAfterBreak="0">
    <w:nsid w:val="4A3C3647"/>
    <w:multiLevelType w:val="hybridMultilevel"/>
    <w:tmpl w:val="0FBA9DAC"/>
    <w:lvl w:ilvl="0" w:tplc="4D3C8EC2">
      <w:start w:val="1"/>
      <w:numFmt w:val="decimal"/>
      <w:lvlText w:val="%1-"/>
      <w:lvlJc w:val="left"/>
      <w:pPr>
        <w:ind w:left="1140" w:hanging="360"/>
      </w:pPr>
      <w:rPr>
        <w:rFonts w:ascii="Times New Roman" w:eastAsiaTheme="minorHAnsi" w:hAnsi="Times New Roman" w:cstheme="minorBidi"/>
      </w:rPr>
    </w:lvl>
    <w:lvl w:ilvl="1" w:tplc="041F0019" w:tentative="1">
      <w:start w:val="1"/>
      <w:numFmt w:val="lowerLetter"/>
      <w:lvlText w:val="%2."/>
      <w:lvlJc w:val="left"/>
      <w:pPr>
        <w:ind w:left="1860" w:hanging="360"/>
      </w:pPr>
    </w:lvl>
    <w:lvl w:ilvl="2" w:tplc="041F001B" w:tentative="1">
      <w:start w:val="1"/>
      <w:numFmt w:val="lowerRoman"/>
      <w:lvlText w:val="%3."/>
      <w:lvlJc w:val="right"/>
      <w:pPr>
        <w:ind w:left="2580" w:hanging="180"/>
      </w:pPr>
    </w:lvl>
    <w:lvl w:ilvl="3" w:tplc="041F000F" w:tentative="1">
      <w:start w:val="1"/>
      <w:numFmt w:val="decimal"/>
      <w:lvlText w:val="%4."/>
      <w:lvlJc w:val="left"/>
      <w:pPr>
        <w:ind w:left="3300" w:hanging="360"/>
      </w:pPr>
    </w:lvl>
    <w:lvl w:ilvl="4" w:tplc="041F0019" w:tentative="1">
      <w:start w:val="1"/>
      <w:numFmt w:val="lowerLetter"/>
      <w:lvlText w:val="%5."/>
      <w:lvlJc w:val="left"/>
      <w:pPr>
        <w:ind w:left="4020" w:hanging="360"/>
      </w:pPr>
    </w:lvl>
    <w:lvl w:ilvl="5" w:tplc="041F001B" w:tentative="1">
      <w:start w:val="1"/>
      <w:numFmt w:val="lowerRoman"/>
      <w:lvlText w:val="%6."/>
      <w:lvlJc w:val="right"/>
      <w:pPr>
        <w:ind w:left="4740" w:hanging="180"/>
      </w:pPr>
    </w:lvl>
    <w:lvl w:ilvl="6" w:tplc="041F000F" w:tentative="1">
      <w:start w:val="1"/>
      <w:numFmt w:val="decimal"/>
      <w:lvlText w:val="%7."/>
      <w:lvlJc w:val="left"/>
      <w:pPr>
        <w:ind w:left="5460" w:hanging="360"/>
      </w:pPr>
    </w:lvl>
    <w:lvl w:ilvl="7" w:tplc="041F0019" w:tentative="1">
      <w:start w:val="1"/>
      <w:numFmt w:val="lowerLetter"/>
      <w:lvlText w:val="%8."/>
      <w:lvlJc w:val="left"/>
      <w:pPr>
        <w:ind w:left="6180" w:hanging="360"/>
      </w:pPr>
    </w:lvl>
    <w:lvl w:ilvl="8" w:tplc="041F001B" w:tentative="1">
      <w:start w:val="1"/>
      <w:numFmt w:val="lowerRoman"/>
      <w:lvlText w:val="%9."/>
      <w:lvlJc w:val="right"/>
      <w:pPr>
        <w:ind w:left="6900" w:hanging="180"/>
      </w:pPr>
    </w:lvl>
  </w:abstractNum>
  <w:abstractNum w:abstractNumId="24" w15:restartNumberingAfterBreak="0">
    <w:nsid w:val="4C1A48AC"/>
    <w:multiLevelType w:val="hybridMultilevel"/>
    <w:tmpl w:val="FB404CD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57F05AD0"/>
    <w:multiLevelType w:val="hybridMultilevel"/>
    <w:tmpl w:val="42460BAE"/>
    <w:lvl w:ilvl="0" w:tplc="83583208">
      <w:start w:val="1"/>
      <w:numFmt w:val="bullet"/>
      <w:lvlText w:val=""/>
      <w:lvlJc w:val="left"/>
      <w:pPr>
        <w:tabs>
          <w:tab w:val="num" w:pos="720"/>
        </w:tabs>
        <w:ind w:left="720" w:hanging="360"/>
      </w:pPr>
      <w:rPr>
        <w:rFonts w:ascii="Wingdings" w:hAnsi="Wingdings" w:hint="default"/>
      </w:rPr>
    </w:lvl>
    <w:lvl w:ilvl="1" w:tplc="AA167984" w:tentative="1">
      <w:start w:val="1"/>
      <w:numFmt w:val="bullet"/>
      <w:lvlText w:val=""/>
      <w:lvlJc w:val="left"/>
      <w:pPr>
        <w:tabs>
          <w:tab w:val="num" w:pos="1440"/>
        </w:tabs>
        <w:ind w:left="1440" w:hanging="360"/>
      </w:pPr>
      <w:rPr>
        <w:rFonts w:ascii="Wingdings" w:hAnsi="Wingdings" w:hint="default"/>
      </w:rPr>
    </w:lvl>
    <w:lvl w:ilvl="2" w:tplc="4536747C" w:tentative="1">
      <w:start w:val="1"/>
      <w:numFmt w:val="bullet"/>
      <w:lvlText w:val=""/>
      <w:lvlJc w:val="left"/>
      <w:pPr>
        <w:tabs>
          <w:tab w:val="num" w:pos="2160"/>
        </w:tabs>
        <w:ind w:left="2160" w:hanging="360"/>
      </w:pPr>
      <w:rPr>
        <w:rFonts w:ascii="Wingdings" w:hAnsi="Wingdings" w:hint="default"/>
      </w:rPr>
    </w:lvl>
    <w:lvl w:ilvl="3" w:tplc="19D68F0E" w:tentative="1">
      <w:start w:val="1"/>
      <w:numFmt w:val="bullet"/>
      <w:lvlText w:val=""/>
      <w:lvlJc w:val="left"/>
      <w:pPr>
        <w:tabs>
          <w:tab w:val="num" w:pos="2880"/>
        </w:tabs>
        <w:ind w:left="2880" w:hanging="360"/>
      </w:pPr>
      <w:rPr>
        <w:rFonts w:ascii="Wingdings" w:hAnsi="Wingdings" w:hint="default"/>
      </w:rPr>
    </w:lvl>
    <w:lvl w:ilvl="4" w:tplc="AD30BBF6" w:tentative="1">
      <w:start w:val="1"/>
      <w:numFmt w:val="bullet"/>
      <w:lvlText w:val=""/>
      <w:lvlJc w:val="left"/>
      <w:pPr>
        <w:tabs>
          <w:tab w:val="num" w:pos="3600"/>
        </w:tabs>
        <w:ind w:left="3600" w:hanging="360"/>
      </w:pPr>
      <w:rPr>
        <w:rFonts w:ascii="Wingdings" w:hAnsi="Wingdings" w:hint="default"/>
      </w:rPr>
    </w:lvl>
    <w:lvl w:ilvl="5" w:tplc="5734C6C4" w:tentative="1">
      <w:start w:val="1"/>
      <w:numFmt w:val="bullet"/>
      <w:lvlText w:val=""/>
      <w:lvlJc w:val="left"/>
      <w:pPr>
        <w:tabs>
          <w:tab w:val="num" w:pos="4320"/>
        </w:tabs>
        <w:ind w:left="4320" w:hanging="360"/>
      </w:pPr>
      <w:rPr>
        <w:rFonts w:ascii="Wingdings" w:hAnsi="Wingdings" w:hint="default"/>
      </w:rPr>
    </w:lvl>
    <w:lvl w:ilvl="6" w:tplc="09F8D5D6" w:tentative="1">
      <w:start w:val="1"/>
      <w:numFmt w:val="bullet"/>
      <w:lvlText w:val=""/>
      <w:lvlJc w:val="left"/>
      <w:pPr>
        <w:tabs>
          <w:tab w:val="num" w:pos="5040"/>
        </w:tabs>
        <w:ind w:left="5040" w:hanging="360"/>
      </w:pPr>
      <w:rPr>
        <w:rFonts w:ascii="Wingdings" w:hAnsi="Wingdings" w:hint="default"/>
      </w:rPr>
    </w:lvl>
    <w:lvl w:ilvl="7" w:tplc="1EC83E06" w:tentative="1">
      <w:start w:val="1"/>
      <w:numFmt w:val="bullet"/>
      <w:lvlText w:val=""/>
      <w:lvlJc w:val="left"/>
      <w:pPr>
        <w:tabs>
          <w:tab w:val="num" w:pos="5760"/>
        </w:tabs>
        <w:ind w:left="5760" w:hanging="360"/>
      </w:pPr>
      <w:rPr>
        <w:rFonts w:ascii="Wingdings" w:hAnsi="Wingdings" w:hint="default"/>
      </w:rPr>
    </w:lvl>
    <w:lvl w:ilvl="8" w:tplc="E0607FE4"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24B3461"/>
    <w:multiLevelType w:val="hybridMultilevel"/>
    <w:tmpl w:val="66C65A7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687E05B4"/>
    <w:multiLevelType w:val="hybridMultilevel"/>
    <w:tmpl w:val="F5A457AA"/>
    <w:lvl w:ilvl="0" w:tplc="041F0001">
      <w:start w:val="1"/>
      <w:numFmt w:val="bullet"/>
      <w:lvlText w:val=""/>
      <w:lvlJc w:val="left"/>
      <w:pPr>
        <w:ind w:left="1140" w:hanging="360"/>
      </w:pPr>
      <w:rPr>
        <w:rFonts w:ascii="Symbol" w:hAnsi="Symbol" w:hint="default"/>
      </w:rPr>
    </w:lvl>
    <w:lvl w:ilvl="1" w:tplc="041F0003" w:tentative="1">
      <w:start w:val="1"/>
      <w:numFmt w:val="bullet"/>
      <w:lvlText w:val="o"/>
      <w:lvlJc w:val="left"/>
      <w:pPr>
        <w:ind w:left="1860" w:hanging="360"/>
      </w:pPr>
      <w:rPr>
        <w:rFonts w:ascii="Courier New" w:hAnsi="Courier New" w:cs="Courier New" w:hint="default"/>
      </w:rPr>
    </w:lvl>
    <w:lvl w:ilvl="2" w:tplc="041F0005" w:tentative="1">
      <w:start w:val="1"/>
      <w:numFmt w:val="bullet"/>
      <w:lvlText w:val=""/>
      <w:lvlJc w:val="left"/>
      <w:pPr>
        <w:ind w:left="2580" w:hanging="360"/>
      </w:pPr>
      <w:rPr>
        <w:rFonts w:ascii="Wingdings" w:hAnsi="Wingdings" w:hint="default"/>
      </w:rPr>
    </w:lvl>
    <w:lvl w:ilvl="3" w:tplc="041F0001" w:tentative="1">
      <w:start w:val="1"/>
      <w:numFmt w:val="bullet"/>
      <w:lvlText w:val=""/>
      <w:lvlJc w:val="left"/>
      <w:pPr>
        <w:ind w:left="3300" w:hanging="360"/>
      </w:pPr>
      <w:rPr>
        <w:rFonts w:ascii="Symbol" w:hAnsi="Symbol" w:hint="default"/>
      </w:rPr>
    </w:lvl>
    <w:lvl w:ilvl="4" w:tplc="041F0003" w:tentative="1">
      <w:start w:val="1"/>
      <w:numFmt w:val="bullet"/>
      <w:lvlText w:val="o"/>
      <w:lvlJc w:val="left"/>
      <w:pPr>
        <w:ind w:left="4020" w:hanging="360"/>
      </w:pPr>
      <w:rPr>
        <w:rFonts w:ascii="Courier New" w:hAnsi="Courier New" w:cs="Courier New" w:hint="default"/>
      </w:rPr>
    </w:lvl>
    <w:lvl w:ilvl="5" w:tplc="041F0005" w:tentative="1">
      <w:start w:val="1"/>
      <w:numFmt w:val="bullet"/>
      <w:lvlText w:val=""/>
      <w:lvlJc w:val="left"/>
      <w:pPr>
        <w:ind w:left="4740" w:hanging="360"/>
      </w:pPr>
      <w:rPr>
        <w:rFonts w:ascii="Wingdings" w:hAnsi="Wingdings" w:hint="default"/>
      </w:rPr>
    </w:lvl>
    <w:lvl w:ilvl="6" w:tplc="041F0001" w:tentative="1">
      <w:start w:val="1"/>
      <w:numFmt w:val="bullet"/>
      <w:lvlText w:val=""/>
      <w:lvlJc w:val="left"/>
      <w:pPr>
        <w:ind w:left="5460" w:hanging="360"/>
      </w:pPr>
      <w:rPr>
        <w:rFonts w:ascii="Symbol" w:hAnsi="Symbol" w:hint="default"/>
      </w:rPr>
    </w:lvl>
    <w:lvl w:ilvl="7" w:tplc="041F0003" w:tentative="1">
      <w:start w:val="1"/>
      <w:numFmt w:val="bullet"/>
      <w:lvlText w:val="o"/>
      <w:lvlJc w:val="left"/>
      <w:pPr>
        <w:ind w:left="6180" w:hanging="360"/>
      </w:pPr>
      <w:rPr>
        <w:rFonts w:ascii="Courier New" w:hAnsi="Courier New" w:cs="Courier New" w:hint="default"/>
      </w:rPr>
    </w:lvl>
    <w:lvl w:ilvl="8" w:tplc="041F0005" w:tentative="1">
      <w:start w:val="1"/>
      <w:numFmt w:val="bullet"/>
      <w:lvlText w:val=""/>
      <w:lvlJc w:val="left"/>
      <w:pPr>
        <w:ind w:left="6900" w:hanging="360"/>
      </w:pPr>
      <w:rPr>
        <w:rFonts w:ascii="Wingdings" w:hAnsi="Wingdings" w:hint="default"/>
      </w:rPr>
    </w:lvl>
  </w:abstractNum>
  <w:abstractNum w:abstractNumId="28" w15:restartNumberingAfterBreak="0">
    <w:nsid w:val="693D25C6"/>
    <w:multiLevelType w:val="hybridMultilevel"/>
    <w:tmpl w:val="B3EABF8C"/>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9" w15:restartNumberingAfterBreak="0">
    <w:nsid w:val="69827CE8"/>
    <w:multiLevelType w:val="hybridMultilevel"/>
    <w:tmpl w:val="EEBE9832"/>
    <w:lvl w:ilvl="0" w:tplc="498C08CA">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7220131F"/>
    <w:multiLevelType w:val="hybridMultilevel"/>
    <w:tmpl w:val="826CDDAC"/>
    <w:lvl w:ilvl="0" w:tplc="99921AFC">
      <w:start w:val="1"/>
      <w:numFmt w:val="decimal"/>
      <w:lvlText w:val="%1-"/>
      <w:lvlJc w:val="left"/>
      <w:pPr>
        <w:ind w:left="1077" w:hanging="360"/>
      </w:pPr>
      <w:rPr>
        <w:rFonts w:hint="default"/>
      </w:rPr>
    </w:lvl>
    <w:lvl w:ilvl="1" w:tplc="041F0019" w:tentative="1">
      <w:start w:val="1"/>
      <w:numFmt w:val="lowerLetter"/>
      <w:lvlText w:val="%2."/>
      <w:lvlJc w:val="left"/>
      <w:pPr>
        <w:ind w:left="1797" w:hanging="360"/>
      </w:pPr>
    </w:lvl>
    <w:lvl w:ilvl="2" w:tplc="041F001B" w:tentative="1">
      <w:start w:val="1"/>
      <w:numFmt w:val="lowerRoman"/>
      <w:lvlText w:val="%3."/>
      <w:lvlJc w:val="right"/>
      <w:pPr>
        <w:ind w:left="2517" w:hanging="180"/>
      </w:pPr>
    </w:lvl>
    <w:lvl w:ilvl="3" w:tplc="041F000F" w:tentative="1">
      <w:start w:val="1"/>
      <w:numFmt w:val="decimal"/>
      <w:lvlText w:val="%4."/>
      <w:lvlJc w:val="left"/>
      <w:pPr>
        <w:ind w:left="3237" w:hanging="360"/>
      </w:pPr>
    </w:lvl>
    <w:lvl w:ilvl="4" w:tplc="041F0019" w:tentative="1">
      <w:start w:val="1"/>
      <w:numFmt w:val="lowerLetter"/>
      <w:lvlText w:val="%5."/>
      <w:lvlJc w:val="left"/>
      <w:pPr>
        <w:ind w:left="3957" w:hanging="360"/>
      </w:pPr>
    </w:lvl>
    <w:lvl w:ilvl="5" w:tplc="041F001B" w:tentative="1">
      <w:start w:val="1"/>
      <w:numFmt w:val="lowerRoman"/>
      <w:lvlText w:val="%6."/>
      <w:lvlJc w:val="right"/>
      <w:pPr>
        <w:ind w:left="4677" w:hanging="180"/>
      </w:pPr>
    </w:lvl>
    <w:lvl w:ilvl="6" w:tplc="041F000F" w:tentative="1">
      <w:start w:val="1"/>
      <w:numFmt w:val="decimal"/>
      <w:lvlText w:val="%7."/>
      <w:lvlJc w:val="left"/>
      <w:pPr>
        <w:ind w:left="5397" w:hanging="360"/>
      </w:pPr>
    </w:lvl>
    <w:lvl w:ilvl="7" w:tplc="041F0019" w:tentative="1">
      <w:start w:val="1"/>
      <w:numFmt w:val="lowerLetter"/>
      <w:lvlText w:val="%8."/>
      <w:lvlJc w:val="left"/>
      <w:pPr>
        <w:ind w:left="6117" w:hanging="360"/>
      </w:pPr>
    </w:lvl>
    <w:lvl w:ilvl="8" w:tplc="041F001B" w:tentative="1">
      <w:start w:val="1"/>
      <w:numFmt w:val="lowerRoman"/>
      <w:lvlText w:val="%9."/>
      <w:lvlJc w:val="right"/>
      <w:pPr>
        <w:ind w:left="6837" w:hanging="180"/>
      </w:pPr>
    </w:lvl>
  </w:abstractNum>
  <w:abstractNum w:abstractNumId="31" w15:restartNumberingAfterBreak="0">
    <w:nsid w:val="737111CA"/>
    <w:multiLevelType w:val="hybridMultilevel"/>
    <w:tmpl w:val="3112E60E"/>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2" w15:restartNumberingAfterBreak="0">
    <w:nsid w:val="7501713A"/>
    <w:multiLevelType w:val="hybridMultilevel"/>
    <w:tmpl w:val="0A48B372"/>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76AB41E6"/>
    <w:multiLevelType w:val="hybridMultilevel"/>
    <w:tmpl w:val="B4D82F0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798960AE"/>
    <w:multiLevelType w:val="hybridMultilevel"/>
    <w:tmpl w:val="A6EEA43A"/>
    <w:lvl w:ilvl="0" w:tplc="B964A0CA">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7C4E0BBF"/>
    <w:multiLevelType w:val="hybridMultilevel"/>
    <w:tmpl w:val="0BF66258"/>
    <w:lvl w:ilvl="0" w:tplc="213A20D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7F6C2629"/>
    <w:multiLevelType w:val="hybridMultilevel"/>
    <w:tmpl w:val="7DF21FA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9"/>
  </w:num>
  <w:num w:numId="2">
    <w:abstractNumId w:val="7"/>
  </w:num>
  <w:num w:numId="3">
    <w:abstractNumId w:val="15"/>
  </w:num>
  <w:num w:numId="4">
    <w:abstractNumId w:val="32"/>
  </w:num>
  <w:num w:numId="5">
    <w:abstractNumId w:val="20"/>
  </w:num>
  <w:num w:numId="6">
    <w:abstractNumId w:val="13"/>
  </w:num>
  <w:num w:numId="7">
    <w:abstractNumId w:val="5"/>
  </w:num>
  <w:num w:numId="8">
    <w:abstractNumId w:val="29"/>
  </w:num>
  <w:num w:numId="9">
    <w:abstractNumId w:val="35"/>
  </w:num>
  <w:num w:numId="10">
    <w:abstractNumId w:val="0"/>
  </w:num>
  <w:num w:numId="11">
    <w:abstractNumId w:val="34"/>
  </w:num>
  <w:num w:numId="12">
    <w:abstractNumId w:val="21"/>
  </w:num>
  <w:num w:numId="13">
    <w:abstractNumId w:val="1"/>
  </w:num>
  <w:num w:numId="14">
    <w:abstractNumId w:val="11"/>
  </w:num>
  <w:num w:numId="15">
    <w:abstractNumId w:val="22"/>
  </w:num>
  <w:num w:numId="16">
    <w:abstractNumId w:val="18"/>
  </w:num>
  <w:num w:numId="17">
    <w:abstractNumId w:val="16"/>
  </w:num>
  <w:num w:numId="18">
    <w:abstractNumId w:val="3"/>
  </w:num>
  <w:num w:numId="19">
    <w:abstractNumId w:val="25"/>
  </w:num>
  <w:num w:numId="20">
    <w:abstractNumId w:val="19"/>
  </w:num>
  <w:num w:numId="21">
    <w:abstractNumId w:val="31"/>
  </w:num>
  <w:num w:numId="22">
    <w:abstractNumId w:val="33"/>
  </w:num>
  <w:num w:numId="23">
    <w:abstractNumId w:val="4"/>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num>
  <w:num w:numId="26">
    <w:abstractNumId w:val="26"/>
  </w:num>
  <w:num w:numId="27">
    <w:abstractNumId w:val="17"/>
  </w:num>
  <w:num w:numId="28">
    <w:abstractNumId w:val="2"/>
  </w:num>
  <w:num w:numId="29">
    <w:abstractNumId w:val="8"/>
  </w:num>
  <w:num w:numId="30">
    <w:abstractNumId w:val="28"/>
  </w:num>
  <w:num w:numId="31">
    <w:abstractNumId w:val="14"/>
  </w:num>
  <w:num w:numId="32">
    <w:abstractNumId w:val="24"/>
  </w:num>
  <w:num w:numId="33">
    <w:abstractNumId w:val="30"/>
  </w:num>
  <w:num w:numId="34">
    <w:abstractNumId w:val="10"/>
  </w:num>
  <w:num w:numId="35">
    <w:abstractNumId w:val="36"/>
  </w:num>
  <w:num w:numId="36">
    <w:abstractNumId w:val="27"/>
  </w:num>
  <w:num w:numId="3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ytrAwMTcxNTA3MzEwNbJU0lEKTi0uzszPAykwrwUAgCZi9CwAAAA="/>
  </w:docVars>
  <w:rsids>
    <w:rsidRoot w:val="00F41801"/>
    <w:rsid w:val="000109D9"/>
    <w:rsid w:val="00021E04"/>
    <w:rsid w:val="00027B53"/>
    <w:rsid w:val="00034A38"/>
    <w:rsid w:val="00056A97"/>
    <w:rsid w:val="000630C1"/>
    <w:rsid w:val="00065F98"/>
    <w:rsid w:val="00067EE0"/>
    <w:rsid w:val="0009620C"/>
    <w:rsid w:val="000A38B7"/>
    <w:rsid w:val="000B0DF1"/>
    <w:rsid w:val="000B68CD"/>
    <w:rsid w:val="000C4399"/>
    <w:rsid w:val="000D549E"/>
    <w:rsid w:val="00102683"/>
    <w:rsid w:val="00106033"/>
    <w:rsid w:val="00135097"/>
    <w:rsid w:val="00164B52"/>
    <w:rsid w:val="00166597"/>
    <w:rsid w:val="001968B4"/>
    <w:rsid w:val="001C290B"/>
    <w:rsid w:val="001D00F7"/>
    <w:rsid w:val="001D42AF"/>
    <w:rsid w:val="001D7CBA"/>
    <w:rsid w:val="001E2B21"/>
    <w:rsid w:val="001F35E1"/>
    <w:rsid w:val="0022004F"/>
    <w:rsid w:val="00230BB2"/>
    <w:rsid w:val="00243DBC"/>
    <w:rsid w:val="002501D1"/>
    <w:rsid w:val="00264ECB"/>
    <w:rsid w:val="002C3820"/>
    <w:rsid w:val="002C426B"/>
    <w:rsid w:val="002C5033"/>
    <w:rsid w:val="002C77BE"/>
    <w:rsid w:val="002D29C4"/>
    <w:rsid w:val="002D4E95"/>
    <w:rsid w:val="002E1DF0"/>
    <w:rsid w:val="0030093A"/>
    <w:rsid w:val="00302B89"/>
    <w:rsid w:val="00304A19"/>
    <w:rsid w:val="00306AAA"/>
    <w:rsid w:val="00307E8A"/>
    <w:rsid w:val="00310159"/>
    <w:rsid w:val="003221CB"/>
    <w:rsid w:val="00333EAE"/>
    <w:rsid w:val="00347B4A"/>
    <w:rsid w:val="003754FD"/>
    <w:rsid w:val="003831C2"/>
    <w:rsid w:val="003873B1"/>
    <w:rsid w:val="003A4AFA"/>
    <w:rsid w:val="003A651C"/>
    <w:rsid w:val="003B6078"/>
    <w:rsid w:val="003C3103"/>
    <w:rsid w:val="003C51B2"/>
    <w:rsid w:val="003C5FA8"/>
    <w:rsid w:val="003D0B1B"/>
    <w:rsid w:val="003F2E64"/>
    <w:rsid w:val="004051F2"/>
    <w:rsid w:val="00407AAA"/>
    <w:rsid w:val="00437367"/>
    <w:rsid w:val="00456D46"/>
    <w:rsid w:val="00460230"/>
    <w:rsid w:val="00471703"/>
    <w:rsid w:val="00486B9A"/>
    <w:rsid w:val="004A035D"/>
    <w:rsid w:val="004A4587"/>
    <w:rsid w:val="004A4DFC"/>
    <w:rsid w:val="004A53FE"/>
    <w:rsid w:val="004D0E97"/>
    <w:rsid w:val="004E6608"/>
    <w:rsid w:val="004F2CD6"/>
    <w:rsid w:val="00555F15"/>
    <w:rsid w:val="00571873"/>
    <w:rsid w:val="005826E8"/>
    <w:rsid w:val="00587499"/>
    <w:rsid w:val="00591E27"/>
    <w:rsid w:val="005A1690"/>
    <w:rsid w:val="005A2631"/>
    <w:rsid w:val="005D55AF"/>
    <w:rsid w:val="005E1049"/>
    <w:rsid w:val="005F5274"/>
    <w:rsid w:val="006033EC"/>
    <w:rsid w:val="00623668"/>
    <w:rsid w:val="006363A1"/>
    <w:rsid w:val="00657303"/>
    <w:rsid w:val="00662797"/>
    <w:rsid w:val="006911E1"/>
    <w:rsid w:val="006A0CD7"/>
    <w:rsid w:val="006C698E"/>
    <w:rsid w:val="006D6133"/>
    <w:rsid w:val="006D7351"/>
    <w:rsid w:val="006E13E8"/>
    <w:rsid w:val="006E57CA"/>
    <w:rsid w:val="006F3351"/>
    <w:rsid w:val="006F5956"/>
    <w:rsid w:val="00704BCA"/>
    <w:rsid w:val="00710BD5"/>
    <w:rsid w:val="007249A8"/>
    <w:rsid w:val="00726C3B"/>
    <w:rsid w:val="00740CE6"/>
    <w:rsid w:val="007725CC"/>
    <w:rsid w:val="007742B3"/>
    <w:rsid w:val="007B6414"/>
    <w:rsid w:val="007C2359"/>
    <w:rsid w:val="007E119D"/>
    <w:rsid w:val="0080035D"/>
    <w:rsid w:val="008053E7"/>
    <w:rsid w:val="00820308"/>
    <w:rsid w:val="00821708"/>
    <w:rsid w:val="00837935"/>
    <w:rsid w:val="00841D01"/>
    <w:rsid w:val="0084757E"/>
    <w:rsid w:val="008514B2"/>
    <w:rsid w:val="008607D2"/>
    <w:rsid w:val="00863681"/>
    <w:rsid w:val="00865033"/>
    <w:rsid w:val="008814D1"/>
    <w:rsid w:val="008A3658"/>
    <w:rsid w:val="008A6BFB"/>
    <w:rsid w:val="008D15E3"/>
    <w:rsid w:val="008D43B1"/>
    <w:rsid w:val="008E205E"/>
    <w:rsid w:val="008E27CF"/>
    <w:rsid w:val="008F1508"/>
    <w:rsid w:val="00921AB1"/>
    <w:rsid w:val="00927AC0"/>
    <w:rsid w:val="009433A2"/>
    <w:rsid w:val="00947B3C"/>
    <w:rsid w:val="00966074"/>
    <w:rsid w:val="00967F10"/>
    <w:rsid w:val="00987046"/>
    <w:rsid w:val="00987761"/>
    <w:rsid w:val="009A1946"/>
    <w:rsid w:val="009B0858"/>
    <w:rsid w:val="009B4823"/>
    <w:rsid w:val="009C2539"/>
    <w:rsid w:val="009D4CCE"/>
    <w:rsid w:val="009E16E8"/>
    <w:rsid w:val="009E31C2"/>
    <w:rsid w:val="009E5187"/>
    <w:rsid w:val="009F2A26"/>
    <w:rsid w:val="00A12274"/>
    <w:rsid w:val="00A27C5B"/>
    <w:rsid w:val="00A343C4"/>
    <w:rsid w:val="00A43EAE"/>
    <w:rsid w:val="00A6226A"/>
    <w:rsid w:val="00A763D6"/>
    <w:rsid w:val="00A77740"/>
    <w:rsid w:val="00A85E8A"/>
    <w:rsid w:val="00AA34AD"/>
    <w:rsid w:val="00AB690F"/>
    <w:rsid w:val="00AD336A"/>
    <w:rsid w:val="00AD3A3D"/>
    <w:rsid w:val="00AD58F7"/>
    <w:rsid w:val="00AF2A4B"/>
    <w:rsid w:val="00B32978"/>
    <w:rsid w:val="00B33E9F"/>
    <w:rsid w:val="00B34A00"/>
    <w:rsid w:val="00B46D20"/>
    <w:rsid w:val="00B522C2"/>
    <w:rsid w:val="00B62CC6"/>
    <w:rsid w:val="00B67E48"/>
    <w:rsid w:val="00B80064"/>
    <w:rsid w:val="00B92AC4"/>
    <w:rsid w:val="00B956D2"/>
    <w:rsid w:val="00BB5E1C"/>
    <w:rsid w:val="00BC6FCB"/>
    <w:rsid w:val="00BD2974"/>
    <w:rsid w:val="00BF2FB1"/>
    <w:rsid w:val="00C036C4"/>
    <w:rsid w:val="00C059F1"/>
    <w:rsid w:val="00C16A92"/>
    <w:rsid w:val="00C3484E"/>
    <w:rsid w:val="00C70525"/>
    <w:rsid w:val="00C83C86"/>
    <w:rsid w:val="00C92851"/>
    <w:rsid w:val="00CA227F"/>
    <w:rsid w:val="00CC19DE"/>
    <w:rsid w:val="00CC23C7"/>
    <w:rsid w:val="00CC3CFC"/>
    <w:rsid w:val="00CD18E8"/>
    <w:rsid w:val="00D25ABE"/>
    <w:rsid w:val="00D27AA8"/>
    <w:rsid w:val="00D345EB"/>
    <w:rsid w:val="00D35A38"/>
    <w:rsid w:val="00D377B8"/>
    <w:rsid w:val="00D403AD"/>
    <w:rsid w:val="00D46645"/>
    <w:rsid w:val="00D479EA"/>
    <w:rsid w:val="00D778A0"/>
    <w:rsid w:val="00D84321"/>
    <w:rsid w:val="00D9415B"/>
    <w:rsid w:val="00D942D1"/>
    <w:rsid w:val="00D96F3B"/>
    <w:rsid w:val="00DA54E2"/>
    <w:rsid w:val="00DB7171"/>
    <w:rsid w:val="00DC0D16"/>
    <w:rsid w:val="00DD5336"/>
    <w:rsid w:val="00DF25E7"/>
    <w:rsid w:val="00DF5825"/>
    <w:rsid w:val="00E24FC8"/>
    <w:rsid w:val="00E42A0E"/>
    <w:rsid w:val="00E42F27"/>
    <w:rsid w:val="00E56739"/>
    <w:rsid w:val="00E755FA"/>
    <w:rsid w:val="00E81C67"/>
    <w:rsid w:val="00E86080"/>
    <w:rsid w:val="00EA5485"/>
    <w:rsid w:val="00EB22FF"/>
    <w:rsid w:val="00EB51EE"/>
    <w:rsid w:val="00EB5729"/>
    <w:rsid w:val="00EC1E21"/>
    <w:rsid w:val="00ED1F16"/>
    <w:rsid w:val="00EF1FA5"/>
    <w:rsid w:val="00F00F66"/>
    <w:rsid w:val="00F11D8B"/>
    <w:rsid w:val="00F35C5F"/>
    <w:rsid w:val="00F41801"/>
    <w:rsid w:val="00F4185C"/>
    <w:rsid w:val="00F61381"/>
    <w:rsid w:val="00F81AC1"/>
    <w:rsid w:val="00F9426F"/>
    <w:rsid w:val="00FB48E9"/>
    <w:rsid w:val="00FD1D58"/>
    <w:rsid w:val="00FE4698"/>
    <w:rsid w:val="00FF532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shapelayout>
  </w:shapeDefaults>
  <w:decimalSymbol w:val=","/>
  <w:listSeparator w:val=";"/>
  <w14:docId w14:val="2CF5CE7C"/>
  <w15:docId w15:val="{1427E80C-E8BA-4B3D-99E5-91EDBF4A4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7740"/>
  </w:style>
  <w:style w:type="paragraph" w:styleId="Balk1">
    <w:name w:val="heading 1"/>
    <w:basedOn w:val="Normal"/>
    <w:next w:val="Normal"/>
    <w:link w:val="Balk1Char"/>
    <w:autoRedefine/>
    <w:uiPriority w:val="9"/>
    <w:qFormat/>
    <w:rsid w:val="003831C2"/>
    <w:pPr>
      <w:keepNext/>
      <w:keepLines/>
      <w:spacing w:before="480" w:after="0" w:line="360" w:lineRule="auto"/>
      <w:jc w:val="center"/>
      <w:outlineLvl w:val="0"/>
    </w:pPr>
    <w:rPr>
      <w:rFonts w:ascii="Times New Roman" w:eastAsiaTheme="majorEastAsia" w:hAnsi="Times New Roman" w:cstheme="majorBidi"/>
      <w:b/>
      <w:bCs/>
      <w:sz w:val="24"/>
      <w:szCs w:val="28"/>
    </w:rPr>
  </w:style>
  <w:style w:type="paragraph" w:styleId="Balk2">
    <w:name w:val="heading 2"/>
    <w:basedOn w:val="Normal"/>
    <w:next w:val="Normal"/>
    <w:link w:val="Balk2Char"/>
    <w:autoRedefine/>
    <w:uiPriority w:val="9"/>
    <w:unhideWhenUsed/>
    <w:qFormat/>
    <w:rsid w:val="006D7351"/>
    <w:pPr>
      <w:keepNext/>
      <w:keepLines/>
      <w:spacing w:before="200" w:after="0"/>
      <w:ind w:left="360"/>
      <w:jc w:val="center"/>
      <w:outlineLvl w:val="1"/>
    </w:pPr>
    <w:rPr>
      <w:rFonts w:ascii="Times New Roman" w:eastAsiaTheme="majorEastAsia" w:hAnsi="Times New Roman" w:cstheme="majorBidi"/>
      <w:b/>
      <w:bCs/>
      <w:sz w:val="24"/>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ListeParagraf1">
    <w:name w:val="Liste Paragraf1"/>
    <w:basedOn w:val="Normal"/>
    <w:rsid w:val="00F41801"/>
    <w:pPr>
      <w:spacing w:after="0" w:line="240" w:lineRule="auto"/>
      <w:ind w:left="720"/>
      <w:contextualSpacing/>
    </w:pPr>
    <w:rPr>
      <w:rFonts w:ascii="Calibri" w:eastAsia="Times New Roman" w:hAnsi="Calibri" w:cs="Times New Roman"/>
      <w:sz w:val="24"/>
      <w:szCs w:val="24"/>
    </w:rPr>
  </w:style>
  <w:style w:type="paragraph" w:styleId="ListeParagraf">
    <w:name w:val="List Paragraph"/>
    <w:basedOn w:val="Normal"/>
    <w:uiPriority w:val="34"/>
    <w:qFormat/>
    <w:rsid w:val="00F41801"/>
    <w:pPr>
      <w:spacing w:after="200" w:line="276" w:lineRule="auto"/>
      <w:ind w:left="720"/>
      <w:contextualSpacing/>
    </w:pPr>
    <w:rPr>
      <w:rFonts w:ascii="Calibri" w:eastAsia="Times New Roman" w:hAnsi="Calibri" w:cs="Times New Roman"/>
      <w:lang w:eastAsia="tr-TR"/>
    </w:rPr>
  </w:style>
  <w:style w:type="paragraph" w:styleId="BalonMetni">
    <w:name w:val="Balloon Text"/>
    <w:basedOn w:val="Normal"/>
    <w:link w:val="BalonMetniChar"/>
    <w:uiPriority w:val="99"/>
    <w:semiHidden/>
    <w:unhideWhenUsed/>
    <w:rsid w:val="00F4180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41801"/>
    <w:rPr>
      <w:rFonts w:ascii="Tahoma" w:hAnsi="Tahoma" w:cs="Tahoma"/>
      <w:sz w:val="16"/>
      <w:szCs w:val="16"/>
    </w:rPr>
  </w:style>
  <w:style w:type="character" w:customStyle="1" w:styleId="Balk1Char">
    <w:name w:val="Başlık 1 Char"/>
    <w:basedOn w:val="VarsaylanParagrafYazTipi"/>
    <w:link w:val="Balk1"/>
    <w:uiPriority w:val="9"/>
    <w:rsid w:val="003831C2"/>
    <w:rPr>
      <w:rFonts w:ascii="Times New Roman" w:eastAsiaTheme="majorEastAsia" w:hAnsi="Times New Roman" w:cstheme="majorBidi"/>
      <w:b/>
      <w:bCs/>
      <w:sz w:val="24"/>
      <w:szCs w:val="28"/>
    </w:rPr>
  </w:style>
  <w:style w:type="paragraph" w:styleId="TBal">
    <w:name w:val="TOC Heading"/>
    <w:basedOn w:val="Balk1"/>
    <w:next w:val="Normal"/>
    <w:uiPriority w:val="39"/>
    <w:unhideWhenUsed/>
    <w:qFormat/>
    <w:rsid w:val="00BF2FB1"/>
    <w:pPr>
      <w:spacing w:line="276" w:lineRule="auto"/>
      <w:outlineLvl w:val="9"/>
    </w:pPr>
  </w:style>
  <w:style w:type="paragraph" w:styleId="T2">
    <w:name w:val="toc 2"/>
    <w:basedOn w:val="Normal"/>
    <w:next w:val="Normal"/>
    <w:autoRedefine/>
    <w:uiPriority w:val="39"/>
    <w:unhideWhenUsed/>
    <w:qFormat/>
    <w:rsid w:val="00BF2FB1"/>
    <w:pPr>
      <w:spacing w:after="100" w:line="276" w:lineRule="auto"/>
      <w:ind w:left="220"/>
    </w:pPr>
    <w:rPr>
      <w:rFonts w:eastAsiaTheme="minorEastAsia"/>
    </w:rPr>
  </w:style>
  <w:style w:type="paragraph" w:styleId="T1">
    <w:name w:val="toc 1"/>
    <w:basedOn w:val="Normal"/>
    <w:next w:val="Normal"/>
    <w:autoRedefine/>
    <w:uiPriority w:val="39"/>
    <w:unhideWhenUsed/>
    <w:qFormat/>
    <w:rsid w:val="00BF2FB1"/>
    <w:pPr>
      <w:spacing w:after="100" w:line="276" w:lineRule="auto"/>
    </w:pPr>
    <w:rPr>
      <w:rFonts w:eastAsiaTheme="minorEastAsia"/>
    </w:rPr>
  </w:style>
  <w:style w:type="paragraph" w:styleId="T3">
    <w:name w:val="toc 3"/>
    <w:basedOn w:val="Normal"/>
    <w:next w:val="Normal"/>
    <w:autoRedefine/>
    <w:uiPriority w:val="39"/>
    <w:semiHidden/>
    <w:unhideWhenUsed/>
    <w:qFormat/>
    <w:rsid w:val="00BF2FB1"/>
    <w:pPr>
      <w:spacing w:after="100" w:line="276" w:lineRule="auto"/>
      <w:ind w:left="440"/>
    </w:pPr>
    <w:rPr>
      <w:rFonts w:eastAsiaTheme="minorEastAsia"/>
    </w:rPr>
  </w:style>
  <w:style w:type="paragraph" w:styleId="DipnotMetni">
    <w:name w:val="footnote text"/>
    <w:basedOn w:val="Normal"/>
    <w:link w:val="DipnotMetniChar"/>
    <w:semiHidden/>
    <w:rsid w:val="00BF2FB1"/>
    <w:pPr>
      <w:spacing w:after="0" w:line="240" w:lineRule="auto"/>
    </w:pPr>
    <w:rPr>
      <w:rFonts w:ascii="Times New Roman" w:eastAsia="Batang" w:hAnsi="Times New Roman" w:cs="Times New Roman"/>
      <w:sz w:val="20"/>
      <w:szCs w:val="20"/>
      <w:lang w:eastAsia="ko-KR"/>
    </w:rPr>
  </w:style>
  <w:style w:type="character" w:customStyle="1" w:styleId="DipnotMetniChar">
    <w:name w:val="Dipnot Metni Char"/>
    <w:basedOn w:val="VarsaylanParagrafYazTipi"/>
    <w:link w:val="DipnotMetni"/>
    <w:semiHidden/>
    <w:rsid w:val="00BF2FB1"/>
    <w:rPr>
      <w:rFonts w:ascii="Times New Roman" w:eastAsia="Batang" w:hAnsi="Times New Roman" w:cs="Times New Roman"/>
      <w:sz w:val="20"/>
      <w:szCs w:val="20"/>
      <w:lang w:eastAsia="ko-KR"/>
    </w:rPr>
  </w:style>
  <w:style w:type="character" w:styleId="DipnotBavurusu">
    <w:name w:val="footnote reference"/>
    <w:semiHidden/>
    <w:rsid w:val="00BF2FB1"/>
    <w:rPr>
      <w:vertAlign w:val="superscript"/>
    </w:rPr>
  </w:style>
  <w:style w:type="character" w:customStyle="1" w:styleId="Balk2Char">
    <w:name w:val="Başlık 2 Char"/>
    <w:basedOn w:val="VarsaylanParagrafYazTipi"/>
    <w:link w:val="Balk2"/>
    <w:uiPriority w:val="9"/>
    <w:rsid w:val="006D7351"/>
    <w:rPr>
      <w:rFonts w:ascii="Times New Roman" w:eastAsiaTheme="majorEastAsia" w:hAnsi="Times New Roman" w:cstheme="majorBidi"/>
      <w:b/>
      <w:bCs/>
      <w:sz w:val="24"/>
      <w:szCs w:val="26"/>
    </w:rPr>
  </w:style>
  <w:style w:type="character" w:styleId="Kpr">
    <w:name w:val="Hyperlink"/>
    <w:basedOn w:val="VarsaylanParagrafYazTipi"/>
    <w:uiPriority w:val="99"/>
    <w:unhideWhenUsed/>
    <w:rsid w:val="00AD3A3D"/>
    <w:rPr>
      <w:color w:val="0563C1" w:themeColor="hyperlink"/>
      <w:u w:val="single"/>
    </w:rPr>
  </w:style>
  <w:style w:type="table" w:styleId="TabloKlavuzu">
    <w:name w:val="Table Grid"/>
    <w:basedOn w:val="NormalTablo"/>
    <w:rsid w:val="00AD3A3D"/>
    <w:pPr>
      <w:spacing w:after="0" w:line="240" w:lineRule="auto"/>
    </w:pPr>
    <w:rPr>
      <w:rFonts w:ascii="Times New Roman" w:eastAsia="Batang"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kGlgeleme-Vurgu2">
    <w:name w:val="Light Shading Accent 2"/>
    <w:basedOn w:val="NormalTablo"/>
    <w:uiPriority w:val="60"/>
    <w:rsid w:val="00D377B8"/>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customStyle="1" w:styleId="AkGlgeleme1">
    <w:name w:val="Açık Gölgeleme1"/>
    <w:basedOn w:val="NormalTablo"/>
    <w:uiPriority w:val="60"/>
    <w:rsid w:val="00D377B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AklamaBavurusu">
    <w:name w:val="annotation reference"/>
    <w:basedOn w:val="VarsaylanParagrafYazTipi"/>
    <w:uiPriority w:val="99"/>
    <w:semiHidden/>
    <w:unhideWhenUsed/>
    <w:rsid w:val="00BC6FCB"/>
    <w:rPr>
      <w:sz w:val="16"/>
      <w:szCs w:val="16"/>
    </w:rPr>
  </w:style>
  <w:style w:type="paragraph" w:styleId="AklamaMetni">
    <w:name w:val="annotation text"/>
    <w:basedOn w:val="Normal"/>
    <w:link w:val="AklamaMetniChar"/>
    <w:uiPriority w:val="99"/>
    <w:unhideWhenUsed/>
    <w:rsid w:val="00BC6FCB"/>
    <w:pPr>
      <w:spacing w:line="240" w:lineRule="auto"/>
    </w:pPr>
    <w:rPr>
      <w:sz w:val="20"/>
      <w:szCs w:val="20"/>
    </w:rPr>
  </w:style>
  <w:style w:type="character" w:customStyle="1" w:styleId="AklamaMetniChar">
    <w:name w:val="Açıklama Metni Char"/>
    <w:basedOn w:val="VarsaylanParagrafYazTipi"/>
    <w:link w:val="AklamaMetni"/>
    <w:uiPriority w:val="99"/>
    <w:rsid w:val="00BC6FCB"/>
    <w:rPr>
      <w:sz w:val="20"/>
      <w:szCs w:val="20"/>
    </w:rPr>
  </w:style>
  <w:style w:type="paragraph" w:customStyle="1" w:styleId="ListeParagraf2">
    <w:name w:val="Liste Paragraf2"/>
    <w:basedOn w:val="Normal"/>
    <w:rsid w:val="009C2539"/>
    <w:pPr>
      <w:spacing w:after="0" w:line="240" w:lineRule="auto"/>
      <w:ind w:left="720"/>
      <w:contextualSpacing/>
    </w:pPr>
    <w:rPr>
      <w:rFonts w:ascii="Calibri" w:eastAsia="Times New Roman" w:hAnsi="Calibri" w:cs="Times New Roman"/>
      <w:sz w:val="24"/>
      <w:szCs w:val="24"/>
    </w:rPr>
  </w:style>
  <w:style w:type="paragraph" w:styleId="SonnotMetni">
    <w:name w:val="endnote text"/>
    <w:basedOn w:val="Normal"/>
    <w:link w:val="SonnotMetniChar"/>
    <w:uiPriority w:val="99"/>
    <w:semiHidden/>
    <w:unhideWhenUsed/>
    <w:rsid w:val="006E57CA"/>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6E57CA"/>
    <w:rPr>
      <w:sz w:val="20"/>
      <w:szCs w:val="20"/>
    </w:rPr>
  </w:style>
  <w:style w:type="character" w:styleId="SonnotBavurusu">
    <w:name w:val="endnote reference"/>
    <w:basedOn w:val="VarsaylanParagrafYazTipi"/>
    <w:uiPriority w:val="99"/>
    <w:semiHidden/>
    <w:unhideWhenUsed/>
    <w:rsid w:val="006E57CA"/>
    <w:rPr>
      <w:vertAlign w:val="superscript"/>
    </w:rPr>
  </w:style>
  <w:style w:type="paragraph" w:styleId="stBilgi">
    <w:name w:val="header"/>
    <w:basedOn w:val="Normal"/>
    <w:link w:val="stBilgiChar"/>
    <w:uiPriority w:val="99"/>
    <w:unhideWhenUsed/>
    <w:rsid w:val="002E1DF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E1DF0"/>
  </w:style>
  <w:style w:type="paragraph" w:styleId="AltBilgi">
    <w:name w:val="footer"/>
    <w:basedOn w:val="Normal"/>
    <w:link w:val="AltBilgiChar"/>
    <w:uiPriority w:val="99"/>
    <w:unhideWhenUsed/>
    <w:rsid w:val="002E1DF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E1DF0"/>
  </w:style>
  <w:style w:type="paragraph" w:styleId="AklamaKonusu">
    <w:name w:val="annotation subject"/>
    <w:basedOn w:val="AklamaMetni"/>
    <w:next w:val="AklamaMetni"/>
    <w:link w:val="AklamaKonusuChar"/>
    <w:uiPriority w:val="99"/>
    <w:semiHidden/>
    <w:unhideWhenUsed/>
    <w:rsid w:val="00927AC0"/>
    <w:rPr>
      <w:b/>
      <w:bCs/>
    </w:rPr>
  </w:style>
  <w:style w:type="character" w:customStyle="1" w:styleId="AklamaKonusuChar">
    <w:name w:val="Açıklama Konusu Char"/>
    <w:basedOn w:val="AklamaMetniChar"/>
    <w:link w:val="AklamaKonusu"/>
    <w:uiPriority w:val="99"/>
    <w:semiHidden/>
    <w:rsid w:val="00927AC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3390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FA3EBB-3873-4531-B28A-790EF691D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971</Words>
  <Characters>5540</Characters>
  <Application>Microsoft Office Word</Application>
  <DocSecurity>0</DocSecurity>
  <Lines>46</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Smart</Company>
  <LinksUpToDate>false</LinksUpToDate>
  <CharactersWithSpaces>6499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elvan</dc:creator>
  <cp:lastModifiedBy>Hp</cp:lastModifiedBy>
  <cp:revision>6</cp:revision>
  <dcterms:created xsi:type="dcterms:W3CDTF">2021-01-01T20:31:00Z</dcterms:created>
  <dcterms:modified xsi:type="dcterms:W3CDTF">2021-01-09T13:54:00Z</dcterms:modified>
</cp:coreProperties>
</file>