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D7C" w:rsidRDefault="00F3145F" w:rsidP="00F06809">
      <w:pPr>
        <w:spacing w:line="276" w:lineRule="auto"/>
        <w:jc w:val="center"/>
        <w:rPr>
          <w:rFonts w:eastAsia="Times New Roman"/>
          <w:b/>
          <w:bCs/>
        </w:rPr>
      </w:pPr>
      <w:r w:rsidRPr="00F3145F">
        <w:rPr>
          <w:rFonts w:eastAsia="Times New Roman"/>
          <w:b/>
          <w:bCs/>
        </w:rPr>
        <w:t>BEDEN İMGEM</w:t>
      </w:r>
    </w:p>
    <w:p w:rsidR="00E139CB" w:rsidRPr="00AF7D18" w:rsidRDefault="00E139CB" w:rsidP="00F06809">
      <w:pPr>
        <w:spacing w:line="276" w:lineRule="auto"/>
        <w:jc w:val="center"/>
        <w:rPr>
          <w:rFonts w:eastAsia="Times New Roman"/>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3F0D7C" w:rsidRPr="00E139CB" w:rsidTr="40445B60">
        <w:tc>
          <w:tcPr>
            <w:tcW w:w="3369" w:type="dxa"/>
          </w:tcPr>
          <w:p w:rsidR="003F0D7C" w:rsidRPr="00E139CB" w:rsidRDefault="003F0D7C" w:rsidP="00E139CB">
            <w:pPr>
              <w:spacing w:line="276" w:lineRule="auto"/>
              <w:jc w:val="both"/>
              <w:rPr>
                <w:rFonts w:eastAsia="Times New Roman"/>
                <w:b/>
                <w:bCs/>
              </w:rPr>
            </w:pPr>
            <w:r w:rsidRPr="00E139CB">
              <w:rPr>
                <w:rFonts w:eastAsia="Times New Roman"/>
                <w:b/>
                <w:bCs/>
              </w:rPr>
              <w:t>Gelişim Alanı:</w:t>
            </w:r>
          </w:p>
        </w:tc>
        <w:tc>
          <w:tcPr>
            <w:tcW w:w="6095" w:type="dxa"/>
          </w:tcPr>
          <w:p w:rsidR="003F0D7C" w:rsidRPr="00E139CB" w:rsidRDefault="003F0D7C" w:rsidP="00E139CB">
            <w:pPr>
              <w:spacing w:line="276" w:lineRule="auto"/>
              <w:jc w:val="both"/>
              <w:rPr>
                <w:rFonts w:eastAsia="Times New Roman"/>
              </w:rPr>
            </w:pPr>
            <w:r w:rsidRPr="00E139CB">
              <w:rPr>
                <w:rFonts w:eastAsia="Times New Roman"/>
                <w:color w:val="201F1E"/>
              </w:rPr>
              <w:t xml:space="preserve">Sosyal Duygusal </w:t>
            </w:r>
          </w:p>
        </w:tc>
      </w:tr>
      <w:tr w:rsidR="003F0D7C" w:rsidRPr="00E139CB" w:rsidTr="40445B60">
        <w:tc>
          <w:tcPr>
            <w:tcW w:w="3369" w:type="dxa"/>
          </w:tcPr>
          <w:p w:rsidR="003F0D7C" w:rsidRPr="00E139CB" w:rsidRDefault="003F0D7C" w:rsidP="00E139CB">
            <w:pPr>
              <w:spacing w:line="276" w:lineRule="auto"/>
              <w:jc w:val="both"/>
              <w:rPr>
                <w:rFonts w:eastAsia="Times New Roman"/>
                <w:b/>
                <w:bCs/>
              </w:rPr>
            </w:pPr>
            <w:r w:rsidRPr="00E139CB">
              <w:rPr>
                <w:rFonts w:eastAsia="Times New Roman"/>
                <w:b/>
                <w:bCs/>
              </w:rPr>
              <w:t>Yeterlik Alanı:</w:t>
            </w:r>
          </w:p>
        </w:tc>
        <w:tc>
          <w:tcPr>
            <w:tcW w:w="6095" w:type="dxa"/>
          </w:tcPr>
          <w:p w:rsidR="003F0D7C" w:rsidRPr="00E139CB" w:rsidRDefault="003F0D7C" w:rsidP="00E139CB">
            <w:pPr>
              <w:spacing w:line="276" w:lineRule="auto"/>
              <w:jc w:val="both"/>
              <w:rPr>
                <w:rFonts w:eastAsia="Times New Roman"/>
                <w:color w:val="000000"/>
              </w:rPr>
            </w:pPr>
            <w:r w:rsidRPr="00E139CB">
              <w:rPr>
                <w:rFonts w:eastAsia="Times New Roman"/>
                <w:color w:val="000000"/>
              </w:rPr>
              <w:t xml:space="preserve">Benlik Farkındalığı </w:t>
            </w:r>
          </w:p>
        </w:tc>
      </w:tr>
      <w:tr w:rsidR="003F0D7C" w:rsidRPr="00E139CB" w:rsidTr="40445B60">
        <w:tc>
          <w:tcPr>
            <w:tcW w:w="3369" w:type="dxa"/>
          </w:tcPr>
          <w:p w:rsidR="003F0D7C" w:rsidRPr="00E139CB" w:rsidRDefault="003F0D7C" w:rsidP="00E139CB">
            <w:pPr>
              <w:spacing w:line="276" w:lineRule="auto"/>
              <w:jc w:val="both"/>
              <w:rPr>
                <w:rFonts w:eastAsia="Times New Roman"/>
                <w:b/>
                <w:bCs/>
              </w:rPr>
            </w:pPr>
            <w:r w:rsidRPr="00E139CB">
              <w:rPr>
                <w:rFonts w:eastAsia="Times New Roman"/>
                <w:b/>
                <w:bCs/>
              </w:rPr>
              <w:t>Kazanım/Hafta:</w:t>
            </w:r>
          </w:p>
        </w:tc>
        <w:tc>
          <w:tcPr>
            <w:tcW w:w="6095" w:type="dxa"/>
          </w:tcPr>
          <w:p w:rsidR="003F0D7C" w:rsidRPr="00E139CB" w:rsidRDefault="003F0D7C" w:rsidP="00E139CB">
            <w:pPr>
              <w:spacing w:line="276" w:lineRule="auto"/>
              <w:jc w:val="both"/>
              <w:rPr>
                <w:rFonts w:eastAsia="Times New Roman"/>
              </w:rPr>
            </w:pPr>
            <w:r w:rsidRPr="00E139CB">
              <w:rPr>
                <w:rFonts w:eastAsia="Times New Roman"/>
                <w:color w:val="000000"/>
              </w:rPr>
              <w:t xml:space="preserve">Beden imgesini etkileyen faktörleri </w:t>
            </w:r>
            <w:proofErr w:type="gramStart"/>
            <w:r w:rsidRPr="00E139CB">
              <w:rPr>
                <w:rFonts w:eastAsia="Times New Roman"/>
                <w:color w:val="000000"/>
              </w:rPr>
              <w:t>bilir./</w:t>
            </w:r>
            <w:proofErr w:type="gramEnd"/>
            <w:r w:rsidRPr="00E139CB">
              <w:rPr>
                <w:rFonts w:eastAsia="Times New Roman"/>
                <w:color w:val="000000"/>
              </w:rPr>
              <w:t>5. Hafta</w:t>
            </w:r>
          </w:p>
        </w:tc>
      </w:tr>
      <w:tr w:rsidR="003F0D7C" w:rsidRPr="00E139CB" w:rsidTr="40445B60">
        <w:tc>
          <w:tcPr>
            <w:tcW w:w="3369" w:type="dxa"/>
          </w:tcPr>
          <w:p w:rsidR="003F0D7C" w:rsidRPr="00E139CB" w:rsidRDefault="003F0D7C" w:rsidP="00E139CB">
            <w:pPr>
              <w:spacing w:line="276" w:lineRule="auto"/>
              <w:jc w:val="both"/>
              <w:rPr>
                <w:rFonts w:eastAsia="Times New Roman"/>
                <w:b/>
                <w:bCs/>
              </w:rPr>
            </w:pPr>
            <w:r w:rsidRPr="00E139CB">
              <w:rPr>
                <w:rFonts w:eastAsia="Times New Roman"/>
                <w:b/>
                <w:bCs/>
              </w:rPr>
              <w:t>Sınıf Düzeyi:</w:t>
            </w:r>
          </w:p>
        </w:tc>
        <w:tc>
          <w:tcPr>
            <w:tcW w:w="6095" w:type="dxa"/>
          </w:tcPr>
          <w:p w:rsidR="003F0D7C" w:rsidRPr="00E139CB" w:rsidRDefault="003F0D7C" w:rsidP="00E139CB">
            <w:pPr>
              <w:spacing w:line="276" w:lineRule="auto"/>
              <w:jc w:val="both"/>
              <w:rPr>
                <w:rFonts w:eastAsia="Times New Roman"/>
              </w:rPr>
            </w:pPr>
            <w:r w:rsidRPr="00E139CB">
              <w:rPr>
                <w:rFonts w:eastAsia="Times New Roman"/>
              </w:rPr>
              <w:t>8. Sınıf</w:t>
            </w:r>
          </w:p>
        </w:tc>
      </w:tr>
      <w:tr w:rsidR="003F0D7C" w:rsidRPr="00E139CB" w:rsidTr="40445B60">
        <w:tc>
          <w:tcPr>
            <w:tcW w:w="3369" w:type="dxa"/>
          </w:tcPr>
          <w:p w:rsidR="003F0D7C" w:rsidRPr="00E139CB" w:rsidRDefault="003F0D7C" w:rsidP="00E139CB">
            <w:pPr>
              <w:spacing w:line="276" w:lineRule="auto"/>
              <w:jc w:val="both"/>
              <w:rPr>
                <w:rFonts w:eastAsia="Times New Roman"/>
                <w:b/>
                <w:bCs/>
              </w:rPr>
            </w:pPr>
            <w:r w:rsidRPr="00E139CB">
              <w:rPr>
                <w:rFonts w:eastAsia="Times New Roman"/>
                <w:b/>
                <w:bCs/>
              </w:rPr>
              <w:t>Süre:</w:t>
            </w:r>
          </w:p>
        </w:tc>
        <w:tc>
          <w:tcPr>
            <w:tcW w:w="6095" w:type="dxa"/>
          </w:tcPr>
          <w:p w:rsidR="003F0D7C" w:rsidRPr="00E139CB" w:rsidRDefault="003F0D7C" w:rsidP="00E139CB">
            <w:pPr>
              <w:spacing w:line="276" w:lineRule="auto"/>
              <w:jc w:val="both"/>
              <w:rPr>
                <w:rFonts w:eastAsia="Times New Roman"/>
              </w:rPr>
            </w:pPr>
            <w:r w:rsidRPr="00E139CB">
              <w:rPr>
                <w:rFonts w:eastAsia="Times New Roman"/>
              </w:rPr>
              <w:t xml:space="preserve">40 </w:t>
            </w:r>
            <w:proofErr w:type="spellStart"/>
            <w:proofErr w:type="gramStart"/>
            <w:r w:rsidRPr="00E139CB">
              <w:rPr>
                <w:rFonts w:eastAsia="Times New Roman"/>
              </w:rPr>
              <w:t>dk</w:t>
            </w:r>
            <w:proofErr w:type="spellEnd"/>
            <w:r w:rsidRPr="00E139CB">
              <w:rPr>
                <w:rFonts w:eastAsia="Times New Roman"/>
              </w:rPr>
              <w:t xml:space="preserve">  (</w:t>
            </w:r>
            <w:proofErr w:type="gramEnd"/>
            <w:r w:rsidRPr="00E139CB">
              <w:rPr>
                <w:rFonts w:eastAsia="Times New Roman"/>
              </w:rPr>
              <w:t>Bir ders saati)</w:t>
            </w:r>
          </w:p>
        </w:tc>
      </w:tr>
      <w:tr w:rsidR="003F0D7C" w:rsidRPr="00E139CB" w:rsidTr="40445B60">
        <w:tc>
          <w:tcPr>
            <w:tcW w:w="3369" w:type="dxa"/>
          </w:tcPr>
          <w:p w:rsidR="003F0D7C" w:rsidRPr="00E139CB" w:rsidRDefault="003F0D7C" w:rsidP="00E139CB">
            <w:pPr>
              <w:spacing w:line="276" w:lineRule="auto"/>
              <w:jc w:val="both"/>
              <w:rPr>
                <w:rFonts w:eastAsia="Times New Roman"/>
                <w:b/>
                <w:bCs/>
              </w:rPr>
            </w:pPr>
            <w:r w:rsidRPr="00E139CB">
              <w:rPr>
                <w:rFonts w:eastAsia="Times New Roman"/>
                <w:b/>
                <w:bCs/>
              </w:rPr>
              <w:t>Araç-Gereçler:</w:t>
            </w:r>
          </w:p>
        </w:tc>
        <w:tc>
          <w:tcPr>
            <w:tcW w:w="6095" w:type="dxa"/>
          </w:tcPr>
          <w:p w:rsidR="003F0D7C" w:rsidRPr="00E139CB" w:rsidRDefault="003F0D7C" w:rsidP="00E139CB">
            <w:pPr>
              <w:pStyle w:val="ListeParagraf"/>
              <w:numPr>
                <w:ilvl w:val="0"/>
                <w:numId w:val="10"/>
              </w:numPr>
              <w:spacing w:line="276" w:lineRule="auto"/>
              <w:jc w:val="both"/>
              <w:rPr>
                <w:rFonts w:eastAsia="Times New Roman"/>
              </w:rPr>
            </w:pPr>
            <w:r w:rsidRPr="00E139CB">
              <w:rPr>
                <w:rFonts w:eastAsia="Times New Roman"/>
              </w:rPr>
              <w:t xml:space="preserve">Etkinlik Bilgi Notu </w:t>
            </w:r>
          </w:p>
          <w:p w:rsidR="003F0D7C" w:rsidRPr="00E139CB" w:rsidRDefault="003F0D7C" w:rsidP="00E139CB">
            <w:pPr>
              <w:pStyle w:val="ListeParagraf"/>
              <w:numPr>
                <w:ilvl w:val="0"/>
                <w:numId w:val="10"/>
              </w:numPr>
              <w:spacing w:line="276" w:lineRule="auto"/>
              <w:jc w:val="both"/>
              <w:rPr>
                <w:rFonts w:eastAsia="Times New Roman"/>
              </w:rPr>
            </w:pPr>
            <w:r w:rsidRPr="00E139CB">
              <w:rPr>
                <w:rFonts w:eastAsia="Times New Roman"/>
              </w:rPr>
              <w:t>Çalışma Yaprağı-1</w:t>
            </w:r>
          </w:p>
        </w:tc>
      </w:tr>
      <w:tr w:rsidR="003F0D7C" w:rsidRPr="00E139CB" w:rsidTr="40445B60">
        <w:tc>
          <w:tcPr>
            <w:tcW w:w="3369" w:type="dxa"/>
          </w:tcPr>
          <w:p w:rsidR="003F0D7C" w:rsidRPr="00E139CB" w:rsidRDefault="003F0D7C" w:rsidP="00E139CB">
            <w:pPr>
              <w:spacing w:line="276" w:lineRule="auto"/>
              <w:jc w:val="both"/>
              <w:rPr>
                <w:rFonts w:eastAsia="Times New Roman"/>
                <w:b/>
                <w:bCs/>
              </w:rPr>
            </w:pPr>
            <w:r w:rsidRPr="00E139CB">
              <w:rPr>
                <w:rFonts w:eastAsia="Times New Roman"/>
                <w:b/>
                <w:bCs/>
              </w:rPr>
              <w:t>Uygulayıcı İçin Ön Hazırlık:</w:t>
            </w:r>
          </w:p>
        </w:tc>
        <w:tc>
          <w:tcPr>
            <w:tcW w:w="6095" w:type="dxa"/>
          </w:tcPr>
          <w:p w:rsidR="003F0D7C" w:rsidRPr="00E139CB" w:rsidRDefault="003F0D7C" w:rsidP="00E139CB">
            <w:pPr>
              <w:pStyle w:val="ListeParagraf"/>
              <w:numPr>
                <w:ilvl w:val="0"/>
                <w:numId w:val="11"/>
              </w:numPr>
              <w:spacing w:line="276" w:lineRule="auto"/>
              <w:jc w:val="both"/>
              <w:rPr>
                <w:rFonts w:eastAsia="Times New Roman"/>
              </w:rPr>
            </w:pPr>
            <w:r w:rsidRPr="00E139CB">
              <w:rPr>
                <w:rFonts w:eastAsia="Times New Roman"/>
              </w:rPr>
              <w:t>Etkinlik Bilgi Notu gözden geçirilir.</w:t>
            </w:r>
          </w:p>
          <w:p w:rsidR="003F0D7C" w:rsidRPr="00E139CB" w:rsidRDefault="003F0D7C" w:rsidP="00E139CB">
            <w:pPr>
              <w:pStyle w:val="ListeParagraf"/>
              <w:numPr>
                <w:ilvl w:val="0"/>
                <w:numId w:val="11"/>
              </w:numPr>
              <w:spacing w:line="276" w:lineRule="auto"/>
              <w:jc w:val="both"/>
              <w:rPr>
                <w:rFonts w:eastAsia="Times New Roman"/>
              </w:rPr>
            </w:pPr>
            <w:r w:rsidRPr="00E139CB">
              <w:rPr>
                <w:rFonts w:eastAsia="Times New Roman"/>
              </w:rPr>
              <w:t>Çalışma Yaprağı-1 öğrenci sayısı kadar çoğaltılır.</w:t>
            </w:r>
          </w:p>
        </w:tc>
      </w:tr>
      <w:tr w:rsidR="003F0D7C" w:rsidRPr="00E139CB" w:rsidTr="40445B60">
        <w:tc>
          <w:tcPr>
            <w:tcW w:w="3369" w:type="dxa"/>
          </w:tcPr>
          <w:p w:rsidR="003F0D7C" w:rsidRPr="00E139CB" w:rsidRDefault="003F0D7C" w:rsidP="00E139CB">
            <w:pPr>
              <w:spacing w:line="276" w:lineRule="auto"/>
              <w:jc w:val="both"/>
              <w:rPr>
                <w:rFonts w:eastAsia="Times New Roman"/>
                <w:b/>
                <w:bCs/>
              </w:rPr>
            </w:pPr>
            <w:r w:rsidRPr="00E139CB">
              <w:rPr>
                <w:rFonts w:eastAsia="Times New Roman"/>
                <w:b/>
                <w:bCs/>
              </w:rPr>
              <w:t>Süreç (Uygulama Basamakları):</w:t>
            </w:r>
          </w:p>
        </w:tc>
        <w:tc>
          <w:tcPr>
            <w:tcW w:w="6095" w:type="dxa"/>
          </w:tcPr>
          <w:p w:rsidR="003F0D7C" w:rsidRPr="00E139CB" w:rsidRDefault="003F0D7C" w:rsidP="00E139CB">
            <w:pPr>
              <w:pStyle w:val="ListeParagraf"/>
              <w:numPr>
                <w:ilvl w:val="0"/>
                <w:numId w:val="12"/>
              </w:numPr>
              <w:spacing w:line="276" w:lineRule="auto"/>
              <w:jc w:val="both"/>
              <w:rPr>
                <w:rFonts w:eastAsia="Times New Roman"/>
                <w:b/>
                <w:bCs/>
              </w:rPr>
            </w:pPr>
            <w:r w:rsidRPr="00E139CB">
              <w:rPr>
                <w:rFonts w:eastAsia="Times New Roman"/>
                <w:bCs/>
              </w:rPr>
              <w:t>Aşağıdaki açıklama ile etkinliğin amacını belirtilir.</w:t>
            </w:r>
          </w:p>
          <w:p w:rsidR="003F0D7C" w:rsidRPr="00E139CB" w:rsidRDefault="003F0D7C" w:rsidP="00E139CB">
            <w:pPr>
              <w:spacing w:line="276" w:lineRule="auto"/>
              <w:ind w:left="360"/>
              <w:jc w:val="both"/>
              <w:rPr>
                <w:rFonts w:eastAsia="Times New Roman"/>
              </w:rPr>
            </w:pPr>
            <w:r w:rsidRPr="00E139CB">
              <w:rPr>
                <w:rFonts w:eastAsia="Times New Roman"/>
                <w:i/>
                <w:iCs/>
              </w:rPr>
              <w:t>“Sabah kah</w:t>
            </w:r>
            <w:bookmarkStart w:id="0" w:name="_GoBack"/>
            <w:bookmarkEnd w:id="0"/>
            <w:r w:rsidRPr="00E139CB">
              <w:rPr>
                <w:rFonts w:eastAsia="Times New Roman"/>
                <w:i/>
                <w:iCs/>
              </w:rPr>
              <w:t xml:space="preserve">valtısı için kaldırmaya gittiğimde her zamanki gibi yatağında doğrulmayı bir türlü beceremedi. Zor da olsa yatağından doğrulup, ağır aksak adımlarla elini yüzünü yıkamaya gitti; gitti ama dönmedi. Tekrar çağırmak için peşinden gittiğimde onu yine ayna karşısında buldum. Önce 3-5 farklı duruş sergileyip görünüşünden emin olduktan sonra saçlarını oradan oraya yatırarak son şeklini verdi... Evet sevgili öğrenciler, okuduğum paragraftan da anladığınız gibi bu hafta “Beden İmgem” etkinliğini uygulayacağız. Etkinliğimizin amacı beden imgesini etkileyen faktörleri bilmek, fark </w:t>
            </w:r>
            <w:proofErr w:type="gramStart"/>
            <w:r w:rsidRPr="00E139CB">
              <w:rPr>
                <w:rFonts w:eastAsia="Times New Roman"/>
                <w:i/>
                <w:iCs/>
              </w:rPr>
              <w:t>etmek.“</w:t>
            </w:r>
            <w:proofErr w:type="gramEnd"/>
          </w:p>
          <w:p w:rsidR="003F0D7C" w:rsidRPr="00E139CB" w:rsidRDefault="003F0D7C" w:rsidP="00E139CB">
            <w:pPr>
              <w:pStyle w:val="ListeParagraf"/>
              <w:numPr>
                <w:ilvl w:val="0"/>
                <w:numId w:val="12"/>
              </w:numPr>
              <w:spacing w:line="276" w:lineRule="auto"/>
              <w:jc w:val="both"/>
              <w:rPr>
                <w:rFonts w:eastAsia="Times New Roman"/>
              </w:rPr>
            </w:pPr>
            <w:r w:rsidRPr="00E139CB">
              <w:rPr>
                <w:rFonts w:eastAsia="Times New Roman"/>
              </w:rPr>
              <w:t>Uygulayıcı tarafından beden imgesi kavramı aşağıdaki açıklama ile öğrencilerle paylaşılır.</w:t>
            </w:r>
          </w:p>
          <w:p w:rsidR="003F0D7C" w:rsidRPr="00E139CB" w:rsidRDefault="003F0D7C" w:rsidP="00E139CB">
            <w:pPr>
              <w:pStyle w:val="ListeParagraf"/>
              <w:spacing w:line="276" w:lineRule="auto"/>
              <w:ind w:left="360"/>
              <w:jc w:val="both"/>
              <w:rPr>
                <w:rFonts w:eastAsia="Times New Roman"/>
                <w:i/>
                <w:iCs/>
              </w:rPr>
            </w:pPr>
            <w:r w:rsidRPr="00E139CB" w:rsidDel="004E1B9D">
              <w:rPr>
                <w:rFonts w:eastAsia="Times New Roman"/>
              </w:rPr>
              <w:t xml:space="preserve"> </w:t>
            </w:r>
            <w:r w:rsidRPr="00E139CB">
              <w:rPr>
                <w:rFonts w:eastAsia="Times New Roman"/>
                <w:i/>
                <w:iCs/>
              </w:rPr>
              <w:t xml:space="preserve">“Kişinin kendine duyduğu saygının büyük bir bölümünü beden imgesi oluşturmaktadır. Beden imgesi, kişinin bedeninin fiziksel görünümünü nasıl algıladığı ve bedeni hakkındaki düşüncelerini, duygularını içerir. Beden imgemizin tamamını kendimiz şekillendirmeyiz.  Çevremizdeki, kültürümüzdeki insanlar etkili olmaktadırlar. Bedenimiz hakkında ailemizden ve arkadaşlarımızdan mesajlar alırız. Ayrıca içinde bulunduğumuz gelişim dönemimiz, yaşımız, cinsiyetimiz, kişilik özelliklerimiz de beden imgemizin şekillenmesinde etkilidir.” </w:t>
            </w:r>
          </w:p>
          <w:p w:rsidR="003F0D7C" w:rsidRPr="00E139CB" w:rsidRDefault="003F0D7C" w:rsidP="00E139CB">
            <w:pPr>
              <w:pStyle w:val="ListeParagraf1"/>
              <w:spacing w:line="276" w:lineRule="auto"/>
              <w:ind w:left="0"/>
              <w:jc w:val="both"/>
              <w:rPr>
                <w:rFonts w:ascii="Times New Roman" w:hAnsi="Times New Roman"/>
              </w:rPr>
            </w:pPr>
            <w:r w:rsidRPr="00E139CB">
              <w:rPr>
                <w:rFonts w:ascii="Times New Roman" w:hAnsi="Times New Roman"/>
              </w:rPr>
              <w:t xml:space="preserve">3-Öğrencilere Çalışma Yaprağı-1 dağıtılarak örnekleri incelemeleri istenir. Beden imgemizi etkileyen faktörlerden bazılarının yaprağın sol tarafında yazıldığı belirtilir. Her birinin karşısına örnek çalışmayı da göz önüne alarak akıllarına ilk gelen örnekleri bir cümle ile belirtmeleri istenir. </w:t>
            </w:r>
          </w:p>
          <w:p w:rsidR="003F0D7C" w:rsidRPr="00E139CB" w:rsidRDefault="003F0D7C" w:rsidP="00E139CB">
            <w:pPr>
              <w:pStyle w:val="ListeParagraf1"/>
              <w:spacing w:line="276" w:lineRule="auto"/>
              <w:ind w:left="0"/>
              <w:jc w:val="both"/>
              <w:rPr>
                <w:rFonts w:ascii="Times New Roman" w:hAnsi="Times New Roman"/>
              </w:rPr>
            </w:pPr>
            <w:r w:rsidRPr="00E139CB">
              <w:rPr>
                <w:rFonts w:ascii="Times New Roman" w:hAnsi="Times New Roman"/>
              </w:rPr>
              <w:t xml:space="preserve">4-Öğrencilerin çalışma yaprağını doldurma işlemleri tamamlandıktan sonra gönüllü öğrencilerin paylaşımları </w:t>
            </w:r>
            <w:r w:rsidRPr="00E139CB">
              <w:rPr>
                <w:rFonts w:ascii="Times New Roman" w:hAnsi="Times New Roman"/>
              </w:rPr>
              <w:lastRenderedPageBreak/>
              <w:t>alınır.</w:t>
            </w:r>
          </w:p>
          <w:p w:rsidR="003F0D7C" w:rsidRPr="00E139CB" w:rsidRDefault="003F0D7C" w:rsidP="00E139CB">
            <w:pPr>
              <w:spacing w:line="276" w:lineRule="auto"/>
              <w:jc w:val="both"/>
              <w:rPr>
                <w:rFonts w:eastAsia="Times New Roman"/>
              </w:rPr>
            </w:pPr>
            <w:r w:rsidRPr="00E139CB">
              <w:rPr>
                <w:rFonts w:eastAsia="Times New Roman"/>
              </w:rPr>
              <w:t>5-Süreç tartışma soruları kapsamında değerlendirilir:</w:t>
            </w:r>
          </w:p>
          <w:p w:rsidR="003F0D7C" w:rsidRPr="00E139CB" w:rsidRDefault="003F0D7C" w:rsidP="00E139CB">
            <w:pPr>
              <w:pStyle w:val="ListeParagraf1"/>
              <w:numPr>
                <w:ilvl w:val="0"/>
                <w:numId w:val="3"/>
              </w:numPr>
              <w:spacing w:line="276" w:lineRule="auto"/>
              <w:jc w:val="both"/>
              <w:rPr>
                <w:rFonts w:ascii="Times New Roman" w:hAnsi="Times New Roman"/>
                <w:lang w:val="en-US"/>
              </w:rPr>
            </w:pPr>
            <w:r w:rsidRPr="00E139CB">
              <w:rPr>
                <w:rFonts w:ascii="Times New Roman" w:hAnsi="Times New Roman"/>
              </w:rPr>
              <w:t>Yazdığınız örneklerinizle diğer arkadaşlarınızın yazdıkları arasında benzerlikleri fark ettiniz mi? Bunlar nelerdi?</w:t>
            </w:r>
          </w:p>
          <w:p w:rsidR="003F0D7C" w:rsidRPr="00E139CB" w:rsidRDefault="003F0D7C" w:rsidP="00E139CB">
            <w:pPr>
              <w:pStyle w:val="ListeParagraf1"/>
              <w:numPr>
                <w:ilvl w:val="0"/>
                <w:numId w:val="3"/>
              </w:numPr>
              <w:spacing w:line="276" w:lineRule="auto"/>
              <w:jc w:val="both"/>
              <w:rPr>
                <w:rFonts w:ascii="Times New Roman" w:hAnsi="Times New Roman"/>
                <w:lang w:val="en-US"/>
              </w:rPr>
            </w:pPr>
            <w:r w:rsidRPr="00E139CB">
              <w:rPr>
                <w:rFonts w:ascii="Times New Roman" w:hAnsi="Times New Roman"/>
              </w:rPr>
              <w:t>Kendinize ait beden imgemizin şekillenmesinde nelerin daha etkili olduğunu fark ettiniz?</w:t>
            </w:r>
          </w:p>
          <w:p w:rsidR="003F0D7C" w:rsidRPr="00E139CB" w:rsidRDefault="003F0D7C" w:rsidP="00E139CB">
            <w:pPr>
              <w:pStyle w:val="ListeParagraf1"/>
              <w:numPr>
                <w:ilvl w:val="0"/>
                <w:numId w:val="3"/>
              </w:numPr>
              <w:spacing w:line="276" w:lineRule="auto"/>
              <w:jc w:val="both"/>
              <w:rPr>
                <w:rFonts w:ascii="Times New Roman" w:hAnsi="Times New Roman"/>
                <w:lang w:val="en-US"/>
              </w:rPr>
            </w:pPr>
            <w:r w:rsidRPr="00E139CB">
              <w:rPr>
                <w:rFonts w:ascii="Times New Roman" w:hAnsi="Times New Roman"/>
              </w:rPr>
              <w:t>Sizlerin bir birey olarak başka birinin beden imgesinin oluşmasında etkileriniz nelerdir?</w:t>
            </w:r>
          </w:p>
          <w:p w:rsidR="003F0D7C" w:rsidRPr="00E139CB" w:rsidRDefault="003F0D7C" w:rsidP="00E139CB">
            <w:pPr>
              <w:spacing w:line="276" w:lineRule="auto"/>
              <w:ind w:left="360"/>
              <w:jc w:val="both"/>
              <w:rPr>
                <w:rFonts w:eastAsia="Times New Roman"/>
              </w:rPr>
            </w:pPr>
            <w:r w:rsidRPr="00E139CB">
              <w:rPr>
                <w:rFonts w:eastAsia="Times New Roman"/>
              </w:rPr>
              <w:t xml:space="preserve">6- Etkinlik beden imgesinin önemini vurgulanarak; </w:t>
            </w:r>
            <w:r w:rsidRPr="00E139CB">
              <w:rPr>
                <w:rFonts w:eastAsia="Times New Roman"/>
                <w:i/>
              </w:rPr>
              <w:t>“Unutmayın ki beden algınız duygularınızı, düşüncelerinizi, davranışlarınızı etkiler. Tüm bunlar da ilişkilerinizi, hayata bakış açınızı, hedeflerinizi. Kendinizi ve bedenimizi tanımaya çalışın.  Vücudunuza karşı saygı ve şefkatle bakın.’</w:t>
            </w:r>
            <w:r w:rsidRPr="00E139CB">
              <w:rPr>
                <w:rFonts w:eastAsia="Times New Roman"/>
              </w:rPr>
              <w:t xml:space="preserve"> sözleri ve Etkinlik Bilgi Notundan yararlanarak beden imgesini etkileyen faktörler açıklanarak sonlandırılır.</w:t>
            </w:r>
          </w:p>
        </w:tc>
      </w:tr>
      <w:tr w:rsidR="003F0D7C" w:rsidRPr="00E139CB" w:rsidTr="40445B60">
        <w:tc>
          <w:tcPr>
            <w:tcW w:w="3369" w:type="dxa"/>
          </w:tcPr>
          <w:p w:rsidR="003F0D7C" w:rsidRPr="00E139CB" w:rsidRDefault="003F0D7C" w:rsidP="00E139CB">
            <w:pPr>
              <w:spacing w:line="276" w:lineRule="auto"/>
              <w:jc w:val="both"/>
              <w:rPr>
                <w:rFonts w:eastAsia="Times New Roman"/>
                <w:b/>
                <w:bCs/>
              </w:rPr>
            </w:pPr>
            <w:r w:rsidRPr="00E139CB">
              <w:rPr>
                <w:rFonts w:eastAsia="Times New Roman"/>
                <w:b/>
                <w:bCs/>
              </w:rPr>
              <w:lastRenderedPageBreak/>
              <w:t>Kazanımın Değerlendirilmesi:</w:t>
            </w:r>
          </w:p>
        </w:tc>
        <w:tc>
          <w:tcPr>
            <w:tcW w:w="6095" w:type="dxa"/>
          </w:tcPr>
          <w:p w:rsidR="003F0D7C" w:rsidRPr="00E139CB" w:rsidRDefault="003F0D7C" w:rsidP="00E139CB">
            <w:pPr>
              <w:pStyle w:val="ListeParagraf1"/>
              <w:numPr>
                <w:ilvl w:val="0"/>
                <w:numId w:val="2"/>
              </w:numPr>
              <w:autoSpaceDE w:val="0"/>
              <w:autoSpaceDN w:val="0"/>
              <w:adjustRightInd w:val="0"/>
              <w:spacing w:line="276" w:lineRule="auto"/>
              <w:jc w:val="both"/>
              <w:rPr>
                <w:rFonts w:ascii="Times New Roman" w:hAnsi="Times New Roman"/>
              </w:rPr>
            </w:pPr>
            <w:r w:rsidRPr="00E139CB">
              <w:rPr>
                <w:rFonts w:ascii="Times New Roman" w:hAnsi="Times New Roman"/>
              </w:rPr>
              <w:t>Evde kendinizle ilgili hoşunuza giden 10 şeyi listeleyin ve görebileceğiniz yere sabitleyin.</w:t>
            </w:r>
          </w:p>
          <w:p w:rsidR="003F0D7C" w:rsidRPr="00E139CB" w:rsidRDefault="003F0D7C" w:rsidP="00E139CB">
            <w:pPr>
              <w:pStyle w:val="ListeParagraf1"/>
              <w:numPr>
                <w:ilvl w:val="0"/>
                <w:numId w:val="2"/>
              </w:numPr>
              <w:spacing w:line="276" w:lineRule="auto"/>
              <w:jc w:val="both"/>
              <w:rPr>
                <w:rFonts w:ascii="Times New Roman" w:hAnsi="Times New Roman"/>
              </w:rPr>
            </w:pPr>
            <w:r w:rsidRPr="00E139CB">
              <w:rPr>
                <w:rFonts w:ascii="Times New Roman" w:hAnsi="Times New Roman"/>
              </w:rPr>
              <w:t>Bir hafta boyunca arkadaşlarınıza, ailenizin bireylerine beden imgelerini̇ olumlu etkileyecek birer cümle söyleyin.</w:t>
            </w:r>
          </w:p>
        </w:tc>
      </w:tr>
      <w:tr w:rsidR="003F0D7C" w:rsidRPr="00E139CB" w:rsidTr="40445B60">
        <w:tc>
          <w:tcPr>
            <w:tcW w:w="3369" w:type="dxa"/>
          </w:tcPr>
          <w:p w:rsidR="003F0D7C" w:rsidRPr="00E139CB" w:rsidRDefault="003F0D7C" w:rsidP="00E139CB">
            <w:pPr>
              <w:spacing w:line="276" w:lineRule="auto"/>
              <w:jc w:val="both"/>
              <w:rPr>
                <w:rFonts w:eastAsia="Times New Roman"/>
                <w:b/>
                <w:bCs/>
              </w:rPr>
            </w:pPr>
            <w:r w:rsidRPr="00E139CB">
              <w:rPr>
                <w:rFonts w:eastAsia="Times New Roman"/>
                <w:b/>
                <w:bCs/>
              </w:rPr>
              <w:t>Uygulayıcıya Not:</w:t>
            </w:r>
          </w:p>
        </w:tc>
        <w:tc>
          <w:tcPr>
            <w:tcW w:w="6095" w:type="dxa"/>
          </w:tcPr>
          <w:p w:rsidR="003F0D7C" w:rsidRPr="00E139CB" w:rsidRDefault="00EF3A55" w:rsidP="00E139CB">
            <w:pPr>
              <w:spacing w:line="276" w:lineRule="auto"/>
              <w:jc w:val="both"/>
              <w:rPr>
                <w:rFonts w:eastAsia="Times New Roman"/>
              </w:rPr>
            </w:pPr>
            <w:r w:rsidRPr="00E139CB">
              <w:rPr>
                <w:rFonts w:eastAsia="Times New Roman"/>
              </w:rPr>
              <w:t xml:space="preserve">Özel </w:t>
            </w:r>
            <w:proofErr w:type="spellStart"/>
            <w:r w:rsidRPr="00E139CB">
              <w:rPr>
                <w:rFonts w:eastAsia="Times New Roman"/>
              </w:rPr>
              <w:t>gereksinimli</w:t>
            </w:r>
            <w:proofErr w:type="spellEnd"/>
            <w:r w:rsidRPr="00E139CB">
              <w:rPr>
                <w:rFonts w:eastAsia="Times New Roman"/>
              </w:rPr>
              <w:t xml:space="preserve"> öğrenciler için;</w:t>
            </w:r>
          </w:p>
          <w:p w:rsidR="00E139CB" w:rsidRPr="00E139CB" w:rsidRDefault="00E139CB" w:rsidP="00E139CB">
            <w:pPr>
              <w:spacing w:line="276" w:lineRule="auto"/>
              <w:jc w:val="both"/>
              <w:rPr>
                <w:rFonts w:eastAsia="Times New Roman"/>
              </w:rPr>
            </w:pPr>
          </w:p>
          <w:p w:rsidR="00EF3A55" w:rsidRPr="00E139CB" w:rsidRDefault="00EF3A55" w:rsidP="00E139CB">
            <w:pPr>
              <w:pStyle w:val="ListeParagraf"/>
              <w:numPr>
                <w:ilvl w:val="0"/>
                <w:numId w:val="13"/>
              </w:numPr>
              <w:spacing w:line="276" w:lineRule="auto"/>
              <w:ind w:left="456"/>
              <w:jc w:val="both"/>
            </w:pPr>
            <w:r w:rsidRPr="00E139CB">
              <w:t>Çalışma yapraklarının dağıtımında öğrenciden destek alınarak sosyal çevre düzenlenebilir.</w:t>
            </w:r>
          </w:p>
          <w:p w:rsidR="00EF3A55" w:rsidRPr="00E139CB" w:rsidRDefault="00EF3A55" w:rsidP="00E139CB">
            <w:pPr>
              <w:pStyle w:val="ListeParagraf"/>
              <w:numPr>
                <w:ilvl w:val="0"/>
                <w:numId w:val="13"/>
              </w:numPr>
              <w:spacing w:line="276" w:lineRule="auto"/>
              <w:ind w:left="456"/>
              <w:jc w:val="both"/>
            </w:pPr>
            <w:r w:rsidRPr="00E139CB">
              <w:t>Çalışma yaprağı 1’de yer alan boşlukların tamamı yerine belirlenen birkaç tanesinin doldurulması istenerek etkinlik basitleştirilebilir.</w:t>
            </w:r>
          </w:p>
          <w:p w:rsidR="00EF3A55" w:rsidRPr="00E139CB" w:rsidRDefault="00637575" w:rsidP="00E139CB">
            <w:pPr>
              <w:pStyle w:val="ListeParagraf"/>
              <w:numPr>
                <w:ilvl w:val="0"/>
                <w:numId w:val="13"/>
              </w:numPr>
              <w:spacing w:line="276" w:lineRule="auto"/>
              <w:ind w:left="456"/>
              <w:jc w:val="both"/>
              <w:rPr>
                <w:rFonts w:eastAsia="Times New Roman"/>
              </w:rPr>
            </w:pPr>
            <w:r w:rsidRPr="00E139CB">
              <w:t xml:space="preserve">Çalışma yaprağı doldurulurken öğretmen geribildirim sunarak öğrenme içeriğini farklılaştırabilir. </w:t>
            </w:r>
          </w:p>
        </w:tc>
      </w:tr>
      <w:tr w:rsidR="00F3145F" w:rsidRPr="00E139CB" w:rsidTr="40445B60">
        <w:tc>
          <w:tcPr>
            <w:tcW w:w="3369" w:type="dxa"/>
          </w:tcPr>
          <w:p w:rsidR="00F3145F" w:rsidRPr="00E139CB" w:rsidRDefault="00F3145F" w:rsidP="00E139CB">
            <w:pPr>
              <w:spacing w:line="276" w:lineRule="auto"/>
              <w:jc w:val="both"/>
              <w:rPr>
                <w:rFonts w:eastAsia="Times New Roman"/>
                <w:b/>
                <w:bCs/>
              </w:rPr>
            </w:pPr>
            <w:r w:rsidRPr="00E139CB">
              <w:rPr>
                <w:rFonts w:eastAsia="Times New Roman"/>
                <w:b/>
                <w:bCs/>
              </w:rPr>
              <w:t>Etkinliği Geliştiren:</w:t>
            </w:r>
          </w:p>
        </w:tc>
        <w:tc>
          <w:tcPr>
            <w:tcW w:w="6095" w:type="dxa"/>
          </w:tcPr>
          <w:p w:rsidR="00F3145F" w:rsidRPr="00E139CB" w:rsidRDefault="00F3145F" w:rsidP="00E139CB">
            <w:pPr>
              <w:spacing w:line="276" w:lineRule="auto"/>
              <w:jc w:val="both"/>
              <w:rPr>
                <w:rFonts w:eastAsia="Times New Roman"/>
              </w:rPr>
            </w:pPr>
            <w:r w:rsidRPr="00E139CB">
              <w:rPr>
                <w:bCs/>
              </w:rPr>
              <w:t xml:space="preserve">Sema </w:t>
            </w:r>
            <w:proofErr w:type="spellStart"/>
            <w:r w:rsidRPr="00E139CB">
              <w:rPr>
                <w:bCs/>
              </w:rPr>
              <w:t>Eyier</w:t>
            </w:r>
            <w:proofErr w:type="spellEnd"/>
            <w:r w:rsidRPr="00E139CB">
              <w:rPr>
                <w:bCs/>
              </w:rPr>
              <w:t xml:space="preserve">                </w:t>
            </w:r>
          </w:p>
        </w:tc>
      </w:tr>
    </w:tbl>
    <w:p w:rsidR="003F0D7C" w:rsidRDefault="003F0D7C" w:rsidP="40445B60">
      <w:pPr>
        <w:spacing w:line="276" w:lineRule="auto"/>
        <w:jc w:val="both"/>
        <w:rPr>
          <w:rFonts w:eastAsia="Times New Roman"/>
          <w:b/>
          <w:bCs/>
        </w:rPr>
      </w:pPr>
    </w:p>
    <w:p w:rsidR="003F0D7C" w:rsidRDefault="003F0D7C" w:rsidP="40445B60">
      <w:pPr>
        <w:spacing w:line="276" w:lineRule="auto"/>
        <w:jc w:val="both"/>
        <w:rPr>
          <w:rFonts w:eastAsia="Times New Roman"/>
          <w:b/>
          <w:bCs/>
        </w:rPr>
      </w:pPr>
    </w:p>
    <w:p w:rsidR="003F0D7C" w:rsidRDefault="003F0D7C" w:rsidP="40445B60">
      <w:pPr>
        <w:spacing w:line="276" w:lineRule="auto"/>
        <w:jc w:val="both"/>
        <w:rPr>
          <w:rFonts w:eastAsia="Times New Roman"/>
          <w:b/>
          <w:bCs/>
        </w:rPr>
      </w:pPr>
      <w:r w:rsidRPr="40445B60">
        <w:rPr>
          <w:rFonts w:eastAsia="Times New Roman"/>
          <w:b/>
          <w:bCs/>
        </w:rPr>
        <w:br w:type="page"/>
      </w:r>
    </w:p>
    <w:p w:rsidR="003F0D7C" w:rsidRPr="00F06809" w:rsidRDefault="003F0D7C" w:rsidP="00F06809">
      <w:pPr>
        <w:spacing w:line="276" w:lineRule="auto"/>
        <w:jc w:val="center"/>
        <w:rPr>
          <w:rFonts w:eastAsia="Times New Roman"/>
        </w:rPr>
      </w:pPr>
      <w:r w:rsidRPr="00F06809">
        <w:rPr>
          <w:rFonts w:eastAsia="Times New Roman"/>
          <w:b/>
          <w:bCs/>
        </w:rPr>
        <w:t>Çalışma Yaprağı</w:t>
      </w:r>
      <w:r>
        <w:rPr>
          <w:rFonts w:eastAsia="Times New Roman"/>
          <w:b/>
          <w:bCs/>
        </w:rPr>
        <w:t>-</w:t>
      </w:r>
      <w:r w:rsidRPr="00F06809">
        <w:rPr>
          <w:rFonts w:eastAsia="Times New Roman"/>
          <w:b/>
          <w:bCs/>
        </w:rPr>
        <w:t>1</w:t>
      </w:r>
    </w:p>
    <w:p w:rsidR="003F0D7C" w:rsidRPr="00D90806" w:rsidRDefault="003F0D7C" w:rsidP="40445B60">
      <w:pPr>
        <w:spacing w:line="276" w:lineRule="auto"/>
        <w:jc w:val="both"/>
        <w:rPr>
          <w:rFonts w:eastAsia="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0"/>
      </w:tblGrid>
      <w:tr w:rsidR="003F0D7C" w:rsidRPr="00D90806" w:rsidTr="00B81AA9">
        <w:tc>
          <w:tcPr>
            <w:tcW w:w="9070" w:type="dxa"/>
          </w:tcPr>
          <w:p w:rsidR="003F0D7C" w:rsidRPr="00B81AA9" w:rsidRDefault="003F0D7C" w:rsidP="00B81AA9">
            <w:pPr>
              <w:spacing w:line="276" w:lineRule="auto"/>
              <w:jc w:val="both"/>
              <w:rPr>
                <w:rFonts w:eastAsia="Times New Roman"/>
              </w:rPr>
            </w:pPr>
            <w:r w:rsidRPr="00B81AA9">
              <w:rPr>
                <w:rFonts w:eastAsia="Times New Roman"/>
                <w:color w:val="000000"/>
              </w:rPr>
              <w:t xml:space="preserve"> İçinde bulunduğumuz gelişim dönemimiz, yaşımız, cinsiyetimiz, kişilik özelliklerimiz, ailemiz, arkadaşlarımız ve çevremizdeki insanlar beden imgesinin şekillenmesinde etkilidir. Beden imgemizi etkileyen faktörlerden birkaçına örnek verilmiştir.</w:t>
            </w:r>
            <w:r w:rsidRPr="00B81AA9">
              <w:rPr>
                <w:rFonts w:eastAsia="Times New Roman"/>
              </w:rPr>
              <w:t xml:space="preserve">  Siz de bu örneklerden yararlanarak karşılaştığınız ve karşılaşabileceğiniz diğer faktörlere örnekler yazınız.</w:t>
            </w:r>
          </w:p>
        </w:tc>
      </w:tr>
    </w:tbl>
    <w:p w:rsidR="003F0D7C" w:rsidRPr="00D90806" w:rsidRDefault="003F0D7C" w:rsidP="00F06809">
      <w:pPr>
        <w:spacing w:line="276" w:lineRule="auto"/>
        <w:jc w:val="center"/>
        <w:rPr>
          <w:rFonts w:eastAsia="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035"/>
      </w:tblGrid>
      <w:tr w:rsidR="003F0D7C" w:rsidRPr="00D90806" w:rsidTr="00B81AA9">
        <w:tc>
          <w:tcPr>
            <w:tcW w:w="5130" w:type="dxa"/>
          </w:tcPr>
          <w:p w:rsidR="003F0D7C" w:rsidRPr="00B81AA9" w:rsidRDefault="003F0D7C" w:rsidP="00B81AA9">
            <w:pPr>
              <w:spacing w:after="160" w:line="276" w:lineRule="auto"/>
              <w:jc w:val="center"/>
              <w:rPr>
                <w:rFonts w:eastAsia="Times New Roman"/>
                <w:b/>
                <w:bCs/>
                <w:color w:val="000000"/>
              </w:rPr>
            </w:pPr>
            <w:r w:rsidRPr="00B81AA9">
              <w:rPr>
                <w:rFonts w:eastAsia="Times New Roman"/>
                <w:b/>
                <w:bCs/>
                <w:color w:val="000000"/>
              </w:rPr>
              <w:t>BEDEN IMGEMIZI NELER ŞEKILLENDIRIR?</w:t>
            </w:r>
          </w:p>
        </w:tc>
        <w:tc>
          <w:tcPr>
            <w:tcW w:w="4035" w:type="dxa"/>
          </w:tcPr>
          <w:p w:rsidR="003F0D7C" w:rsidRPr="00B81AA9" w:rsidRDefault="003F0D7C" w:rsidP="00B81AA9">
            <w:pPr>
              <w:spacing w:line="276" w:lineRule="auto"/>
              <w:jc w:val="center"/>
              <w:rPr>
                <w:rFonts w:eastAsia="Times New Roman"/>
              </w:rPr>
            </w:pPr>
            <w:r w:rsidRPr="00B81AA9">
              <w:rPr>
                <w:rFonts w:eastAsia="Times New Roman"/>
                <w:b/>
                <w:bCs/>
              </w:rPr>
              <w:t>ÖRNEK</w:t>
            </w:r>
          </w:p>
        </w:tc>
      </w:tr>
      <w:tr w:rsidR="003F0D7C" w:rsidRPr="00D90806" w:rsidTr="00B81AA9">
        <w:tc>
          <w:tcPr>
            <w:tcW w:w="5130" w:type="dxa"/>
          </w:tcPr>
          <w:p w:rsidR="003F0D7C" w:rsidRPr="00B81AA9" w:rsidRDefault="003F0D7C" w:rsidP="00B81AA9">
            <w:pPr>
              <w:spacing w:line="276" w:lineRule="auto"/>
              <w:jc w:val="both"/>
              <w:rPr>
                <w:rFonts w:eastAsia="Times New Roman"/>
              </w:rPr>
            </w:pPr>
            <w:r w:rsidRPr="00B81AA9">
              <w:rPr>
                <w:rFonts w:eastAsia="Times New Roman"/>
              </w:rPr>
              <w:t>Ailemin etkisi</w:t>
            </w:r>
          </w:p>
        </w:tc>
        <w:tc>
          <w:tcPr>
            <w:tcW w:w="4035" w:type="dxa"/>
          </w:tcPr>
          <w:p w:rsidR="003F0D7C" w:rsidRPr="00B81AA9" w:rsidRDefault="003F0D7C" w:rsidP="00B81AA9">
            <w:pPr>
              <w:spacing w:line="276" w:lineRule="auto"/>
              <w:jc w:val="both"/>
              <w:rPr>
                <w:rFonts w:eastAsia="Times New Roman"/>
              </w:rPr>
            </w:pPr>
            <w:r w:rsidRPr="00B81AA9">
              <w:rPr>
                <w:rFonts w:eastAsia="Times New Roman"/>
              </w:rPr>
              <w:t xml:space="preserve"> Boyun uzadıkça basketi de daha güzel oynuyorsun.</w:t>
            </w:r>
          </w:p>
        </w:tc>
      </w:tr>
      <w:tr w:rsidR="003F0D7C" w:rsidRPr="00D90806" w:rsidTr="00B81AA9">
        <w:tc>
          <w:tcPr>
            <w:tcW w:w="5130" w:type="dxa"/>
          </w:tcPr>
          <w:p w:rsidR="003F0D7C" w:rsidRPr="00B81AA9" w:rsidRDefault="003F0D7C" w:rsidP="00B81AA9">
            <w:pPr>
              <w:spacing w:line="276" w:lineRule="auto"/>
              <w:jc w:val="both"/>
              <w:rPr>
                <w:rFonts w:eastAsia="Times New Roman"/>
              </w:rPr>
            </w:pPr>
            <w:r w:rsidRPr="00B81AA9">
              <w:rPr>
                <w:rFonts w:eastAsia="Times New Roman"/>
              </w:rPr>
              <w:t>Çevremdeki insanların etkisi</w:t>
            </w:r>
          </w:p>
          <w:p w:rsidR="003F0D7C" w:rsidRPr="00B81AA9" w:rsidRDefault="003F0D7C" w:rsidP="00B81AA9">
            <w:pPr>
              <w:spacing w:line="276" w:lineRule="auto"/>
              <w:jc w:val="both"/>
              <w:rPr>
                <w:rFonts w:eastAsia="Times New Roman"/>
              </w:rPr>
            </w:pPr>
          </w:p>
        </w:tc>
        <w:tc>
          <w:tcPr>
            <w:tcW w:w="4035" w:type="dxa"/>
          </w:tcPr>
          <w:p w:rsidR="003F0D7C" w:rsidRPr="00B81AA9" w:rsidRDefault="003F0D7C" w:rsidP="00B81AA9">
            <w:pPr>
              <w:spacing w:line="276" w:lineRule="auto"/>
              <w:jc w:val="both"/>
              <w:rPr>
                <w:rFonts w:eastAsia="Times New Roman"/>
              </w:rPr>
            </w:pPr>
            <w:r w:rsidRPr="00B81AA9">
              <w:rPr>
                <w:rFonts w:eastAsia="Times New Roman"/>
              </w:rPr>
              <w:t>Bu günlerde fazla yediğin için irileşmişsin.</w:t>
            </w:r>
          </w:p>
        </w:tc>
      </w:tr>
    </w:tbl>
    <w:p w:rsidR="003F0D7C" w:rsidRPr="00D90806" w:rsidRDefault="003F0D7C" w:rsidP="40445B60">
      <w:pPr>
        <w:spacing w:line="276" w:lineRule="auto"/>
        <w:jc w:val="both"/>
        <w:rPr>
          <w:rFonts w:eastAsia="Times New Roman"/>
          <w:b/>
          <w:bCs/>
        </w:rPr>
      </w:pPr>
    </w:p>
    <w:p w:rsidR="003F0D7C" w:rsidRPr="00D90806" w:rsidRDefault="003F0D7C" w:rsidP="00F06809">
      <w:pPr>
        <w:spacing w:line="276" w:lineRule="auto"/>
        <w:jc w:val="center"/>
        <w:rPr>
          <w:rFonts w:eastAsia="Times New Roman"/>
          <w:b/>
          <w:bCs/>
        </w:rPr>
      </w:pPr>
      <w:r w:rsidRPr="40445B60">
        <w:rPr>
          <w:rFonts w:eastAsia="Times New Roman"/>
          <w:b/>
          <w:bCs/>
        </w:rPr>
        <w:t>BEDEN İMGEM</w:t>
      </w:r>
    </w:p>
    <w:p w:rsidR="003F0D7C" w:rsidRPr="00D90806" w:rsidRDefault="003F0D7C" w:rsidP="40445B60">
      <w:pPr>
        <w:spacing w:line="276" w:lineRule="auto"/>
        <w:jc w:val="both"/>
        <w:rPr>
          <w:rFonts w:eastAsia="Times New Roman"/>
          <w:b/>
          <w:bCs/>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4035"/>
      </w:tblGrid>
      <w:tr w:rsidR="003F0D7C" w:rsidRPr="00D90806" w:rsidTr="00B81AA9">
        <w:tc>
          <w:tcPr>
            <w:tcW w:w="5130" w:type="dxa"/>
          </w:tcPr>
          <w:p w:rsidR="003F0D7C" w:rsidRPr="00B81AA9" w:rsidRDefault="003F0D7C" w:rsidP="00B81AA9">
            <w:pPr>
              <w:spacing w:after="160" w:line="276" w:lineRule="auto"/>
              <w:jc w:val="center"/>
              <w:rPr>
                <w:rFonts w:eastAsia="Times New Roman"/>
                <w:b/>
                <w:bCs/>
                <w:color w:val="000000"/>
              </w:rPr>
            </w:pPr>
            <w:r w:rsidRPr="00B81AA9">
              <w:rPr>
                <w:rFonts w:eastAsia="Times New Roman"/>
                <w:b/>
                <w:bCs/>
                <w:color w:val="000000"/>
              </w:rPr>
              <w:t>BEDEN IMGEMIZI NELER ŞEKILLENDIRIR?</w:t>
            </w:r>
          </w:p>
        </w:tc>
        <w:tc>
          <w:tcPr>
            <w:tcW w:w="4035" w:type="dxa"/>
          </w:tcPr>
          <w:p w:rsidR="003F0D7C" w:rsidRPr="00B81AA9" w:rsidRDefault="003F0D7C" w:rsidP="00B81AA9">
            <w:pPr>
              <w:spacing w:line="276" w:lineRule="auto"/>
              <w:jc w:val="center"/>
              <w:rPr>
                <w:rFonts w:eastAsia="Times New Roman"/>
              </w:rPr>
            </w:pPr>
            <w:r w:rsidRPr="00B81AA9">
              <w:rPr>
                <w:rFonts w:eastAsia="Times New Roman"/>
                <w:b/>
                <w:bCs/>
              </w:rPr>
              <w:t>ÖRNEK</w:t>
            </w:r>
          </w:p>
        </w:tc>
      </w:tr>
      <w:tr w:rsidR="003F0D7C" w:rsidRPr="00D90806" w:rsidTr="00B81AA9">
        <w:tc>
          <w:tcPr>
            <w:tcW w:w="5130" w:type="dxa"/>
          </w:tcPr>
          <w:p w:rsidR="003F0D7C" w:rsidRPr="00B81AA9" w:rsidRDefault="003F0D7C" w:rsidP="00B81AA9">
            <w:pPr>
              <w:spacing w:line="276" w:lineRule="auto"/>
              <w:jc w:val="both"/>
              <w:rPr>
                <w:rFonts w:eastAsia="Times New Roman"/>
              </w:rPr>
            </w:pPr>
            <w:r w:rsidRPr="00B81AA9">
              <w:rPr>
                <w:rFonts w:eastAsia="Times New Roman"/>
              </w:rPr>
              <w:t>1.Ailemin etkisi</w:t>
            </w:r>
          </w:p>
        </w:tc>
        <w:tc>
          <w:tcPr>
            <w:tcW w:w="4035" w:type="dxa"/>
          </w:tcPr>
          <w:p w:rsidR="003F0D7C" w:rsidRPr="00B81AA9" w:rsidRDefault="003F0D7C" w:rsidP="00B81AA9">
            <w:pPr>
              <w:spacing w:line="276" w:lineRule="auto"/>
              <w:jc w:val="both"/>
              <w:rPr>
                <w:rFonts w:eastAsia="Times New Roman"/>
              </w:rPr>
            </w:pPr>
          </w:p>
          <w:p w:rsidR="003F0D7C" w:rsidRPr="00B81AA9" w:rsidRDefault="003F0D7C" w:rsidP="00B81AA9">
            <w:pPr>
              <w:spacing w:line="276" w:lineRule="auto"/>
              <w:jc w:val="both"/>
              <w:rPr>
                <w:rFonts w:eastAsia="Times New Roman"/>
              </w:rPr>
            </w:pPr>
          </w:p>
        </w:tc>
      </w:tr>
      <w:tr w:rsidR="003F0D7C" w:rsidRPr="00D90806" w:rsidTr="00B81AA9">
        <w:tc>
          <w:tcPr>
            <w:tcW w:w="5130" w:type="dxa"/>
          </w:tcPr>
          <w:p w:rsidR="003F0D7C" w:rsidRPr="00B81AA9" w:rsidRDefault="003F0D7C" w:rsidP="00B81AA9">
            <w:pPr>
              <w:spacing w:line="276" w:lineRule="auto"/>
              <w:jc w:val="both"/>
              <w:rPr>
                <w:rFonts w:eastAsia="Times New Roman"/>
              </w:rPr>
            </w:pPr>
            <w:r w:rsidRPr="00B81AA9">
              <w:rPr>
                <w:rFonts w:eastAsia="Times New Roman"/>
              </w:rPr>
              <w:t>2.Arkadaşlarımın etkisi</w:t>
            </w:r>
          </w:p>
        </w:tc>
        <w:tc>
          <w:tcPr>
            <w:tcW w:w="4035" w:type="dxa"/>
          </w:tcPr>
          <w:p w:rsidR="003F0D7C" w:rsidRPr="00B81AA9" w:rsidRDefault="003F0D7C" w:rsidP="00B81AA9">
            <w:pPr>
              <w:spacing w:line="276" w:lineRule="auto"/>
              <w:jc w:val="both"/>
              <w:rPr>
                <w:rFonts w:eastAsia="Times New Roman"/>
              </w:rPr>
            </w:pPr>
            <w:r w:rsidRPr="00B81AA9">
              <w:rPr>
                <w:rFonts w:eastAsia="Times New Roman"/>
              </w:rPr>
              <w:t xml:space="preserve"> </w:t>
            </w:r>
          </w:p>
          <w:p w:rsidR="003F0D7C" w:rsidRPr="00B81AA9" w:rsidRDefault="003F0D7C" w:rsidP="00B81AA9">
            <w:pPr>
              <w:spacing w:line="276" w:lineRule="auto"/>
              <w:jc w:val="both"/>
              <w:rPr>
                <w:rFonts w:eastAsia="Times New Roman"/>
              </w:rPr>
            </w:pPr>
          </w:p>
        </w:tc>
      </w:tr>
      <w:tr w:rsidR="003F0D7C" w:rsidRPr="00D90806" w:rsidTr="00B81AA9">
        <w:tc>
          <w:tcPr>
            <w:tcW w:w="5130" w:type="dxa"/>
          </w:tcPr>
          <w:p w:rsidR="003F0D7C" w:rsidRPr="00B81AA9" w:rsidRDefault="003F0D7C" w:rsidP="00B81AA9">
            <w:pPr>
              <w:spacing w:line="276" w:lineRule="auto"/>
              <w:jc w:val="both"/>
              <w:rPr>
                <w:rFonts w:eastAsia="Times New Roman"/>
              </w:rPr>
            </w:pPr>
            <w:r w:rsidRPr="00B81AA9">
              <w:rPr>
                <w:rFonts w:eastAsia="Times New Roman"/>
              </w:rPr>
              <w:t>3.Çevremdeki insanların etkisi</w:t>
            </w:r>
          </w:p>
        </w:tc>
        <w:tc>
          <w:tcPr>
            <w:tcW w:w="4035" w:type="dxa"/>
          </w:tcPr>
          <w:p w:rsidR="003F0D7C" w:rsidRPr="00B81AA9" w:rsidRDefault="003F0D7C" w:rsidP="00B81AA9">
            <w:pPr>
              <w:spacing w:line="276" w:lineRule="auto"/>
              <w:jc w:val="both"/>
              <w:rPr>
                <w:rFonts w:eastAsia="Times New Roman"/>
              </w:rPr>
            </w:pPr>
            <w:r w:rsidRPr="00B81AA9">
              <w:rPr>
                <w:rFonts w:eastAsia="Times New Roman"/>
              </w:rPr>
              <w:t xml:space="preserve"> </w:t>
            </w:r>
          </w:p>
          <w:p w:rsidR="003F0D7C" w:rsidRPr="00B81AA9" w:rsidRDefault="003F0D7C" w:rsidP="00B81AA9">
            <w:pPr>
              <w:spacing w:line="276" w:lineRule="auto"/>
              <w:jc w:val="both"/>
              <w:rPr>
                <w:rFonts w:eastAsia="Times New Roman"/>
              </w:rPr>
            </w:pPr>
          </w:p>
        </w:tc>
      </w:tr>
      <w:tr w:rsidR="003F0D7C" w:rsidRPr="00D90806" w:rsidTr="00B81AA9">
        <w:tc>
          <w:tcPr>
            <w:tcW w:w="5130" w:type="dxa"/>
          </w:tcPr>
          <w:p w:rsidR="003F0D7C" w:rsidRPr="00B81AA9" w:rsidRDefault="003F0D7C" w:rsidP="00B81AA9">
            <w:pPr>
              <w:spacing w:line="276" w:lineRule="auto"/>
              <w:jc w:val="both"/>
              <w:rPr>
                <w:rFonts w:eastAsia="Times New Roman"/>
              </w:rPr>
            </w:pPr>
            <w:r w:rsidRPr="00B81AA9">
              <w:rPr>
                <w:rFonts w:eastAsia="Times New Roman"/>
              </w:rPr>
              <w:t>4.Ergenlik dönemi içinde olmamın etkisi</w:t>
            </w:r>
          </w:p>
        </w:tc>
        <w:tc>
          <w:tcPr>
            <w:tcW w:w="4035" w:type="dxa"/>
          </w:tcPr>
          <w:p w:rsidR="003F0D7C" w:rsidRPr="00B81AA9" w:rsidRDefault="003F0D7C" w:rsidP="00B81AA9">
            <w:pPr>
              <w:spacing w:line="276" w:lineRule="auto"/>
              <w:jc w:val="both"/>
              <w:rPr>
                <w:rFonts w:eastAsia="Times New Roman"/>
              </w:rPr>
            </w:pPr>
            <w:r w:rsidRPr="00B81AA9">
              <w:rPr>
                <w:rFonts w:eastAsia="Times New Roman"/>
              </w:rPr>
              <w:t xml:space="preserve"> </w:t>
            </w:r>
          </w:p>
          <w:p w:rsidR="003F0D7C" w:rsidRPr="00B81AA9" w:rsidRDefault="003F0D7C" w:rsidP="00B81AA9">
            <w:pPr>
              <w:spacing w:line="276" w:lineRule="auto"/>
              <w:jc w:val="both"/>
              <w:rPr>
                <w:rFonts w:eastAsia="Times New Roman"/>
              </w:rPr>
            </w:pPr>
          </w:p>
        </w:tc>
      </w:tr>
      <w:tr w:rsidR="003F0D7C" w:rsidRPr="00D90806" w:rsidTr="00B81AA9">
        <w:tc>
          <w:tcPr>
            <w:tcW w:w="5130" w:type="dxa"/>
          </w:tcPr>
          <w:p w:rsidR="003F0D7C" w:rsidRPr="00B81AA9" w:rsidRDefault="003F0D7C" w:rsidP="00B81AA9">
            <w:pPr>
              <w:spacing w:line="276" w:lineRule="auto"/>
              <w:jc w:val="both"/>
              <w:rPr>
                <w:rFonts w:eastAsia="Times New Roman"/>
              </w:rPr>
            </w:pPr>
            <w:r w:rsidRPr="00B81AA9">
              <w:rPr>
                <w:rFonts w:eastAsia="Times New Roman"/>
              </w:rPr>
              <w:t>5. Cinsiyetimin etkisi</w:t>
            </w:r>
          </w:p>
        </w:tc>
        <w:tc>
          <w:tcPr>
            <w:tcW w:w="4035" w:type="dxa"/>
          </w:tcPr>
          <w:p w:rsidR="003F0D7C" w:rsidRPr="00B81AA9" w:rsidRDefault="003F0D7C" w:rsidP="00B81AA9">
            <w:pPr>
              <w:spacing w:line="276" w:lineRule="auto"/>
              <w:jc w:val="both"/>
              <w:rPr>
                <w:rFonts w:eastAsia="Times New Roman"/>
              </w:rPr>
            </w:pPr>
          </w:p>
          <w:p w:rsidR="003F0D7C" w:rsidRPr="00B81AA9" w:rsidRDefault="003F0D7C" w:rsidP="00B81AA9">
            <w:pPr>
              <w:spacing w:line="276" w:lineRule="auto"/>
              <w:jc w:val="both"/>
              <w:rPr>
                <w:rFonts w:eastAsia="Times New Roman"/>
              </w:rPr>
            </w:pPr>
          </w:p>
        </w:tc>
      </w:tr>
      <w:tr w:rsidR="003F0D7C" w:rsidRPr="00D90806" w:rsidTr="00B81AA9">
        <w:tc>
          <w:tcPr>
            <w:tcW w:w="5130" w:type="dxa"/>
          </w:tcPr>
          <w:p w:rsidR="003F0D7C" w:rsidRPr="00B81AA9" w:rsidRDefault="003F0D7C" w:rsidP="00B81AA9">
            <w:pPr>
              <w:spacing w:line="276" w:lineRule="auto"/>
              <w:jc w:val="both"/>
              <w:rPr>
                <w:rFonts w:eastAsia="Times New Roman"/>
              </w:rPr>
            </w:pPr>
            <w:r w:rsidRPr="00B81AA9">
              <w:rPr>
                <w:rFonts w:eastAsia="Times New Roman"/>
              </w:rPr>
              <w:t>6.Kişilik özelliklerimin etkisi</w:t>
            </w:r>
          </w:p>
        </w:tc>
        <w:tc>
          <w:tcPr>
            <w:tcW w:w="4035" w:type="dxa"/>
          </w:tcPr>
          <w:p w:rsidR="003F0D7C" w:rsidRPr="00B81AA9" w:rsidRDefault="003F0D7C" w:rsidP="00B81AA9">
            <w:pPr>
              <w:spacing w:line="276" w:lineRule="auto"/>
              <w:jc w:val="both"/>
              <w:rPr>
                <w:rFonts w:eastAsia="Times New Roman"/>
              </w:rPr>
            </w:pPr>
          </w:p>
          <w:p w:rsidR="003F0D7C" w:rsidRPr="00B81AA9" w:rsidRDefault="003F0D7C" w:rsidP="00B81AA9">
            <w:pPr>
              <w:spacing w:line="276" w:lineRule="auto"/>
              <w:jc w:val="both"/>
              <w:rPr>
                <w:rFonts w:eastAsia="Times New Roman"/>
              </w:rPr>
            </w:pPr>
          </w:p>
        </w:tc>
      </w:tr>
      <w:tr w:rsidR="003F0D7C" w:rsidRPr="00D90806" w:rsidTr="00B81AA9">
        <w:tc>
          <w:tcPr>
            <w:tcW w:w="5130" w:type="dxa"/>
          </w:tcPr>
          <w:p w:rsidR="003F0D7C" w:rsidRPr="00B81AA9" w:rsidRDefault="003F0D7C" w:rsidP="00B81AA9">
            <w:pPr>
              <w:spacing w:line="276" w:lineRule="auto"/>
              <w:jc w:val="both"/>
              <w:rPr>
                <w:rFonts w:eastAsia="Times New Roman"/>
              </w:rPr>
            </w:pPr>
            <w:r w:rsidRPr="00B81AA9">
              <w:rPr>
                <w:rFonts w:eastAsia="Times New Roman"/>
              </w:rPr>
              <w:t>7.Vücudumda var olan herhangi bir engellilik, farklılık</w:t>
            </w:r>
          </w:p>
        </w:tc>
        <w:tc>
          <w:tcPr>
            <w:tcW w:w="4035" w:type="dxa"/>
          </w:tcPr>
          <w:p w:rsidR="003F0D7C" w:rsidRPr="00B81AA9" w:rsidRDefault="003F0D7C" w:rsidP="00B81AA9">
            <w:pPr>
              <w:spacing w:line="276" w:lineRule="auto"/>
              <w:jc w:val="both"/>
              <w:rPr>
                <w:rFonts w:eastAsia="Times New Roman"/>
              </w:rPr>
            </w:pPr>
          </w:p>
          <w:p w:rsidR="003F0D7C" w:rsidRPr="00B81AA9" w:rsidRDefault="003F0D7C" w:rsidP="00B81AA9">
            <w:pPr>
              <w:spacing w:line="276" w:lineRule="auto"/>
              <w:jc w:val="both"/>
              <w:rPr>
                <w:rFonts w:eastAsia="Times New Roman"/>
              </w:rPr>
            </w:pPr>
          </w:p>
        </w:tc>
      </w:tr>
      <w:tr w:rsidR="003F0D7C" w:rsidRPr="00D90806" w:rsidTr="00B81AA9">
        <w:tc>
          <w:tcPr>
            <w:tcW w:w="5130" w:type="dxa"/>
          </w:tcPr>
          <w:p w:rsidR="003F0D7C" w:rsidRPr="00B81AA9" w:rsidRDefault="003F0D7C" w:rsidP="00B81AA9">
            <w:pPr>
              <w:spacing w:line="276" w:lineRule="auto"/>
              <w:jc w:val="both"/>
              <w:rPr>
                <w:rFonts w:eastAsia="Times New Roman"/>
              </w:rPr>
            </w:pPr>
            <w:r w:rsidRPr="00B81AA9">
              <w:rPr>
                <w:rFonts w:eastAsia="Times New Roman"/>
              </w:rPr>
              <w:t>8.Sosyal medya paylaşımları ve etkileri</w:t>
            </w:r>
          </w:p>
        </w:tc>
        <w:tc>
          <w:tcPr>
            <w:tcW w:w="4035" w:type="dxa"/>
          </w:tcPr>
          <w:p w:rsidR="003F0D7C" w:rsidRPr="00B81AA9" w:rsidRDefault="003F0D7C" w:rsidP="00B81AA9">
            <w:pPr>
              <w:spacing w:line="276" w:lineRule="auto"/>
              <w:jc w:val="both"/>
              <w:rPr>
                <w:rFonts w:eastAsia="Times New Roman"/>
              </w:rPr>
            </w:pPr>
          </w:p>
          <w:p w:rsidR="003F0D7C" w:rsidRPr="00B81AA9" w:rsidRDefault="003F0D7C" w:rsidP="00B81AA9">
            <w:pPr>
              <w:spacing w:line="276" w:lineRule="auto"/>
              <w:jc w:val="both"/>
              <w:rPr>
                <w:rFonts w:eastAsia="Times New Roman"/>
              </w:rPr>
            </w:pPr>
          </w:p>
        </w:tc>
      </w:tr>
      <w:tr w:rsidR="003F0D7C" w:rsidRPr="00D90806" w:rsidTr="00B81AA9">
        <w:tc>
          <w:tcPr>
            <w:tcW w:w="5130" w:type="dxa"/>
          </w:tcPr>
          <w:p w:rsidR="003F0D7C" w:rsidRPr="00B81AA9" w:rsidRDefault="003F0D7C" w:rsidP="00B81AA9">
            <w:pPr>
              <w:spacing w:line="276" w:lineRule="auto"/>
              <w:jc w:val="both"/>
              <w:rPr>
                <w:rFonts w:eastAsia="Times New Roman"/>
              </w:rPr>
            </w:pPr>
            <w:r w:rsidRPr="00B81AA9">
              <w:rPr>
                <w:rFonts w:eastAsia="Times New Roman"/>
              </w:rPr>
              <w:t>9.</w:t>
            </w:r>
            <w:r w:rsidRPr="00B81AA9">
              <w:rPr>
                <w:rStyle w:val="DipnotBavurusu"/>
                <w:rFonts w:eastAsia="Times New Roman"/>
              </w:rPr>
              <w:footnoteReference w:id="1"/>
            </w:r>
          </w:p>
        </w:tc>
        <w:tc>
          <w:tcPr>
            <w:tcW w:w="4035" w:type="dxa"/>
          </w:tcPr>
          <w:p w:rsidR="003F0D7C" w:rsidRPr="00B81AA9" w:rsidRDefault="003F0D7C" w:rsidP="00B81AA9">
            <w:pPr>
              <w:spacing w:line="276" w:lineRule="auto"/>
              <w:jc w:val="both"/>
              <w:rPr>
                <w:rFonts w:eastAsia="Times New Roman"/>
              </w:rPr>
            </w:pPr>
            <w:r w:rsidRPr="00B81AA9">
              <w:rPr>
                <w:rFonts w:eastAsia="Times New Roman"/>
              </w:rPr>
              <w:t xml:space="preserve"> </w:t>
            </w:r>
          </w:p>
          <w:p w:rsidR="003F0D7C" w:rsidRPr="00B81AA9" w:rsidRDefault="003F0D7C" w:rsidP="00B81AA9">
            <w:pPr>
              <w:spacing w:line="276" w:lineRule="auto"/>
              <w:jc w:val="both"/>
              <w:rPr>
                <w:rFonts w:eastAsia="Times New Roman"/>
              </w:rPr>
            </w:pPr>
          </w:p>
        </w:tc>
      </w:tr>
      <w:tr w:rsidR="003F0D7C" w:rsidRPr="00D90806" w:rsidTr="00B81AA9">
        <w:tc>
          <w:tcPr>
            <w:tcW w:w="5130" w:type="dxa"/>
          </w:tcPr>
          <w:p w:rsidR="003F0D7C" w:rsidRPr="00B81AA9" w:rsidRDefault="003F0D7C" w:rsidP="00B81AA9">
            <w:pPr>
              <w:spacing w:line="276" w:lineRule="auto"/>
              <w:jc w:val="both"/>
              <w:rPr>
                <w:rFonts w:eastAsia="Times New Roman"/>
              </w:rPr>
            </w:pPr>
            <w:r w:rsidRPr="00B81AA9">
              <w:rPr>
                <w:rFonts w:eastAsia="Times New Roman"/>
              </w:rPr>
              <w:t>10.</w:t>
            </w:r>
          </w:p>
        </w:tc>
        <w:tc>
          <w:tcPr>
            <w:tcW w:w="4035" w:type="dxa"/>
          </w:tcPr>
          <w:p w:rsidR="003F0D7C" w:rsidRPr="00B81AA9" w:rsidRDefault="003F0D7C" w:rsidP="00B81AA9">
            <w:pPr>
              <w:spacing w:line="276" w:lineRule="auto"/>
              <w:jc w:val="both"/>
              <w:rPr>
                <w:rFonts w:eastAsia="Times New Roman"/>
              </w:rPr>
            </w:pPr>
            <w:r w:rsidRPr="00B81AA9">
              <w:rPr>
                <w:rFonts w:eastAsia="Times New Roman"/>
              </w:rPr>
              <w:t xml:space="preserve"> </w:t>
            </w:r>
          </w:p>
          <w:p w:rsidR="003F0D7C" w:rsidRPr="00B81AA9" w:rsidRDefault="003F0D7C" w:rsidP="00B81AA9">
            <w:pPr>
              <w:spacing w:line="276" w:lineRule="auto"/>
              <w:jc w:val="both"/>
              <w:rPr>
                <w:rFonts w:eastAsia="Times New Roman"/>
              </w:rPr>
            </w:pPr>
          </w:p>
        </w:tc>
      </w:tr>
      <w:tr w:rsidR="003F0D7C" w:rsidRPr="00D90806" w:rsidTr="00B81AA9">
        <w:tc>
          <w:tcPr>
            <w:tcW w:w="5130" w:type="dxa"/>
          </w:tcPr>
          <w:p w:rsidR="003F0D7C" w:rsidRPr="00B81AA9" w:rsidRDefault="003F0D7C" w:rsidP="00B81AA9">
            <w:pPr>
              <w:spacing w:line="276" w:lineRule="auto"/>
              <w:jc w:val="both"/>
              <w:rPr>
                <w:rFonts w:eastAsia="Times New Roman"/>
              </w:rPr>
            </w:pPr>
            <w:r w:rsidRPr="00B81AA9">
              <w:rPr>
                <w:rFonts w:eastAsia="Times New Roman"/>
              </w:rPr>
              <w:t>11.</w:t>
            </w:r>
          </w:p>
        </w:tc>
        <w:tc>
          <w:tcPr>
            <w:tcW w:w="4035" w:type="dxa"/>
          </w:tcPr>
          <w:p w:rsidR="003F0D7C" w:rsidRPr="00B81AA9" w:rsidRDefault="003F0D7C" w:rsidP="00B81AA9">
            <w:pPr>
              <w:spacing w:line="276" w:lineRule="auto"/>
              <w:jc w:val="both"/>
              <w:rPr>
                <w:rFonts w:eastAsia="Times New Roman"/>
              </w:rPr>
            </w:pPr>
            <w:r w:rsidRPr="00B81AA9">
              <w:rPr>
                <w:rFonts w:eastAsia="Times New Roman"/>
              </w:rPr>
              <w:t xml:space="preserve"> </w:t>
            </w:r>
          </w:p>
          <w:p w:rsidR="003F0D7C" w:rsidRPr="00B81AA9" w:rsidRDefault="003F0D7C" w:rsidP="00B81AA9">
            <w:pPr>
              <w:spacing w:line="276" w:lineRule="auto"/>
              <w:jc w:val="both"/>
              <w:rPr>
                <w:rFonts w:eastAsia="Times New Roman"/>
              </w:rPr>
            </w:pPr>
          </w:p>
        </w:tc>
      </w:tr>
    </w:tbl>
    <w:p w:rsidR="003F0D7C" w:rsidRPr="00D90806" w:rsidRDefault="003F0D7C" w:rsidP="40445B60">
      <w:pPr>
        <w:spacing w:line="276" w:lineRule="auto"/>
        <w:jc w:val="both"/>
        <w:rPr>
          <w:rFonts w:eastAsia="Times New Roman"/>
        </w:rPr>
      </w:pPr>
    </w:p>
    <w:p w:rsidR="003F0D7C" w:rsidRDefault="003F0D7C" w:rsidP="40445B60">
      <w:pPr>
        <w:spacing w:line="276" w:lineRule="auto"/>
        <w:jc w:val="both"/>
        <w:rPr>
          <w:rFonts w:eastAsia="Times New Roman"/>
          <w:b/>
          <w:bCs/>
        </w:rPr>
      </w:pPr>
    </w:p>
    <w:p w:rsidR="003F0D7C" w:rsidRPr="00D90806" w:rsidRDefault="003F0D7C" w:rsidP="00F06809">
      <w:pPr>
        <w:spacing w:after="240" w:line="276" w:lineRule="auto"/>
        <w:jc w:val="center"/>
        <w:rPr>
          <w:rFonts w:eastAsia="Times New Roman"/>
          <w:b/>
          <w:bCs/>
        </w:rPr>
      </w:pPr>
      <w:r>
        <w:rPr>
          <w:rFonts w:eastAsia="Times New Roman"/>
          <w:b/>
          <w:bCs/>
        </w:rPr>
        <w:t xml:space="preserve">Etkinlik Bilgi Notu </w:t>
      </w:r>
    </w:p>
    <w:p w:rsidR="006F2459" w:rsidRDefault="003F0D7C" w:rsidP="40445B60">
      <w:pPr>
        <w:spacing w:after="160" w:line="276" w:lineRule="auto"/>
        <w:jc w:val="both"/>
        <w:rPr>
          <w:rFonts w:eastAsia="Times New Roman"/>
          <w:color w:val="000000"/>
        </w:rPr>
      </w:pPr>
      <w:r w:rsidRPr="40445B60">
        <w:rPr>
          <w:rFonts w:eastAsia="Times New Roman"/>
          <w:b/>
          <w:bCs/>
          <w:color w:val="000000"/>
          <w:u w:val="single"/>
        </w:rPr>
        <w:t>Beden imgesi</w:t>
      </w:r>
    </w:p>
    <w:p w:rsidR="006F2459" w:rsidRPr="006F2459" w:rsidRDefault="003F0D7C" w:rsidP="006F2459">
      <w:pPr>
        <w:numPr>
          <w:ilvl w:val="0"/>
          <w:numId w:val="15"/>
        </w:numPr>
        <w:spacing w:after="160" w:line="276" w:lineRule="auto"/>
        <w:jc w:val="both"/>
        <w:rPr>
          <w:rFonts w:eastAsia="Times New Roman"/>
          <w:color w:val="000000"/>
        </w:rPr>
      </w:pPr>
      <w:r w:rsidRPr="006F2459">
        <w:rPr>
          <w:rFonts w:eastAsia="Times New Roman"/>
          <w:color w:val="000000"/>
        </w:rPr>
        <w:t xml:space="preserve">Beden imgesi herhangi bir kişinin kendi bedeni hakkındaki düşüncelerini, duygularını ve algılarını ifade eden bir kavramdır. </w:t>
      </w:r>
    </w:p>
    <w:p w:rsidR="003F0D7C" w:rsidRPr="006F2459" w:rsidRDefault="003F0D7C" w:rsidP="006F2459">
      <w:pPr>
        <w:numPr>
          <w:ilvl w:val="0"/>
          <w:numId w:val="15"/>
        </w:numPr>
        <w:spacing w:after="160" w:line="276" w:lineRule="auto"/>
        <w:jc w:val="both"/>
        <w:rPr>
          <w:rFonts w:eastAsia="Times New Roman"/>
          <w:color w:val="000000"/>
        </w:rPr>
      </w:pPr>
      <w:r w:rsidRPr="006F2459">
        <w:rPr>
          <w:rFonts w:eastAsia="Times New Roman"/>
          <w:color w:val="000000"/>
        </w:rPr>
        <w:t>Beden imgesi ile bedenin gerçek durumu arasında belli bir tutarlılık olması, kişinin bedeniyle barışık olması ve ondan memnun olması kişinin olumlu beden imgesine sahip olduğunu göstermektedir.</w:t>
      </w:r>
    </w:p>
    <w:p w:rsidR="006F2459" w:rsidRPr="006F2459" w:rsidRDefault="003F0D7C" w:rsidP="40445B60">
      <w:pPr>
        <w:pStyle w:val="ListeParagraf1"/>
        <w:numPr>
          <w:ilvl w:val="0"/>
          <w:numId w:val="6"/>
        </w:numPr>
        <w:spacing w:after="160" w:line="276" w:lineRule="auto"/>
        <w:jc w:val="both"/>
        <w:rPr>
          <w:rFonts w:ascii="Times New Roman" w:hAnsi="Times New Roman"/>
          <w:color w:val="000000"/>
        </w:rPr>
      </w:pPr>
      <w:r w:rsidRPr="006F2459">
        <w:rPr>
          <w:rFonts w:ascii="Times New Roman" w:hAnsi="Times New Roman"/>
          <w:color w:val="000000"/>
        </w:rPr>
        <w:t>İnsanların beden imgesi hem onun ruh sağlığını etkileyen hem de ondan etkilenen bir kavramdır.</w:t>
      </w:r>
    </w:p>
    <w:p w:rsidR="006F2459" w:rsidRPr="006F2459" w:rsidRDefault="003F0D7C" w:rsidP="006F2459">
      <w:pPr>
        <w:pStyle w:val="ListeParagraf1"/>
        <w:numPr>
          <w:ilvl w:val="0"/>
          <w:numId w:val="6"/>
        </w:numPr>
        <w:spacing w:after="160" w:line="276" w:lineRule="auto"/>
        <w:jc w:val="both"/>
        <w:rPr>
          <w:rFonts w:ascii="Times New Roman" w:hAnsi="Times New Roman"/>
          <w:color w:val="000000"/>
        </w:rPr>
      </w:pPr>
      <w:r w:rsidRPr="006F2459">
        <w:rPr>
          <w:rFonts w:ascii="Times New Roman" w:eastAsia="Times New Roman" w:hAnsi="Times New Roman"/>
          <w:color w:val="000000"/>
        </w:rPr>
        <w:t>Olumlu beden imgesi, insanların ruh sağlığına olumlu katkıda bulunurken, çeşitli ruhsal sorunlar yaşayan kişinin kendi bedeniyle ilgili değerlendirmeleri çoğu zaman olumsuz olmaktadır.</w:t>
      </w:r>
    </w:p>
    <w:p w:rsidR="006F2459" w:rsidRPr="006F2459" w:rsidRDefault="003F0D7C" w:rsidP="006F2459">
      <w:pPr>
        <w:pStyle w:val="ListeParagraf1"/>
        <w:numPr>
          <w:ilvl w:val="0"/>
          <w:numId w:val="6"/>
        </w:numPr>
        <w:spacing w:after="160" w:line="276" w:lineRule="auto"/>
        <w:jc w:val="both"/>
        <w:rPr>
          <w:rFonts w:ascii="Times New Roman" w:hAnsi="Times New Roman"/>
          <w:color w:val="000000"/>
        </w:rPr>
      </w:pPr>
      <w:r w:rsidRPr="006F2459">
        <w:rPr>
          <w:rFonts w:ascii="Times New Roman" w:hAnsi="Times New Roman"/>
          <w:color w:val="000000"/>
        </w:rPr>
        <w:t>Beden imgesi, benlik saygısı ile yakından ilişkilidir; benlik saygısı düşük olan bireyler daha olumsuz beden imgesine sahiptirler.</w:t>
      </w:r>
    </w:p>
    <w:p w:rsidR="006F2459" w:rsidRPr="006F2459" w:rsidRDefault="003F0D7C" w:rsidP="006F2459">
      <w:pPr>
        <w:pStyle w:val="ListeParagraf1"/>
        <w:numPr>
          <w:ilvl w:val="0"/>
          <w:numId w:val="6"/>
        </w:numPr>
        <w:spacing w:after="160" w:line="276" w:lineRule="auto"/>
        <w:jc w:val="both"/>
        <w:rPr>
          <w:rFonts w:ascii="Times New Roman" w:hAnsi="Times New Roman"/>
          <w:color w:val="000000"/>
        </w:rPr>
      </w:pPr>
      <w:r w:rsidRPr="006F2459">
        <w:rPr>
          <w:rFonts w:ascii="Times New Roman" w:hAnsi="Times New Roman"/>
          <w:color w:val="000000"/>
        </w:rPr>
        <w:t>İnsanların kendi bedenleri ile ilgili değerlendirmeleri (beden imgeleri) gerçekte olanla uyum göstermeyebilir. Örneğin vücut ağırlığı normal olan bir kişi kendisini şişman olarak algılayabilir ve zayıflamak için çeşitli girişimlerde bulunabilir.</w:t>
      </w:r>
    </w:p>
    <w:p w:rsidR="006F2459" w:rsidRPr="006F2459" w:rsidRDefault="003F0D7C" w:rsidP="006F2459">
      <w:pPr>
        <w:pStyle w:val="ListeParagraf1"/>
        <w:numPr>
          <w:ilvl w:val="0"/>
          <w:numId w:val="6"/>
        </w:numPr>
        <w:spacing w:after="160" w:line="276" w:lineRule="auto"/>
        <w:jc w:val="both"/>
        <w:rPr>
          <w:rFonts w:ascii="Times New Roman" w:hAnsi="Times New Roman"/>
          <w:color w:val="000000"/>
        </w:rPr>
      </w:pPr>
      <w:r w:rsidRPr="006F2459">
        <w:rPr>
          <w:rFonts w:ascii="Times New Roman" w:eastAsia="Times New Roman" w:hAnsi="Times New Roman"/>
          <w:color w:val="000000"/>
        </w:rPr>
        <w:t>Televizyon, gazete veya magazin yoluyla sürekli mükemmel yüz ve vücutlar göz önüne serilmektedir.  Bu çevre içinde gelişen ergenlerin kafalarında kusursuz kadın ve erkek imajlar oluşmaktadır.</w:t>
      </w:r>
    </w:p>
    <w:p w:rsidR="006F2459" w:rsidRPr="006F2459" w:rsidRDefault="003F0D7C" w:rsidP="40445B60">
      <w:pPr>
        <w:pStyle w:val="ListeParagraf1"/>
        <w:numPr>
          <w:ilvl w:val="0"/>
          <w:numId w:val="6"/>
        </w:numPr>
        <w:spacing w:after="160" w:line="276" w:lineRule="auto"/>
        <w:jc w:val="both"/>
        <w:rPr>
          <w:rFonts w:ascii="Times New Roman" w:hAnsi="Times New Roman"/>
          <w:color w:val="000000"/>
        </w:rPr>
      </w:pPr>
      <w:r w:rsidRPr="006F2459">
        <w:rPr>
          <w:rFonts w:ascii="Times New Roman" w:eastAsia="Times New Roman" w:hAnsi="Times New Roman"/>
          <w:color w:val="000000"/>
        </w:rPr>
        <w:t>Fiziksel çekicilik kişiye verilen önemi etkilediğinden beden imajıyla ilgili kaygılar artmaktad</w:t>
      </w:r>
      <w:r w:rsidR="006F2459" w:rsidRPr="006F2459">
        <w:rPr>
          <w:rFonts w:ascii="Times New Roman" w:eastAsia="Times New Roman" w:hAnsi="Times New Roman"/>
          <w:color w:val="000000"/>
        </w:rPr>
        <w:t>ır.</w:t>
      </w:r>
    </w:p>
    <w:p w:rsidR="003F0D7C" w:rsidRPr="006F2459" w:rsidRDefault="003F0D7C" w:rsidP="40445B60">
      <w:pPr>
        <w:pStyle w:val="ListeParagraf1"/>
        <w:numPr>
          <w:ilvl w:val="0"/>
          <w:numId w:val="6"/>
        </w:numPr>
        <w:spacing w:after="160" w:line="276" w:lineRule="auto"/>
        <w:jc w:val="both"/>
        <w:rPr>
          <w:rFonts w:ascii="Times New Roman" w:hAnsi="Times New Roman"/>
          <w:color w:val="000000"/>
        </w:rPr>
      </w:pPr>
      <w:r w:rsidRPr="006F2459">
        <w:rPr>
          <w:rFonts w:ascii="Times New Roman" w:eastAsia="Times New Roman" w:hAnsi="Times New Roman"/>
          <w:color w:val="000000"/>
        </w:rPr>
        <w:t xml:space="preserve">Beden imgesinin ergenin gelişim döneminde önemli bir yeri vardır. Beden algısı ergenin özgüveninin gelişiminde en önemli belirleyicilerden biridir. • Bu döneminde olumsuz beden algısı depresyon, </w:t>
      </w:r>
      <w:proofErr w:type="spellStart"/>
      <w:r w:rsidRPr="006F2459">
        <w:rPr>
          <w:rFonts w:ascii="Times New Roman" w:eastAsia="Times New Roman" w:hAnsi="Times New Roman"/>
          <w:color w:val="000000"/>
        </w:rPr>
        <w:t>anksiyete</w:t>
      </w:r>
      <w:proofErr w:type="spellEnd"/>
      <w:r w:rsidRPr="006F2459">
        <w:rPr>
          <w:rFonts w:ascii="Times New Roman" w:eastAsia="Times New Roman" w:hAnsi="Times New Roman"/>
          <w:color w:val="000000"/>
        </w:rPr>
        <w:t xml:space="preserve"> ve olumsuz değerlendirilme korkusuyla ilişkili olabilmektedir.</w:t>
      </w:r>
    </w:p>
    <w:p w:rsidR="003F0D7C" w:rsidRPr="00644B54" w:rsidRDefault="003F0D7C" w:rsidP="40445B60">
      <w:pPr>
        <w:spacing w:after="160" w:line="276" w:lineRule="auto"/>
        <w:jc w:val="both"/>
        <w:rPr>
          <w:rFonts w:eastAsia="Times New Roman"/>
          <w:color w:val="000000"/>
        </w:rPr>
      </w:pPr>
      <w:r w:rsidRPr="40445B60">
        <w:rPr>
          <w:rFonts w:eastAsia="Times New Roman"/>
          <w:b/>
          <w:bCs/>
          <w:color w:val="000000"/>
        </w:rPr>
        <w:t>Beden imgenizi neler şekillendirir?</w:t>
      </w:r>
    </w:p>
    <w:p w:rsidR="003F0D7C" w:rsidRPr="00644B54" w:rsidRDefault="003F0D7C" w:rsidP="40445B60">
      <w:pPr>
        <w:spacing w:after="160" w:line="276" w:lineRule="auto"/>
        <w:jc w:val="both"/>
        <w:rPr>
          <w:rFonts w:eastAsia="Times New Roman"/>
          <w:color w:val="000000"/>
        </w:rPr>
      </w:pPr>
      <w:r w:rsidRPr="40445B60">
        <w:rPr>
          <w:rFonts w:eastAsia="Times New Roman"/>
          <w:color w:val="000000"/>
        </w:rPr>
        <w:t>Beden imgenizin tama</w:t>
      </w:r>
      <w:r w:rsidR="006F2459">
        <w:rPr>
          <w:rFonts w:eastAsia="Times New Roman"/>
          <w:color w:val="000000"/>
        </w:rPr>
        <w:t xml:space="preserve">mını kendimiz şekillendirmeyiz. </w:t>
      </w:r>
      <w:r w:rsidRPr="40445B60">
        <w:rPr>
          <w:rFonts w:eastAsia="Times New Roman"/>
          <w:color w:val="000000"/>
        </w:rPr>
        <w:t>Çevremizdeki, kültürümüzdeki i</w:t>
      </w:r>
      <w:r w:rsidR="006F2459">
        <w:rPr>
          <w:rFonts w:eastAsia="Times New Roman"/>
          <w:color w:val="000000"/>
        </w:rPr>
        <w:t xml:space="preserve">nsanlar etkili olmaktadırlar. </w:t>
      </w:r>
      <w:r w:rsidRPr="40445B60">
        <w:rPr>
          <w:rFonts w:eastAsia="Times New Roman"/>
          <w:color w:val="000000"/>
        </w:rPr>
        <w:t>Bedenimiz hakkında her zaman ailemizden ve arkadaşlarımızdan olumlu ve olumsuz mesajla</w:t>
      </w:r>
      <w:r w:rsidR="006F2459">
        <w:rPr>
          <w:rFonts w:eastAsia="Times New Roman"/>
          <w:color w:val="000000"/>
        </w:rPr>
        <w:t xml:space="preserve">r alırız. </w:t>
      </w:r>
      <w:r w:rsidRPr="40445B60">
        <w:rPr>
          <w:rFonts w:eastAsia="Times New Roman"/>
          <w:color w:val="000000"/>
        </w:rPr>
        <w:t xml:space="preserve">Örneğin ailemiz fiziksel aktivitelere önem verdiğini bizimle paylaştıysa egzersize ve güçlü </w:t>
      </w:r>
      <w:r w:rsidR="006F2459">
        <w:rPr>
          <w:rFonts w:eastAsia="Times New Roman"/>
          <w:color w:val="000000"/>
        </w:rPr>
        <w:t xml:space="preserve">olmaya karşı ilgimiz gelişir. </w:t>
      </w:r>
      <w:r w:rsidRPr="40445B60">
        <w:rPr>
          <w:rFonts w:eastAsia="Times New Roman"/>
          <w:color w:val="000000"/>
        </w:rPr>
        <w:t>Öte yandan ailemiz sürekli görünüşümüzü eleştirmişse olumsuz beden imgesi geliştirebiliriz. Ayrıca psikolojik etmenlerden kişilik yapısı, ego gücü, benlik saygısı, erken çocukluk döneminde yaşananlar ve yaşanan güncel olaylar, yaş, cinsiyet de beden imgesinin şekillenmesinde etkilidir.</w:t>
      </w:r>
    </w:p>
    <w:p w:rsidR="003F0D7C" w:rsidRPr="00644B54" w:rsidRDefault="003F0D7C" w:rsidP="40445B60">
      <w:pPr>
        <w:spacing w:after="160" w:line="276" w:lineRule="auto"/>
        <w:jc w:val="both"/>
        <w:rPr>
          <w:rFonts w:eastAsia="Times New Roman"/>
          <w:color w:val="000000"/>
        </w:rPr>
      </w:pPr>
      <w:r w:rsidRPr="40445B60">
        <w:rPr>
          <w:rFonts w:eastAsia="Times New Roman"/>
          <w:b/>
          <w:bCs/>
          <w:color w:val="000000"/>
        </w:rPr>
        <w:t>Pozitif beden imgesi nedir?</w:t>
      </w:r>
    </w:p>
    <w:p w:rsidR="003F0D7C" w:rsidRPr="00644B54" w:rsidRDefault="003F0D7C" w:rsidP="40445B60">
      <w:pPr>
        <w:spacing w:after="160" w:line="276" w:lineRule="auto"/>
        <w:jc w:val="both"/>
        <w:rPr>
          <w:rFonts w:eastAsia="Times New Roman"/>
          <w:color w:val="000000"/>
        </w:rPr>
      </w:pPr>
      <w:r w:rsidRPr="40445B60">
        <w:rPr>
          <w:rFonts w:eastAsia="Times New Roman"/>
          <w:color w:val="000000"/>
        </w:rPr>
        <w:t>Olumlu beden imgesine sahip insanlar fiziki yapılarını olduğu gibi kabul eden insanlardır. Bu insanlar ailelerinin, çevrelerindeki insanların onların fiziki görünümleri hakkındaki düşüncelerinin ne olduğu ile pek ilgilenmezler, medyadaki fizik imge</w:t>
      </w:r>
      <w:r w:rsidR="006F2459">
        <w:rPr>
          <w:rFonts w:eastAsia="Times New Roman"/>
          <w:color w:val="000000"/>
        </w:rPr>
        <w:t>lerine pek aldırış etmezler. O</w:t>
      </w:r>
      <w:r w:rsidRPr="40445B60">
        <w:rPr>
          <w:rFonts w:eastAsia="Times New Roman"/>
          <w:color w:val="000000"/>
        </w:rPr>
        <w:t xml:space="preserve">lumlu beden imgesine sahip olmak için ince, uzun, ya da başka özel fiziksel </w:t>
      </w:r>
      <w:r w:rsidRPr="40445B60">
        <w:rPr>
          <w:rFonts w:eastAsia="Times New Roman"/>
          <w:color w:val="000000"/>
        </w:rPr>
        <w:lastRenderedPageBreak/>
        <w:t>görünüme sah</w:t>
      </w:r>
      <w:r w:rsidR="006F2459">
        <w:rPr>
          <w:rFonts w:eastAsia="Times New Roman"/>
          <w:color w:val="000000"/>
        </w:rPr>
        <w:t xml:space="preserve">ip olmaya ihtiyacınız yoktur. </w:t>
      </w:r>
      <w:r w:rsidRPr="40445B60">
        <w:rPr>
          <w:rFonts w:eastAsia="Times New Roman"/>
          <w:color w:val="000000"/>
        </w:rPr>
        <w:t>Olumlu beden imgesine sahipseniz dışardan nasıl göründüğünüzün bir önemi yoktur. Olumlu beden imgesine sahip olmak nasıl göründüğünüz hakkında olumlu duygulara sahip olmaktır.</w:t>
      </w:r>
    </w:p>
    <w:p w:rsidR="003F0D7C" w:rsidRPr="00644B54" w:rsidRDefault="003F0D7C" w:rsidP="40445B60">
      <w:pPr>
        <w:spacing w:after="160" w:line="276" w:lineRule="auto"/>
        <w:jc w:val="both"/>
        <w:rPr>
          <w:rFonts w:eastAsia="Times New Roman"/>
          <w:color w:val="000000"/>
        </w:rPr>
      </w:pPr>
      <w:r w:rsidRPr="40445B60">
        <w:rPr>
          <w:rFonts w:eastAsia="Times New Roman"/>
          <w:b/>
          <w:bCs/>
          <w:color w:val="000000"/>
        </w:rPr>
        <w:t>Negatif beden imgesi nedir?</w:t>
      </w:r>
    </w:p>
    <w:p w:rsidR="003F0D7C" w:rsidRPr="00644B54" w:rsidRDefault="003F0D7C" w:rsidP="40445B60">
      <w:pPr>
        <w:spacing w:after="160" w:line="276" w:lineRule="auto"/>
        <w:jc w:val="both"/>
        <w:rPr>
          <w:rFonts w:eastAsia="Times New Roman"/>
          <w:color w:val="000000"/>
        </w:rPr>
      </w:pPr>
      <w:r w:rsidRPr="40445B60">
        <w:rPr>
          <w:rFonts w:eastAsia="Times New Roman"/>
          <w:color w:val="000000"/>
        </w:rPr>
        <w:t xml:space="preserve">Kişi ailesi, sosyal çevresi ve medyadaki beden imgesi beklentilerine uygun fiziksel görünüme sahip olmadığı hissini geliştirdiğinde kişide </w:t>
      </w:r>
      <w:r w:rsidR="006F2459">
        <w:rPr>
          <w:rFonts w:eastAsia="Times New Roman"/>
          <w:color w:val="000000"/>
        </w:rPr>
        <w:t xml:space="preserve">olumsuz beden imgesi gelişir. </w:t>
      </w:r>
      <w:r w:rsidRPr="40445B60">
        <w:rPr>
          <w:rFonts w:eastAsia="Times New Roman"/>
          <w:color w:val="000000"/>
        </w:rPr>
        <w:t>Birçok insan özellikle medyadaki ölçülerle karşılaştırdıklarında özellikle de güzellik ya da ünlülere benzeme konusunda bu duyguya kapılabilirler.</w:t>
      </w:r>
    </w:p>
    <w:p w:rsidR="003F0D7C" w:rsidRPr="00644B54" w:rsidRDefault="003F0D7C" w:rsidP="40445B60">
      <w:pPr>
        <w:spacing w:after="160" w:line="276" w:lineRule="auto"/>
        <w:jc w:val="both"/>
        <w:rPr>
          <w:rFonts w:eastAsia="Times New Roman"/>
          <w:color w:val="000000"/>
        </w:rPr>
      </w:pPr>
      <w:r w:rsidRPr="40445B60">
        <w:rPr>
          <w:rFonts w:eastAsia="Times New Roman"/>
          <w:color w:val="000000"/>
        </w:rPr>
        <w:t xml:space="preserve">Olumsuz imgeye sahip olanlar genellikle kendilerini olduklarından </w:t>
      </w:r>
      <w:r w:rsidR="006F2459">
        <w:rPr>
          <w:rFonts w:eastAsia="Times New Roman"/>
          <w:color w:val="000000"/>
        </w:rPr>
        <w:t xml:space="preserve">daha olumsuz olarak görürler. </w:t>
      </w:r>
      <w:r w:rsidRPr="40445B60">
        <w:rPr>
          <w:rFonts w:eastAsia="Times New Roman"/>
          <w:color w:val="000000"/>
        </w:rPr>
        <w:t>Olumsuz beden imgesine sahip insanlar aynaya baktıklarında kendilerini ya da vücutlarının parçalarını olduğundan daha büyük ya da daha küçük ya da olumsuz anlamda olduklarından daha farklı görürler.</w:t>
      </w:r>
    </w:p>
    <w:p w:rsidR="003F0D7C" w:rsidRPr="00644B54" w:rsidRDefault="003F0D7C" w:rsidP="40445B60">
      <w:pPr>
        <w:spacing w:after="160" w:line="276" w:lineRule="auto"/>
        <w:jc w:val="both"/>
        <w:rPr>
          <w:rFonts w:eastAsia="Times New Roman"/>
          <w:color w:val="000000"/>
        </w:rPr>
      </w:pPr>
      <w:r w:rsidRPr="40445B60">
        <w:rPr>
          <w:rFonts w:eastAsia="Times New Roman"/>
          <w:b/>
          <w:bCs/>
          <w:color w:val="000000"/>
        </w:rPr>
        <w:t xml:space="preserve">Olumsuz beden imgesi sağlığa etkisi </w:t>
      </w:r>
    </w:p>
    <w:p w:rsidR="003F0D7C" w:rsidRPr="00644B54" w:rsidRDefault="003F0D7C" w:rsidP="40445B60">
      <w:pPr>
        <w:spacing w:after="160" w:line="276" w:lineRule="auto"/>
        <w:jc w:val="both"/>
        <w:rPr>
          <w:rFonts w:eastAsia="Times New Roman"/>
          <w:color w:val="000000"/>
        </w:rPr>
      </w:pPr>
      <w:r w:rsidRPr="40445B60">
        <w:rPr>
          <w:rFonts w:eastAsia="Times New Roman"/>
          <w:color w:val="000000"/>
        </w:rPr>
        <w:t xml:space="preserve">Uzun süreli olumsuz beden imgesi fiziksel ve </w:t>
      </w:r>
      <w:r w:rsidR="006F2459">
        <w:rPr>
          <w:rFonts w:eastAsia="Times New Roman"/>
          <w:color w:val="000000"/>
        </w:rPr>
        <w:t xml:space="preserve">psikolojik sağlığınızı etkiler. </w:t>
      </w:r>
      <w:proofErr w:type="spellStart"/>
      <w:r w:rsidRPr="40445B60">
        <w:rPr>
          <w:rFonts w:eastAsia="Times New Roman"/>
          <w:color w:val="000000"/>
        </w:rPr>
        <w:t>Anksiyete</w:t>
      </w:r>
      <w:proofErr w:type="spellEnd"/>
      <w:r w:rsidRPr="40445B60">
        <w:rPr>
          <w:rFonts w:eastAsia="Times New Roman"/>
          <w:color w:val="000000"/>
        </w:rPr>
        <w:t xml:space="preserve">, depresyon, düşük öz güven, utanma ve konsantrasyon güçlüğü </w:t>
      </w:r>
      <w:r w:rsidR="006F2459">
        <w:rPr>
          <w:rFonts w:eastAsia="Times New Roman"/>
          <w:color w:val="000000"/>
        </w:rPr>
        <w:t>gibi sorunlara sahip olurlar.</w:t>
      </w:r>
      <w:r w:rsidRPr="40445B60">
        <w:rPr>
          <w:rFonts w:eastAsia="Times New Roman"/>
          <w:color w:val="000000"/>
        </w:rPr>
        <w:t xml:space="preserve"> Diğer insanlarla sosyal ilişkilerini keserler</w:t>
      </w:r>
      <w:r w:rsidR="006F2459">
        <w:rPr>
          <w:rFonts w:eastAsia="Times New Roman"/>
          <w:color w:val="000000"/>
        </w:rPr>
        <w:t xml:space="preserve">. </w:t>
      </w:r>
      <w:r w:rsidRPr="40445B60">
        <w:rPr>
          <w:rFonts w:eastAsia="Times New Roman"/>
          <w:color w:val="000000"/>
        </w:rPr>
        <w:t>Bedenlerini diğerleri görür korkusuyla sağ</w:t>
      </w:r>
      <w:r w:rsidR="006F2459">
        <w:rPr>
          <w:rFonts w:eastAsia="Times New Roman"/>
          <w:color w:val="000000"/>
        </w:rPr>
        <w:t xml:space="preserve">lıklı aktiviteleri bırakırlar. </w:t>
      </w:r>
      <w:r w:rsidRPr="40445B60">
        <w:rPr>
          <w:rFonts w:eastAsia="Times New Roman"/>
          <w:color w:val="000000"/>
        </w:rPr>
        <w:t xml:space="preserve">İştahsızlık, gereğinden fazla egzersiz, aşırı yeme gibi rahatsızlıklara sahip olurlar. </w:t>
      </w:r>
    </w:p>
    <w:p w:rsidR="003F0D7C" w:rsidRPr="00644B54" w:rsidRDefault="003F0D7C" w:rsidP="40445B60">
      <w:pPr>
        <w:spacing w:after="160" w:line="276" w:lineRule="auto"/>
        <w:jc w:val="both"/>
        <w:rPr>
          <w:rFonts w:eastAsia="Times New Roman"/>
          <w:color w:val="000000"/>
        </w:rPr>
      </w:pPr>
      <w:r w:rsidRPr="40445B60">
        <w:rPr>
          <w:rFonts w:eastAsia="Times New Roman"/>
          <w:b/>
          <w:bCs/>
          <w:color w:val="000000"/>
        </w:rPr>
        <w:t>Olumlu beden imgesi için bazı ipuçları</w:t>
      </w:r>
      <w:r w:rsidRPr="40445B60">
        <w:rPr>
          <w:rFonts w:eastAsia="Times New Roman"/>
          <w:color w:val="000000"/>
        </w:rPr>
        <w:t xml:space="preserve"> </w:t>
      </w:r>
    </w:p>
    <w:p w:rsidR="003F0D7C" w:rsidRPr="00644B54" w:rsidRDefault="003F0D7C" w:rsidP="40445B60">
      <w:pPr>
        <w:spacing w:after="160" w:line="276" w:lineRule="auto"/>
        <w:jc w:val="both"/>
        <w:rPr>
          <w:rFonts w:eastAsia="Times New Roman"/>
          <w:color w:val="000000"/>
        </w:rPr>
      </w:pPr>
      <w:r w:rsidRPr="40445B60">
        <w:rPr>
          <w:rFonts w:eastAsia="Times New Roman"/>
          <w:color w:val="000000"/>
        </w:rPr>
        <w:t>Unutmayın ki sağlık v</w:t>
      </w:r>
      <w:r w:rsidR="006F2459">
        <w:rPr>
          <w:rFonts w:eastAsia="Times New Roman"/>
          <w:color w:val="000000"/>
        </w:rPr>
        <w:t xml:space="preserve">e güzellik iki farklı şeydir. </w:t>
      </w:r>
      <w:r w:rsidRPr="40445B60">
        <w:rPr>
          <w:rFonts w:eastAsia="Times New Roman"/>
          <w:color w:val="000000"/>
        </w:rPr>
        <w:t xml:space="preserve">Genlerinizin size </w:t>
      </w:r>
      <w:r w:rsidR="006F2459">
        <w:rPr>
          <w:rFonts w:eastAsia="Times New Roman"/>
          <w:color w:val="000000"/>
        </w:rPr>
        <w:t>verdiği değerleri kabul ediniz. G</w:t>
      </w:r>
      <w:r w:rsidRPr="40445B60">
        <w:rPr>
          <w:rFonts w:eastAsia="Times New Roman"/>
          <w:color w:val="000000"/>
        </w:rPr>
        <w:t xml:space="preserve">enetik olarak ailenizden gelen ve sizi siz yapan </w:t>
      </w:r>
      <w:r w:rsidR="006F2459">
        <w:rPr>
          <w:rFonts w:eastAsia="Times New Roman"/>
          <w:color w:val="000000"/>
        </w:rPr>
        <w:t xml:space="preserve">birçok niteliğiniz var. </w:t>
      </w:r>
      <w:r w:rsidRPr="40445B60">
        <w:rPr>
          <w:rFonts w:eastAsia="Times New Roman"/>
          <w:color w:val="000000"/>
        </w:rPr>
        <w:t>Vücudunuza karşı saygı ve şefkatle bakın.</w:t>
      </w:r>
    </w:p>
    <w:p w:rsidR="003F0D7C" w:rsidRPr="00D90806" w:rsidRDefault="003F0D7C" w:rsidP="60D59CEE">
      <w:pPr>
        <w:spacing w:line="360" w:lineRule="auto"/>
        <w:jc w:val="center"/>
        <w:rPr>
          <w:b/>
          <w:bCs/>
          <w:sz w:val="22"/>
          <w:szCs w:val="22"/>
        </w:rPr>
      </w:pPr>
    </w:p>
    <w:p w:rsidR="003F0D7C" w:rsidRDefault="003F0D7C" w:rsidP="00932A54">
      <w:pPr>
        <w:spacing w:line="360" w:lineRule="auto"/>
        <w:jc w:val="center"/>
        <w:rPr>
          <w:b/>
          <w:sz w:val="22"/>
          <w:szCs w:val="22"/>
        </w:rPr>
      </w:pPr>
    </w:p>
    <w:p w:rsidR="003F0D7C" w:rsidRDefault="003F0D7C" w:rsidP="00932A54">
      <w:pPr>
        <w:spacing w:line="360" w:lineRule="auto"/>
        <w:jc w:val="center"/>
        <w:rPr>
          <w:b/>
          <w:sz w:val="22"/>
          <w:szCs w:val="22"/>
        </w:rPr>
      </w:pPr>
    </w:p>
    <w:p w:rsidR="003F0D7C" w:rsidRDefault="003F0D7C" w:rsidP="00932A54">
      <w:pPr>
        <w:spacing w:line="360" w:lineRule="auto"/>
        <w:jc w:val="center"/>
        <w:rPr>
          <w:b/>
          <w:sz w:val="22"/>
          <w:szCs w:val="22"/>
        </w:rPr>
      </w:pPr>
    </w:p>
    <w:p w:rsidR="003F0D7C" w:rsidRDefault="003F0D7C" w:rsidP="00932A54">
      <w:pPr>
        <w:spacing w:line="360" w:lineRule="auto"/>
        <w:jc w:val="center"/>
        <w:rPr>
          <w:b/>
          <w:sz w:val="22"/>
          <w:szCs w:val="22"/>
        </w:rPr>
      </w:pPr>
    </w:p>
    <w:p w:rsidR="003F0D7C" w:rsidRDefault="003F0D7C" w:rsidP="40445B60">
      <w:pPr>
        <w:spacing w:line="360" w:lineRule="auto"/>
        <w:ind w:left="360"/>
        <w:jc w:val="both"/>
      </w:pPr>
      <w:r w:rsidRPr="40445B60">
        <w:t>*</w:t>
      </w:r>
      <w:hyperlink r:id="rId7">
        <w:r w:rsidRPr="40445B60">
          <w:rPr>
            <w:rStyle w:val="Kpr"/>
          </w:rPr>
          <w:t>http://hakanemanetoglu.com/</w:t>
        </w:r>
      </w:hyperlink>
    </w:p>
    <w:p w:rsidR="003F0D7C" w:rsidRDefault="003F0D7C" w:rsidP="00932A54">
      <w:pPr>
        <w:spacing w:line="360" w:lineRule="auto"/>
        <w:jc w:val="center"/>
        <w:rPr>
          <w:b/>
          <w:sz w:val="22"/>
          <w:szCs w:val="22"/>
        </w:rPr>
      </w:pPr>
    </w:p>
    <w:p w:rsidR="003F0D7C" w:rsidRDefault="003F0D7C" w:rsidP="00AF7D18">
      <w:pPr>
        <w:spacing w:line="360" w:lineRule="auto"/>
        <w:rPr>
          <w:b/>
        </w:rPr>
      </w:pPr>
    </w:p>
    <w:p w:rsidR="003F0D7C" w:rsidRDefault="003F0D7C" w:rsidP="00AF7D18">
      <w:pPr>
        <w:spacing w:line="360" w:lineRule="auto"/>
        <w:rPr>
          <w:b/>
        </w:rPr>
      </w:pPr>
    </w:p>
    <w:p w:rsidR="003F0D7C" w:rsidRDefault="003F0D7C" w:rsidP="00AF7D18">
      <w:pPr>
        <w:spacing w:line="360" w:lineRule="auto"/>
        <w:rPr>
          <w:b/>
        </w:rPr>
      </w:pPr>
    </w:p>
    <w:p w:rsidR="003F0D7C" w:rsidRDefault="003F0D7C" w:rsidP="00AF7D18">
      <w:pPr>
        <w:spacing w:line="360" w:lineRule="auto"/>
        <w:rPr>
          <w:b/>
        </w:rPr>
      </w:pPr>
    </w:p>
    <w:p w:rsidR="003F0D7C" w:rsidRDefault="003F0D7C" w:rsidP="00AF7D18">
      <w:pPr>
        <w:spacing w:line="360" w:lineRule="auto"/>
        <w:rPr>
          <w:b/>
        </w:rPr>
      </w:pPr>
    </w:p>
    <w:p w:rsidR="003F0D7C" w:rsidRDefault="003F0D7C" w:rsidP="00AF7D18">
      <w:pPr>
        <w:spacing w:line="360" w:lineRule="auto"/>
        <w:rPr>
          <w:b/>
        </w:rPr>
      </w:pPr>
    </w:p>
    <w:p w:rsidR="003F0D7C" w:rsidRDefault="003F0D7C" w:rsidP="00AF7D18">
      <w:pPr>
        <w:spacing w:line="360" w:lineRule="auto"/>
        <w:rPr>
          <w:b/>
        </w:rPr>
      </w:pPr>
    </w:p>
    <w:p w:rsidR="003F0D7C" w:rsidRDefault="003F0D7C" w:rsidP="00AF7D18">
      <w:pPr>
        <w:spacing w:line="360" w:lineRule="auto"/>
        <w:rPr>
          <w:b/>
        </w:rPr>
      </w:pPr>
    </w:p>
    <w:p w:rsidR="003F0D7C" w:rsidRPr="00FB12FC" w:rsidRDefault="003F0D7C" w:rsidP="00FB12FC">
      <w:pPr>
        <w:spacing w:line="360" w:lineRule="auto"/>
        <w:ind w:left="4956" w:firstLine="708"/>
        <w:rPr>
          <w:b/>
          <w:sz w:val="22"/>
          <w:szCs w:val="22"/>
        </w:rPr>
      </w:pPr>
    </w:p>
    <w:sectPr w:rsidR="003F0D7C" w:rsidRPr="00FB12FC"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040" w:rsidRDefault="009F2040">
      <w:r>
        <w:separator/>
      </w:r>
    </w:p>
  </w:endnote>
  <w:endnote w:type="continuationSeparator" w:id="0">
    <w:p w:rsidR="009F2040" w:rsidRDefault="009F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040" w:rsidRDefault="009F2040">
      <w:r>
        <w:separator/>
      </w:r>
    </w:p>
  </w:footnote>
  <w:footnote w:type="continuationSeparator" w:id="0">
    <w:p w:rsidR="009F2040" w:rsidRDefault="009F2040">
      <w:r>
        <w:continuationSeparator/>
      </w:r>
    </w:p>
  </w:footnote>
  <w:footnote w:id="1">
    <w:p w:rsidR="003F0D7C" w:rsidRPr="00C7094E" w:rsidRDefault="003F0D7C" w:rsidP="00C7094E">
      <w:pPr>
        <w:pStyle w:val="AltBilgi"/>
      </w:pPr>
      <w:r>
        <w:rPr>
          <w:rStyle w:val="DipnotBavurusu"/>
        </w:rPr>
        <w:footnoteRef/>
      </w:r>
      <w:r>
        <w:t xml:space="preserve"> </w:t>
      </w:r>
      <w:r w:rsidRPr="00C7094E">
        <w:rPr>
          <w:rFonts w:eastAsia="Times New Roman"/>
          <w:bCs/>
          <w:sz w:val="20"/>
          <w:szCs w:val="20"/>
        </w:rPr>
        <w:t>Beden imgeni etkileyen diğer faktörleri ilave edebilirsin</w:t>
      </w:r>
      <w:r>
        <w:rPr>
          <w:rFonts w:eastAsia="Times New Roman"/>
          <w:bCs/>
          <w:sz w:val="20"/>
          <w:szCs w:val="20"/>
        </w:rPr>
        <w:t>.</w:t>
      </w:r>
    </w:p>
    <w:p w:rsidR="003F0D7C" w:rsidRDefault="003F0D7C" w:rsidP="00C7094E">
      <w:pPr>
        <w:pStyle w:val="AltBilg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C7C"/>
    <w:multiLevelType w:val="hybridMultilevel"/>
    <w:tmpl w:val="92729666"/>
    <w:lvl w:ilvl="0" w:tplc="3E222B86">
      <w:start w:val="1"/>
      <w:numFmt w:val="bullet"/>
      <w:lvlText w:val=""/>
      <w:lvlJc w:val="left"/>
      <w:pPr>
        <w:ind w:left="720" w:hanging="360"/>
      </w:pPr>
      <w:rPr>
        <w:rFonts w:ascii="Symbol" w:hAnsi="Symbol" w:hint="default"/>
      </w:rPr>
    </w:lvl>
    <w:lvl w:ilvl="1" w:tplc="3A6A60C8">
      <w:start w:val="1"/>
      <w:numFmt w:val="bullet"/>
      <w:lvlText w:val=""/>
      <w:lvlJc w:val="left"/>
      <w:pPr>
        <w:ind w:left="1440" w:hanging="360"/>
      </w:pPr>
      <w:rPr>
        <w:rFonts w:ascii="Symbol" w:hAnsi="Symbol" w:hint="default"/>
      </w:rPr>
    </w:lvl>
    <w:lvl w:ilvl="2" w:tplc="405C581C">
      <w:start w:val="1"/>
      <w:numFmt w:val="bullet"/>
      <w:lvlText w:val=""/>
      <w:lvlJc w:val="left"/>
      <w:pPr>
        <w:ind w:left="2160" w:hanging="360"/>
      </w:pPr>
      <w:rPr>
        <w:rFonts w:ascii="Wingdings" w:hAnsi="Wingdings" w:hint="default"/>
      </w:rPr>
    </w:lvl>
    <w:lvl w:ilvl="3" w:tplc="9728730C">
      <w:start w:val="1"/>
      <w:numFmt w:val="bullet"/>
      <w:lvlText w:val=""/>
      <w:lvlJc w:val="left"/>
      <w:pPr>
        <w:ind w:left="2880" w:hanging="360"/>
      </w:pPr>
      <w:rPr>
        <w:rFonts w:ascii="Symbol" w:hAnsi="Symbol" w:hint="default"/>
      </w:rPr>
    </w:lvl>
    <w:lvl w:ilvl="4" w:tplc="16E4A83C">
      <w:start w:val="1"/>
      <w:numFmt w:val="bullet"/>
      <w:lvlText w:val="o"/>
      <w:lvlJc w:val="left"/>
      <w:pPr>
        <w:ind w:left="3600" w:hanging="360"/>
      </w:pPr>
      <w:rPr>
        <w:rFonts w:ascii="Courier New" w:hAnsi="Courier New" w:hint="default"/>
      </w:rPr>
    </w:lvl>
    <w:lvl w:ilvl="5" w:tplc="9224E14C">
      <w:start w:val="1"/>
      <w:numFmt w:val="bullet"/>
      <w:lvlText w:val=""/>
      <w:lvlJc w:val="left"/>
      <w:pPr>
        <w:ind w:left="4320" w:hanging="360"/>
      </w:pPr>
      <w:rPr>
        <w:rFonts w:ascii="Wingdings" w:hAnsi="Wingdings" w:hint="default"/>
      </w:rPr>
    </w:lvl>
    <w:lvl w:ilvl="6" w:tplc="B6764056">
      <w:start w:val="1"/>
      <w:numFmt w:val="bullet"/>
      <w:lvlText w:val=""/>
      <w:lvlJc w:val="left"/>
      <w:pPr>
        <w:ind w:left="5040" w:hanging="360"/>
      </w:pPr>
      <w:rPr>
        <w:rFonts w:ascii="Symbol" w:hAnsi="Symbol" w:hint="default"/>
      </w:rPr>
    </w:lvl>
    <w:lvl w:ilvl="7" w:tplc="7AA44F20">
      <w:start w:val="1"/>
      <w:numFmt w:val="bullet"/>
      <w:lvlText w:val="o"/>
      <w:lvlJc w:val="left"/>
      <w:pPr>
        <w:ind w:left="5760" w:hanging="360"/>
      </w:pPr>
      <w:rPr>
        <w:rFonts w:ascii="Courier New" w:hAnsi="Courier New" w:hint="default"/>
      </w:rPr>
    </w:lvl>
    <w:lvl w:ilvl="8" w:tplc="D28608E0">
      <w:start w:val="1"/>
      <w:numFmt w:val="bullet"/>
      <w:lvlText w:val=""/>
      <w:lvlJc w:val="left"/>
      <w:pPr>
        <w:ind w:left="6480" w:hanging="360"/>
      </w:pPr>
      <w:rPr>
        <w:rFonts w:ascii="Wingdings" w:hAnsi="Wingdings" w:hint="default"/>
      </w:rPr>
    </w:lvl>
  </w:abstractNum>
  <w:abstractNum w:abstractNumId="1" w15:restartNumberingAfterBreak="0">
    <w:nsid w:val="08D46FAF"/>
    <w:multiLevelType w:val="hybridMultilevel"/>
    <w:tmpl w:val="CA4C52CA"/>
    <w:lvl w:ilvl="0" w:tplc="FB06A2B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9A813C6"/>
    <w:multiLevelType w:val="hybridMultilevel"/>
    <w:tmpl w:val="A49C6248"/>
    <w:lvl w:ilvl="0" w:tplc="DA36D44A">
      <w:start w:val="1"/>
      <w:numFmt w:val="bullet"/>
      <w:lvlText w:val=""/>
      <w:lvlJc w:val="left"/>
      <w:pPr>
        <w:ind w:left="720" w:hanging="360"/>
      </w:pPr>
      <w:rPr>
        <w:rFonts w:ascii="Symbol" w:hAnsi="Symbol" w:hint="default"/>
      </w:rPr>
    </w:lvl>
    <w:lvl w:ilvl="1" w:tplc="9AD680F8">
      <w:start w:val="1"/>
      <w:numFmt w:val="bullet"/>
      <w:lvlText w:val="o"/>
      <w:lvlJc w:val="left"/>
      <w:pPr>
        <w:ind w:left="1440" w:hanging="360"/>
      </w:pPr>
      <w:rPr>
        <w:rFonts w:ascii="Courier New" w:hAnsi="Courier New" w:hint="default"/>
      </w:rPr>
    </w:lvl>
    <w:lvl w:ilvl="2" w:tplc="3AA6614E">
      <w:start w:val="1"/>
      <w:numFmt w:val="bullet"/>
      <w:lvlText w:val=""/>
      <w:lvlJc w:val="left"/>
      <w:pPr>
        <w:ind w:left="2160" w:hanging="360"/>
      </w:pPr>
      <w:rPr>
        <w:rFonts w:ascii="Wingdings" w:hAnsi="Wingdings" w:hint="default"/>
      </w:rPr>
    </w:lvl>
    <w:lvl w:ilvl="3" w:tplc="4A7E2E74">
      <w:start w:val="1"/>
      <w:numFmt w:val="bullet"/>
      <w:lvlText w:val=""/>
      <w:lvlJc w:val="left"/>
      <w:pPr>
        <w:ind w:left="2880" w:hanging="360"/>
      </w:pPr>
      <w:rPr>
        <w:rFonts w:ascii="Symbol" w:hAnsi="Symbol" w:hint="default"/>
      </w:rPr>
    </w:lvl>
    <w:lvl w:ilvl="4" w:tplc="825EB590">
      <w:start w:val="1"/>
      <w:numFmt w:val="bullet"/>
      <w:lvlText w:val="o"/>
      <w:lvlJc w:val="left"/>
      <w:pPr>
        <w:ind w:left="3600" w:hanging="360"/>
      </w:pPr>
      <w:rPr>
        <w:rFonts w:ascii="Courier New" w:hAnsi="Courier New" w:hint="default"/>
      </w:rPr>
    </w:lvl>
    <w:lvl w:ilvl="5" w:tplc="D4E274D4">
      <w:start w:val="1"/>
      <w:numFmt w:val="bullet"/>
      <w:lvlText w:val=""/>
      <w:lvlJc w:val="left"/>
      <w:pPr>
        <w:ind w:left="4320" w:hanging="360"/>
      </w:pPr>
      <w:rPr>
        <w:rFonts w:ascii="Wingdings" w:hAnsi="Wingdings" w:hint="default"/>
      </w:rPr>
    </w:lvl>
    <w:lvl w:ilvl="6" w:tplc="807C7CC8">
      <w:start w:val="1"/>
      <w:numFmt w:val="bullet"/>
      <w:lvlText w:val=""/>
      <w:lvlJc w:val="left"/>
      <w:pPr>
        <w:ind w:left="5040" w:hanging="360"/>
      </w:pPr>
      <w:rPr>
        <w:rFonts w:ascii="Symbol" w:hAnsi="Symbol" w:hint="default"/>
      </w:rPr>
    </w:lvl>
    <w:lvl w:ilvl="7" w:tplc="944215CA">
      <w:start w:val="1"/>
      <w:numFmt w:val="bullet"/>
      <w:lvlText w:val="o"/>
      <w:lvlJc w:val="left"/>
      <w:pPr>
        <w:ind w:left="5760" w:hanging="360"/>
      </w:pPr>
      <w:rPr>
        <w:rFonts w:ascii="Courier New" w:hAnsi="Courier New" w:hint="default"/>
      </w:rPr>
    </w:lvl>
    <w:lvl w:ilvl="8" w:tplc="5E3E019C">
      <w:start w:val="1"/>
      <w:numFmt w:val="bullet"/>
      <w:lvlText w:val=""/>
      <w:lvlJc w:val="left"/>
      <w:pPr>
        <w:ind w:left="6480" w:hanging="360"/>
      </w:pPr>
      <w:rPr>
        <w:rFonts w:ascii="Wingdings" w:hAnsi="Wingdings" w:hint="default"/>
      </w:rPr>
    </w:lvl>
  </w:abstractNum>
  <w:abstractNum w:abstractNumId="3" w15:restartNumberingAfterBreak="0">
    <w:nsid w:val="0B0C0801"/>
    <w:multiLevelType w:val="hybridMultilevel"/>
    <w:tmpl w:val="A22C23F0"/>
    <w:lvl w:ilvl="0" w:tplc="A9D4C00A">
      <w:start w:val="1"/>
      <w:numFmt w:val="decimal"/>
      <w:lvlText w:val="%1-"/>
      <w:lvlJc w:val="left"/>
      <w:pPr>
        <w:ind w:left="360" w:hanging="360"/>
      </w:pPr>
      <w:rPr>
        <w:rFonts w:hint="default"/>
        <w:b w:val="0"/>
        <w:i w:val="0"/>
      </w:rPr>
    </w:lvl>
    <w:lvl w:ilvl="1" w:tplc="E18AF926">
      <w:start w:val="1"/>
      <w:numFmt w:val="bullet"/>
      <w:lvlText w:val="o"/>
      <w:lvlJc w:val="left"/>
      <w:pPr>
        <w:ind w:left="1080" w:hanging="360"/>
      </w:pPr>
      <w:rPr>
        <w:rFonts w:ascii="Courier New" w:hAnsi="Courier New" w:hint="default"/>
      </w:rPr>
    </w:lvl>
    <w:lvl w:ilvl="2" w:tplc="AF7E0B2C">
      <w:start w:val="1"/>
      <w:numFmt w:val="bullet"/>
      <w:lvlText w:val=""/>
      <w:lvlJc w:val="left"/>
      <w:pPr>
        <w:ind w:left="1800" w:hanging="360"/>
      </w:pPr>
      <w:rPr>
        <w:rFonts w:ascii="Wingdings" w:hAnsi="Wingdings" w:hint="default"/>
      </w:rPr>
    </w:lvl>
    <w:lvl w:ilvl="3" w:tplc="15FE28EE">
      <w:start w:val="1"/>
      <w:numFmt w:val="bullet"/>
      <w:lvlText w:val=""/>
      <w:lvlJc w:val="left"/>
      <w:pPr>
        <w:ind w:left="2520" w:hanging="360"/>
      </w:pPr>
      <w:rPr>
        <w:rFonts w:ascii="Symbol" w:hAnsi="Symbol" w:hint="default"/>
      </w:rPr>
    </w:lvl>
    <w:lvl w:ilvl="4" w:tplc="7DA6AA80">
      <w:start w:val="1"/>
      <w:numFmt w:val="bullet"/>
      <w:lvlText w:val="o"/>
      <w:lvlJc w:val="left"/>
      <w:pPr>
        <w:ind w:left="3240" w:hanging="360"/>
      </w:pPr>
      <w:rPr>
        <w:rFonts w:ascii="Courier New" w:hAnsi="Courier New" w:hint="default"/>
      </w:rPr>
    </w:lvl>
    <w:lvl w:ilvl="5" w:tplc="77B02CFC">
      <w:start w:val="1"/>
      <w:numFmt w:val="bullet"/>
      <w:lvlText w:val=""/>
      <w:lvlJc w:val="left"/>
      <w:pPr>
        <w:ind w:left="3960" w:hanging="360"/>
      </w:pPr>
      <w:rPr>
        <w:rFonts w:ascii="Wingdings" w:hAnsi="Wingdings" w:hint="default"/>
      </w:rPr>
    </w:lvl>
    <w:lvl w:ilvl="6" w:tplc="4748E150">
      <w:start w:val="1"/>
      <w:numFmt w:val="bullet"/>
      <w:lvlText w:val=""/>
      <w:lvlJc w:val="left"/>
      <w:pPr>
        <w:ind w:left="4680" w:hanging="360"/>
      </w:pPr>
      <w:rPr>
        <w:rFonts w:ascii="Symbol" w:hAnsi="Symbol" w:hint="default"/>
      </w:rPr>
    </w:lvl>
    <w:lvl w:ilvl="7" w:tplc="685874FE">
      <w:start w:val="1"/>
      <w:numFmt w:val="bullet"/>
      <w:lvlText w:val="o"/>
      <w:lvlJc w:val="left"/>
      <w:pPr>
        <w:ind w:left="5400" w:hanging="360"/>
      </w:pPr>
      <w:rPr>
        <w:rFonts w:ascii="Courier New" w:hAnsi="Courier New" w:hint="default"/>
      </w:rPr>
    </w:lvl>
    <w:lvl w:ilvl="8" w:tplc="C3227484">
      <w:start w:val="1"/>
      <w:numFmt w:val="bullet"/>
      <w:lvlText w:val=""/>
      <w:lvlJc w:val="left"/>
      <w:pPr>
        <w:ind w:left="6120" w:hanging="360"/>
      </w:pPr>
      <w:rPr>
        <w:rFonts w:ascii="Wingdings" w:hAnsi="Wingdings" w:hint="default"/>
      </w:rPr>
    </w:lvl>
  </w:abstractNum>
  <w:abstractNum w:abstractNumId="4" w15:restartNumberingAfterBreak="0">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5" w15:restartNumberingAfterBreak="0">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315C4516"/>
    <w:multiLevelType w:val="hybridMultilevel"/>
    <w:tmpl w:val="3B3865C6"/>
    <w:lvl w:ilvl="0" w:tplc="A9D4C00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3B992500"/>
    <w:multiLevelType w:val="hybridMultilevel"/>
    <w:tmpl w:val="80605BEA"/>
    <w:lvl w:ilvl="0" w:tplc="A9D4C00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 w15:restartNumberingAfterBreak="0">
    <w:nsid w:val="3E46570D"/>
    <w:multiLevelType w:val="hybridMultilevel"/>
    <w:tmpl w:val="371A6E28"/>
    <w:lvl w:ilvl="0" w:tplc="A9D4C00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15:restartNumberingAfterBreak="0">
    <w:nsid w:val="47BE7EDA"/>
    <w:multiLevelType w:val="hybridMultilevel"/>
    <w:tmpl w:val="8EC25026"/>
    <w:lvl w:ilvl="0" w:tplc="49B89902">
      <w:start w:val="1"/>
      <w:numFmt w:val="bullet"/>
      <w:lvlText w:val=""/>
      <w:lvlJc w:val="left"/>
      <w:pPr>
        <w:ind w:left="720" w:hanging="360"/>
      </w:pPr>
      <w:rPr>
        <w:rFonts w:ascii="Symbol" w:hAnsi="Symbol" w:hint="default"/>
      </w:rPr>
    </w:lvl>
    <w:lvl w:ilvl="1" w:tplc="5EE4A5B4">
      <w:start w:val="1"/>
      <w:numFmt w:val="bullet"/>
      <w:lvlText w:val="o"/>
      <w:lvlJc w:val="left"/>
      <w:pPr>
        <w:ind w:left="1440" w:hanging="360"/>
      </w:pPr>
      <w:rPr>
        <w:rFonts w:ascii="Courier New" w:hAnsi="Courier New" w:hint="default"/>
      </w:rPr>
    </w:lvl>
    <w:lvl w:ilvl="2" w:tplc="9E76C472">
      <w:start w:val="1"/>
      <w:numFmt w:val="bullet"/>
      <w:lvlText w:val=""/>
      <w:lvlJc w:val="left"/>
      <w:pPr>
        <w:ind w:left="2160" w:hanging="360"/>
      </w:pPr>
      <w:rPr>
        <w:rFonts w:ascii="Wingdings" w:hAnsi="Wingdings" w:hint="default"/>
      </w:rPr>
    </w:lvl>
    <w:lvl w:ilvl="3" w:tplc="D0921D26">
      <w:start w:val="1"/>
      <w:numFmt w:val="bullet"/>
      <w:lvlText w:val=""/>
      <w:lvlJc w:val="left"/>
      <w:pPr>
        <w:ind w:left="2880" w:hanging="360"/>
      </w:pPr>
      <w:rPr>
        <w:rFonts w:ascii="Symbol" w:hAnsi="Symbol" w:hint="default"/>
      </w:rPr>
    </w:lvl>
    <w:lvl w:ilvl="4" w:tplc="A15E31D8">
      <w:start w:val="1"/>
      <w:numFmt w:val="bullet"/>
      <w:lvlText w:val="o"/>
      <w:lvlJc w:val="left"/>
      <w:pPr>
        <w:ind w:left="3600" w:hanging="360"/>
      </w:pPr>
      <w:rPr>
        <w:rFonts w:ascii="Courier New" w:hAnsi="Courier New" w:hint="default"/>
      </w:rPr>
    </w:lvl>
    <w:lvl w:ilvl="5" w:tplc="8AB0F65E">
      <w:start w:val="1"/>
      <w:numFmt w:val="bullet"/>
      <w:lvlText w:val=""/>
      <w:lvlJc w:val="left"/>
      <w:pPr>
        <w:ind w:left="4320" w:hanging="360"/>
      </w:pPr>
      <w:rPr>
        <w:rFonts w:ascii="Wingdings" w:hAnsi="Wingdings" w:hint="default"/>
      </w:rPr>
    </w:lvl>
    <w:lvl w:ilvl="6" w:tplc="2A8C8512">
      <w:start w:val="1"/>
      <w:numFmt w:val="bullet"/>
      <w:lvlText w:val=""/>
      <w:lvlJc w:val="left"/>
      <w:pPr>
        <w:ind w:left="5040" w:hanging="360"/>
      </w:pPr>
      <w:rPr>
        <w:rFonts w:ascii="Symbol" w:hAnsi="Symbol" w:hint="default"/>
      </w:rPr>
    </w:lvl>
    <w:lvl w:ilvl="7" w:tplc="891C7788">
      <w:start w:val="1"/>
      <w:numFmt w:val="bullet"/>
      <w:lvlText w:val="o"/>
      <w:lvlJc w:val="left"/>
      <w:pPr>
        <w:ind w:left="5760" w:hanging="360"/>
      </w:pPr>
      <w:rPr>
        <w:rFonts w:ascii="Courier New" w:hAnsi="Courier New" w:hint="default"/>
      </w:rPr>
    </w:lvl>
    <w:lvl w:ilvl="8" w:tplc="0B82D64E">
      <w:start w:val="1"/>
      <w:numFmt w:val="bullet"/>
      <w:lvlText w:val=""/>
      <w:lvlJc w:val="left"/>
      <w:pPr>
        <w:ind w:left="6480" w:hanging="360"/>
      </w:pPr>
      <w:rPr>
        <w:rFonts w:ascii="Wingdings" w:hAnsi="Wingdings" w:hint="default"/>
      </w:rPr>
    </w:lvl>
  </w:abstractNum>
  <w:abstractNum w:abstractNumId="10" w15:restartNumberingAfterBreak="0">
    <w:nsid w:val="503D0B5D"/>
    <w:multiLevelType w:val="hybridMultilevel"/>
    <w:tmpl w:val="39E22188"/>
    <w:lvl w:ilvl="0" w:tplc="A40C145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1DB5BB7"/>
    <w:multiLevelType w:val="hybridMultilevel"/>
    <w:tmpl w:val="775C76E4"/>
    <w:lvl w:ilvl="0" w:tplc="A9D4C00A">
      <w:start w:val="1"/>
      <w:numFmt w:val="decimal"/>
      <w:lvlText w:val="%1-"/>
      <w:lvlJc w:val="left"/>
      <w:pPr>
        <w:ind w:left="360" w:hanging="360"/>
      </w:pPr>
      <w:rPr>
        <w:rFonts w:hint="default"/>
        <w:b w:val="0"/>
        <w:i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2" w15:restartNumberingAfterBreak="0">
    <w:nsid w:val="687E05B4"/>
    <w:multiLevelType w:val="hybridMultilevel"/>
    <w:tmpl w:val="EE4C64AE"/>
    <w:lvl w:ilvl="0" w:tplc="A9D4C00A">
      <w:start w:val="1"/>
      <w:numFmt w:val="decimal"/>
      <w:lvlText w:val="%1-"/>
      <w:lvlJc w:val="left"/>
      <w:pPr>
        <w:ind w:left="1140" w:hanging="360"/>
      </w:pPr>
      <w:rPr>
        <w:rFont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3" w15:restartNumberingAfterBreak="0">
    <w:nsid w:val="6D7603F5"/>
    <w:multiLevelType w:val="hybridMultilevel"/>
    <w:tmpl w:val="F3BC30A6"/>
    <w:lvl w:ilvl="0" w:tplc="A40C1454">
      <w:start w:val="1"/>
      <w:numFmt w:val="bullet"/>
      <w:lvlText w:val=""/>
      <w:lvlJc w:val="left"/>
      <w:pPr>
        <w:ind w:left="720" w:hanging="360"/>
      </w:pPr>
      <w:rPr>
        <w:rFonts w:ascii="Symbol" w:hAnsi="Symbol" w:hint="default"/>
      </w:rPr>
    </w:lvl>
    <w:lvl w:ilvl="1" w:tplc="2BDC2284">
      <w:start w:val="1"/>
      <w:numFmt w:val="bullet"/>
      <w:lvlText w:val="o"/>
      <w:lvlJc w:val="left"/>
      <w:pPr>
        <w:ind w:left="1440" w:hanging="360"/>
      </w:pPr>
      <w:rPr>
        <w:rFonts w:ascii="Courier New" w:hAnsi="Courier New" w:hint="default"/>
      </w:rPr>
    </w:lvl>
    <w:lvl w:ilvl="2" w:tplc="9CA26C56">
      <w:start w:val="1"/>
      <w:numFmt w:val="bullet"/>
      <w:lvlText w:val=""/>
      <w:lvlJc w:val="left"/>
      <w:pPr>
        <w:ind w:left="2160" w:hanging="360"/>
      </w:pPr>
      <w:rPr>
        <w:rFonts w:ascii="Wingdings" w:hAnsi="Wingdings" w:hint="default"/>
      </w:rPr>
    </w:lvl>
    <w:lvl w:ilvl="3" w:tplc="937EAF36">
      <w:start w:val="1"/>
      <w:numFmt w:val="bullet"/>
      <w:lvlText w:val=""/>
      <w:lvlJc w:val="left"/>
      <w:pPr>
        <w:ind w:left="2880" w:hanging="360"/>
      </w:pPr>
      <w:rPr>
        <w:rFonts w:ascii="Symbol" w:hAnsi="Symbol" w:hint="default"/>
      </w:rPr>
    </w:lvl>
    <w:lvl w:ilvl="4" w:tplc="52760ABA">
      <w:start w:val="1"/>
      <w:numFmt w:val="bullet"/>
      <w:lvlText w:val="o"/>
      <w:lvlJc w:val="left"/>
      <w:pPr>
        <w:ind w:left="3600" w:hanging="360"/>
      </w:pPr>
      <w:rPr>
        <w:rFonts w:ascii="Courier New" w:hAnsi="Courier New" w:hint="default"/>
      </w:rPr>
    </w:lvl>
    <w:lvl w:ilvl="5" w:tplc="F3BAAEE6">
      <w:start w:val="1"/>
      <w:numFmt w:val="bullet"/>
      <w:lvlText w:val=""/>
      <w:lvlJc w:val="left"/>
      <w:pPr>
        <w:ind w:left="4320" w:hanging="360"/>
      </w:pPr>
      <w:rPr>
        <w:rFonts w:ascii="Wingdings" w:hAnsi="Wingdings" w:hint="default"/>
      </w:rPr>
    </w:lvl>
    <w:lvl w:ilvl="6" w:tplc="200A7E4C">
      <w:start w:val="1"/>
      <w:numFmt w:val="bullet"/>
      <w:lvlText w:val=""/>
      <w:lvlJc w:val="left"/>
      <w:pPr>
        <w:ind w:left="5040" w:hanging="360"/>
      </w:pPr>
      <w:rPr>
        <w:rFonts w:ascii="Symbol" w:hAnsi="Symbol" w:hint="default"/>
      </w:rPr>
    </w:lvl>
    <w:lvl w:ilvl="7" w:tplc="AB16D4D6">
      <w:start w:val="1"/>
      <w:numFmt w:val="bullet"/>
      <w:lvlText w:val="o"/>
      <w:lvlJc w:val="left"/>
      <w:pPr>
        <w:ind w:left="5760" w:hanging="360"/>
      </w:pPr>
      <w:rPr>
        <w:rFonts w:ascii="Courier New" w:hAnsi="Courier New" w:hint="default"/>
      </w:rPr>
    </w:lvl>
    <w:lvl w:ilvl="8" w:tplc="AF444550">
      <w:start w:val="1"/>
      <w:numFmt w:val="bullet"/>
      <w:lvlText w:val=""/>
      <w:lvlJc w:val="left"/>
      <w:pPr>
        <w:ind w:left="6480" w:hanging="360"/>
      </w:pPr>
      <w:rPr>
        <w:rFonts w:ascii="Wingdings" w:hAnsi="Wingdings" w:hint="default"/>
      </w:rPr>
    </w:lvl>
  </w:abstractNum>
  <w:abstractNum w:abstractNumId="14" w15:restartNumberingAfterBreak="0">
    <w:nsid w:val="7B694812"/>
    <w:multiLevelType w:val="hybridMultilevel"/>
    <w:tmpl w:val="5D167A54"/>
    <w:lvl w:ilvl="0" w:tplc="5B1CB186">
      <w:start w:val="1"/>
      <w:numFmt w:val="bullet"/>
      <w:lvlText w:val=""/>
      <w:lvlJc w:val="left"/>
      <w:pPr>
        <w:ind w:left="720" w:hanging="360"/>
      </w:pPr>
      <w:rPr>
        <w:rFonts w:ascii="Symbol" w:hAnsi="Symbol" w:hint="default"/>
      </w:rPr>
    </w:lvl>
    <w:lvl w:ilvl="1" w:tplc="DE68EEC4">
      <w:start w:val="1"/>
      <w:numFmt w:val="bullet"/>
      <w:lvlText w:val="o"/>
      <w:lvlJc w:val="left"/>
      <w:pPr>
        <w:ind w:left="1440" w:hanging="360"/>
      </w:pPr>
      <w:rPr>
        <w:rFonts w:ascii="Courier New" w:hAnsi="Courier New" w:hint="default"/>
      </w:rPr>
    </w:lvl>
    <w:lvl w:ilvl="2" w:tplc="82A8FE62">
      <w:start w:val="1"/>
      <w:numFmt w:val="bullet"/>
      <w:lvlText w:val=""/>
      <w:lvlJc w:val="left"/>
      <w:pPr>
        <w:ind w:left="2160" w:hanging="360"/>
      </w:pPr>
      <w:rPr>
        <w:rFonts w:ascii="Wingdings" w:hAnsi="Wingdings" w:hint="default"/>
      </w:rPr>
    </w:lvl>
    <w:lvl w:ilvl="3" w:tplc="BD12EA16">
      <w:start w:val="1"/>
      <w:numFmt w:val="bullet"/>
      <w:lvlText w:val=""/>
      <w:lvlJc w:val="left"/>
      <w:pPr>
        <w:ind w:left="2880" w:hanging="360"/>
      </w:pPr>
      <w:rPr>
        <w:rFonts w:ascii="Symbol" w:hAnsi="Symbol" w:hint="default"/>
      </w:rPr>
    </w:lvl>
    <w:lvl w:ilvl="4" w:tplc="02FA7B4A">
      <w:start w:val="1"/>
      <w:numFmt w:val="bullet"/>
      <w:lvlText w:val="o"/>
      <w:lvlJc w:val="left"/>
      <w:pPr>
        <w:ind w:left="3600" w:hanging="360"/>
      </w:pPr>
      <w:rPr>
        <w:rFonts w:ascii="Courier New" w:hAnsi="Courier New" w:hint="default"/>
      </w:rPr>
    </w:lvl>
    <w:lvl w:ilvl="5" w:tplc="66A40166">
      <w:start w:val="1"/>
      <w:numFmt w:val="bullet"/>
      <w:lvlText w:val=""/>
      <w:lvlJc w:val="left"/>
      <w:pPr>
        <w:ind w:left="4320" w:hanging="360"/>
      </w:pPr>
      <w:rPr>
        <w:rFonts w:ascii="Wingdings" w:hAnsi="Wingdings" w:hint="default"/>
      </w:rPr>
    </w:lvl>
    <w:lvl w:ilvl="6" w:tplc="E0745DFA">
      <w:start w:val="1"/>
      <w:numFmt w:val="bullet"/>
      <w:lvlText w:val=""/>
      <w:lvlJc w:val="left"/>
      <w:pPr>
        <w:ind w:left="5040" w:hanging="360"/>
      </w:pPr>
      <w:rPr>
        <w:rFonts w:ascii="Symbol" w:hAnsi="Symbol" w:hint="default"/>
      </w:rPr>
    </w:lvl>
    <w:lvl w:ilvl="7" w:tplc="B18486FE">
      <w:start w:val="1"/>
      <w:numFmt w:val="bullet"/>
      <w:lvlText w:val="o"/>
      <w:lvlJc w:val="left"/>
      <w:pPr>
        <w:ind w:left="5760" w:hanging="360"/>
      </w:pPr>
      <w:rPr>
        <w:rFonts w:ascii="Courier New" w:hAnsi="Courier New" w:hint="default"/>
      </w:rPr>
    </w:lvl>
    <w:lvl w:ilvl="8" w:tplc="241CA89C">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0"/>
  </w:num>
  <w:num w:numId="5">
    <w:abstractNumId w:val="14"/>
  </w:num>
  <w:num w:numId="6">
    <w:abstractNumId w:val="13"/>
  </w:num>
  <w:num w:numId="7">
    <w:abstractNumId w:val="5"/>
  </w:num>
  <w:num w:numId="8">
    <w:abstractNumId w:val="4"/>
  </w:num>
  <w:num w:numId="9">
    <w:abstractNumId w:val="1"/>
  </w:num>
  <w:num w:numId="10">
    <w:abstractNumId w:val="8"/>
  </w:num>
  <w:num w:numId="11">
    <w:abstractNumId w:val="7"/>
  </w:num>
  <w:num w:numId="12">
    <w:abstractNumId w:val="11"/>
  </w:num>
  <w:num w:numId="13">
    <w:abstractNumId w:val="1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NzAzNjGzsDAyMTdW0lEKTi0uzszPAykwrAUA7DIaJCwAAAA="/>
  </w:docVars>
  <w:rsids>
    <w:rsidRoot w:val="00AF7D18"/>
    <w:rsid w:val="00034E1F"/>
    <w:rsid w:val="00053662"/>
    <w:rsid w:val="00063A23"/>
    <w:rsid w:val="00086F58"/>
    <w:rsid w:val="001041A7"/>
    <w:rsid w:val="001332EE"/>
    <w:rsid w:val="00173444"/>
    <w:rsid w:val="001940DE"/>
    <w:rsid w:val="001A030D"/>
    <w:rsid w:val="001A5A4F"/>
    <w:rsid w:val="002A76AA"/>
    <w:rsid w:val="002D3D14"/>
    <w:rsid w:val="002D531C"/>
    <w:rsid w:val="0030592D"/>
    <w:rsid w:val="00340B7E"/>
    <w:rsid w:val="003A2206"/>
    <w:rsid w:val="003F0D7C"/>
    <w:rsid w:val="00465BDF"/>
    <w:rsid w:val="004B1373"/>
    <w:rsid w:val="004E1B9D"/>
    <w:rsid w:val="005D07A4"/>
    <w:rsid w:val="005E07F6"/>
    <w:rsid w:val="00637575"/>
    <w:rsid w:val="00644B54"/>
    <w:rsid w:val="00693A20"/>
    <w:rsid w:val="006F2459"/>
    <w:rsid w:val="00757689"/>
    <w:rsid w:val="0078389B"/>
    <w:rsid w:val="007E4A8D"/>
    <w:rsid w:val="007F04B2"/>
    <w:rsid w:val="007F6492"/>
    <w:rsid w:val="00841C7A"/>
    <w:rsid w:val="0085750C"/>
    <w:rsid w:val="008868C2"/>
    <w:rsid w:val="00910CBD"/>
    <w:rsid w:val="00912D1E"/>
    <w:rsid w:val="00914455"/>
    <w:rsid w:val="00922AD7"/>
    <w:rsid w:val="00932A54"/>
    <w:rsid w:val="009858ED"/>
    <w:rsid w:val="009C32D4"/>
    <w:rsid w:val="009E5008"/>
    <w:rsid w:val="009E604F"/>
    <w:rsid w:val="009F2040"/>
    <w:rsid w:val="00A17470"/>
    <w:rsid w:val="00A80797"/>
    <w:rsid w:val="00AC3F86"/>
    <w:rsid w:val="00AF7D18"/>
    <w:rsid w:val="00B142E6"/>
    <w:rsid w:val="00B70967"/>
    <w:rsid w:val="00B81AA9"/>
    <w:rsid w:val="00B86F14"/>
    <w:rsid w:val="00BC33B3"/>
    <w:rsid w:val="00BE23FC"/>
    <w:rsid w:val="00C7094E"/>
    <w:rsid w:val="00CD0C5D"/>
    <w:rsid w:val="00CD1057"/>
    <w:rsid w:val="00CD7E65"/>
    <w:rsid w:val="00D90806"/>
    <w:rsid w:val="00DD03AC"/>
    <w:rsid w:val="00DE2F17"/>
    <w:rsid w:val="00E139CB"/>
    <w:rsid w:val="00E67F6D"/>
    <w:rsid w:val="00E7212E"/>
    <w:rsid w:val="00EB1A0D"/>
    <w:rsid w:val="00EF3A55"/>
    <w:rsid w:val="00F06809"/>
    <w:rsid w:val="00F1726A"/>
    <w:rsid w:val="00F3145F"/>
    <w:rsid w:val="00F3783A"/>
    <w:rsid w:val="00F73305"/>
    <w:rsid w:val="00FB12FC"/>
    <w:rsid w:val="07040636"/>
    <w:rsid w:val="0A145DF9"/>
    <w:rsid w:val="0D308999"/>
    <w:rsid w:val="1CB6250B"/>
    <w:rsid w:val="2E9958DA"/>
    <w:rsid w:val="316BAC67"/>
    <w:rsid w:val="40445B60"/>
    <w:rsid w:val="52A73747"/>
    <w:rsid w:val="5B5FDBBC"/>
    <w:rsid w:val="60D59C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DEBC6"/>
  <w15:docId w15:val="{116A13F4-E626-4B06-93AB-4F514DC1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492"/>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link w:val="AklamaMetni"/>
    <w:uiPriority w:val="99"/>
    <w:semiHidden/>
    <w:locked/>
    <w:rsid w:val="00914455"/>
    <w:rPr>
      <w:rFonts w:cs="Times New Roman"/>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link w:val="AklamaKonusu"/>
    <w:uiPriority w:val="99"/>
    <w:semiHidden/>
    <w:rsid w:val="008D4CEA"/>
    <w:rPr>
      <w:rFonts w:cs="Times New Roman"/>
      <w:b/>
      <w:bCs/>
      <w:sz w:val="20"/>
      <w:szCs w:val="20"/>
      <w:lang w:eastAsia="ko-KR"/>
    </w:rPr>
  </w:style>
  <w:style w:type="paragraph" w:styleId="BalonMetni">
    <w:name w:val="Balloon Text"/>
    <w:basedOn w:val="Normal"/>
    <w:link w:val="BalonMetniChar"/>
    <w:uiPriority w:val="99"/>
    <w:semiHidden/>
    <w:rsid w:val="00693A20"/>
    <w:rPr>
      <w:rFonts w:ascii="Tahoma" w:hAnsi="Tahoma" w:cs="Tahoma"/>
      <w:sz w:val="16"/>
      <w:szCs w:val="16"/>
    </w:rPr>
  </w:style>
  <w:style w:type="character" w:customStyle="1" w:styleId="BalonMetniChar">
    <w:name w:val="Balon Metni Char"/>
    <w:link w:val="BalonMetni"/>
    <w:uiPriority w:val="99"/>
    <w:semiHidden/>
    <w:rsid w:val="008D4CEA"/>
    <w:rPr>
      <w:sz w:val="0"/>
      <w:szCs w:val="0"/>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link w:val="DipnotMetni"/>
    <w:uiPriority w:val="99"/>
    <w:semiHidden/>
    <w:rsid w:val="008D4CEA"/>
    <w:rPr>
      <w:sz w:val="20"/>
      <w:szCs w:val="20"/>
      <w:lang w:eastAsia="ko-KR"/>
    </w:rPr>
  </w:style>
  <w:style w:type="character" w:styleId="DipnotBavurusu">
    <w:name w:val="footnote reference"/>
    <w:uiPriority w:val="99"/>
    <w:semiHidden/>
    <w:rsid w:val="00912D1E"/>
    <w:rPr>
      <w:rFonts w:cs="Times New Roman"/>
      <w:vertAlign w:val="superscript"/>
    </w:rPr>
  </w:style>
  <w:style w:type="paragraph" w:styleId="ListeParagraf">
    <w:name w:val="List Paragraph"/>
    <w:basedOn w:val="Normal"/>
    <w:uiPriority w:val="99"/>
    <w:qFormat/>
    <w:rsid w:val="00644B54"/>
    <w:pPr>
      <w:ind w:left="720"/>
      <w:contextualSpacing/>
    </w:pPr>
  </w:style>
  <w:style w:type="paragraph" w:styleId="stBilgi">
    <w:name w:val="header"/>
    <w:basedOn w:val="Normal"/>
    <w:link w:val="stBilgiChar"/>
    <w:uiPriority w:val="99"/>
    <w:rsid w:val="00C7094E"/>
    <w:pPr>
      <w:tabs>
        <w:tab w:val="center" w:pos="4536"/>
        <w:tab w:val="right" w:pos="9072"/>
      </w:tabs>
    </w:pPr>
  </w:style>
  <w:style w:type="character" w:customStyle="1" w:styleId="stBilgiChar">
    <w:name w:val="Üst Bilgi Char"/>
    <w:link w:val="stBilgi"/>
    <w:uiPriority w:val="99"/>
    <w:locked/>
    <w:rsid w:val="00C7094E"/>
    <w:rPr>
      <w:rFonts w:cs="Times New Roman"/>
      <w:sz w:val="24"/>
      <w:szCs w:val="24"/>
      <w:lang w:eastAsia="ko-KR"/>
    </w:rPr>
  </w:style>
  <w:style w:type="paragraph" w:styleId="AltBilgi">
    <w:name w:val="footer"/>
    <w:basedOn w:val="Normal"/>
    <w:link w:val="AltBilgiChar"/>
    <w:uiPriority w:val="99"/>
    <w:rsid w:val="00C7094E"/>
    <w:pPr>
      <w:tabs>
        <w:tab w:val="center" w:pos="4536"/>
        <w:tab w:val="right" w:pos="9072"/>
      </w:tabs>
    </w:pPr>
  </w:style>
  <w:style w:type="character" w:customStyle="1" w:styleId="AltBilgiChar">
    <w:name w:val="Alt Bilgi Char"/>
    <w:link w:val="AltBilgi"/>
    <w:uiPriority w:val="99"/>
    <w:locked/>
    <w:rsid w:val="00C7094E"/>
    <w:rPr>
      <w:rFonts w:cs="Times New Roman"/>
      <w:sz w:val="24"/>
      <w:szCs w:val="24"/>
      <w:lang w:eastAsia="ko-KR"/>
    </w:rPr>
  </w:style>
  <w:style w:type="character" w:styleId="Kpr">
    <w:name w:val="Hyperlink"/>
    <w:uiPriority w:val="99"/>
    <w:rsid w:val="00A17470"/>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8458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kanemanetogl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1296</Words>
  <Characters>7388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subject/>
  <dc:creator>user</dc:creator>
  <cp:keywords/>
  <dc:description/>
  <cp:lastModifiedBy>MEHMET BERKAY �Z�NL�</cp:lastModifiedBy>
  <cp:revision>6</cp:revision>
  <dcterms:created xsi:type="dcterms:W3CDTF">2020-10-04T03:49:00Z</dcterms:created>
  <dcterms:modified xsi:type="dcterms:W3CDTF">2021-01-11T02:14:00Z</dcterms:modified>
</cp:coreProperties>
</file>