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2501D1" w:rsidRDefault="00E33501" w:rsidP="00E33501">
      <w:pPr>
        <w:pStyle w:val="Balk1"/>
        <w:rPr>
          <w:rFonts w:cs="Times New Roman"/>
        </w:rPr>
      </w:pPr>
      <w:r w:rsidRPr="0F8E7427">
        <w:rPr>
          <w:rFonts w:cs="Times New Roman"/>
          <w:szCs w:val="24"/>
        </w:rPr>
        <w:t>BÜYÜK GÜÇ: TAKDİR</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Gelişim Alanı:</w:t>
            </w:r>
          </w:p>
        </w:tc>
        <w:tc>
          <w:tcPr>
            <w:tcW w:w="7513" w:type="dxa"/>
          </w:tcPr>
          <w:p w:rsidR="00BF2FB1" w:rsidRPr="00294C6E" w:rsidRDefault="0F8E7427" w:rsidP="00294C6E">
            <w:pPr>
              <w:spacing w:after="0" w:line="276" w:lineRule="auto"/>
              <w:rPr>
                <w:rFonts w:ascii="Times New Roman" w:hAnsi="Times New Roman" w:cs="Times New Roman"/>
                <w:sz w:val="24"/>
                <w:szCs w:val="24"/>
              </w:rPr>
            </w:pPr>
            <w:r w:rsidRPr="00294C6E">
              <w:rPr>
                <w:rFonts w:ascii="Times New Roman" w:eastAsia="Times New Roman" w:hAnsi="Times New Roman" w:cs="Times New Roman"/>
                <w:sz w:val="24"/>
                <w:szCs w:val="24"/>
              </w:rPr>
              <w:t>Sosyal Duygusal</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Yeterlik Alanı:</w:t>
            </w:r>
          </w:p>
        </w:tc>
        <w:tc>
          <w:tcPr>
            <w:tcW w:w="7513" w:type="dxa"/>
          </w:tcPr>
          <w:p w:rsidR="00BF2FB1" w:rsidRPr="00294C6E" w:rsidRDefault="0F8E7427" w:rsidP="00294C6E">
            <w:pPr>
              <w:spacing w:after="0" w:line="276" w:lineRule="auto"/>
              <w:rPr>
                <w:rFonts w:ascii="Times New Roman" w:hAnsi="Times New Roman" w:cs="Times New Roman"/>
                <w:sz w:val="24"/>
                <w:szCs w:val="24"/>
              </w:rPr>
            </w:pPr>
            <w:r w:rsidRPr="00294C6E">
              <w:rPr>
                <w:rFonts w:ascii="Times New Roman" w:eastAsia="Times New Roman" w:hAnsi="Times New Roman" w:cs="Times New Roman"/>
                <w:sz w:val="24"/>
                <w:szCs w:val="24"/>
              </w:rPr>
              <w:t>Kişiler Arası Beceriler</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Kazanım/Hafta:</w:t>
            </w:r>
          </w:p>
        </w:tc>
        <w:tc>
          <w:tcPr>
            <w:tcW w:w="7513" w:type="dxa"/>
          </w:tcPr>
          <w:p w:rsidR="00BF2FB1" w:rsidRPr="00294C6E" w:rsidRDefault="0F8E7427" w:rsidP="00294C6E">
            <w:pPr>
              <w:spacing w:after="0" w:line="276" w:lineRule="auto"/>
              <w:rPr>
                <w:rFonts w:ascii="Times New Roman" w:hAnsi="Times New Roman" w:cs="Times New Roman"/>
                <w:sz w:val="24"/>
                <w:szCs w:val="24"/>
              </w:rPr>
            </w:pPr>
            <w:r w:rsidRPr="00294C6E">
              <w:rPr>
                <w:rFonts w:ascii="Times New Roman" w:eastAsia="Times New Roman" w:hAnsi="Times New Roman" w:cs="Times New Roman"/>
                <w:sz w:val="24"/>
                <w:szCs w:val="24"/>
              </w:rPr>
              <w:t>Arkadaşlarının olumlu özelliklerini takdir eder.</w:t>
            </w:r>
            <w:r w:rsidRPr="00294C6E">
              <w:rPr>
                <w:rFonts w:ascii="Times New Roman" w:eastAsia="Times New Roman" w:hAnsi="Times New Roman" w:cs="Times New Roman"/>
                <w:b/>
                <w:bCs/>
                <w:sz w:val="24"/>
                <w:szCs w:val="24"/>
              </w:rPr>
              <w:t xml:space="preserve"> / </w:t>
            </w:r>
            <w:r w:rsidRPr="00294C6E">
              <w:rPr>
                <w:rFonts w:ascii="Times New Roman" w:eastAsia="Times New Roman" w:hAnsi="Times New Roman" w:cs="Times New Roman"/>
                <w:sz w:val="24"/>
                <w:szCs w:val="24"/>
              </w:rPr>
              <w:t>14. Hafta</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Sınıf Düzeyi:</w:t>
            </w:r>
          </w:p>
        </w:tc>
        <w:tc>
          <w:tcPr>
            <w:tcW w:w="7513" w:type="dxa"/>
          </w:tcPr>
          <w:p w:rsidR="00BF2FB1" w:rsidRPr="00294C6E" w:rsidRDefault="0F8E7427" w:rsidP="00294C6E">
            <w:pPr>
              <w:spacing w:after="0" w:line="276" w:lineRule="auto"/>
              <w:rPr>
                <w:rFonts w:ascii="Times New Roman" w:hAnsi="Times New Roman" w:cs="Times New Roman"/>
                <w:sz w:val="24"/>
                <w:szCs w:val="24"/>
              </w:rPr>
            </w:pPr>
            <w:r w:rsidRPr="00294C6E">
              <w:rPr>
                <w:rFonts w:ascii="Times New Roman" w:eastAsia="Times New Roman" w:hAnsi="Times New Roman" w:cs="Times New Roman"/>
                <w:sz w:val="24"/>
                <w:szCs w:val="24"/>
              </w:rPr>
              <w:t>7. Sınıf</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Süre:</w:t>
            </w:r>
          </w:p>
        </w:tc>
        <w:tc>
          <w:tcPr>
            <w:tcW w:w="7513" w:type="dxa"/>
          </w:tcPr>
          <w:p w:rsidR="00BF2FB1" w:rsidRPr="00294C6E" w:rsidRDefault="0F8E7427" w:rsidP="00294C6E">
            <w:pPr>
              <w:spacing w:after="0" w:line="276" w:lineRule="auto"/>
              <w:rPr>
                <w:rFonts w:ascii="Times New Roman" w:hAnsi="Times New Roman" w:cs="Times New Roman"/>
                <w:sz w:val="24"/>
                <w:szCs w:val="24"/>
              </w:rPr>
            </w:pPr>
            <w:r w:rsidRPr="00294C6E">
              <w:rPr>
                <w:rFonts w:ascii="Times New Roman" w:eastAsia="Times New Roman" w:hAnsi="Times New Roman" w:cs="Times New Roman"/>
                <w:sz w:val="24"/>
                <w:szCs w:val="24"/>
              </w:rPr>
              <w:t>40 dk(Bir ders saati)</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Araç-Gereçler:</w:t>
            </w:r>
          </w:p>
        </w:tc>
        <w:tc>
          <w:tcPr>
            <w:tcW w:w="7513" w:type="dxa"/>
          </w:tcPr>
          <w:p w:rsidR="00BF2FB1" w:rsidRPr="00294C6E" w:rsidRDefault="0F8E7427" w:rsidP="00294C6E">
            <w:pPr>
              <w:pStyle w:val="ListeParagraf"/>
              <w:numPr>
                <w:ilvl w:val="0"/>
                <w:numId w:val="34"/>
              </w:numPr>
              <w:spacing w:after="0"/>
              <w:rPr>
                <w:rFonts w:ascii="Times New Roman" w:hAnsi="Times New Roman"/>
                <w:sz w:val="24"/>
                <w:szCs w:val="24"/>
              </w:rPr>
            </w:pPr>
            <w:r w:rsidRPr="00294C6E">
              <w:rPr>
                <w:rFonts w:ascii="Times New Roman" w:hAnsi="Times New Roman"/>
                <w:sz w:val="24"/>
                <w:szCs w:val="24"/>
              </w:rPr>
              <w:t xml:space="preserve">Çalışma Yaprağı 1 </w:t>
            </w:r>
          </w:p>
          <w:p w:rsidR="00BF2FB1" w:rsidRPr="00294C6E" w:rsidRDefault="3EBECDC8" w:rsidP="00294C6E">
            <w:pPr>
              <w:pStyle w:val="ListeParagraf"/>
              <w:numPr>
                <w:ilvl w:val="0"/>
                <w:numId w:val="34"/>
              </w:numPr>
              <w:spacing w:after="0"/>
              <w:rPr>
                <w:rFonts w:ascii="Times New Roman" w:hAnsi="Times New Roman"/>
                <w:sz w:val="24"/>
                <w:szCs w:val="24"/>
              </w:rPr>
            </w:pPr>
            <w:r w:rsidRPr="00294C6E">
              <w:rPr>
                <w:rFonts w:ascii="Times New Roman" w:hAnsi="Times New Roman"/>
                <w:sz w:val="24"/>
                <w:szCs w:val="24"/>
              </w:rPr>
              <w:t>Çalışma Yaprağı 2</w:t>
            </w:r>
          </w:p>
          <w:p w:rsidR="00BF2FB1" w:rsidRPr="00294C6E" w:rsidRDefault="3EBECDC8" w:rsidP="00294C6E">
            <w:pPr>
              <w:pStyle w:val="ListeParagraf"/>
              <w:numPr>
                <w:ilvl w:val="0"/>
                <w:numId w:val="34"/>
              </w:numPr>
              <w:spacing w:after="0"/>
              <w:rPr>
                <w:rFonts w:ascii="Times New Roman" w:hAnsi="Times New Roman"/>
                <w:sz w:val="24"/>
                <w:szCs w:val="24"/>
              </w:rPr>
            </w:pPr>
            <w:r w:rsidRPr="00294C6E">
              <w:rPr>
                <w:rFonts w:ascii="Times New Roman" w:hAnsi="Times New Roman"/>
                <w:sz w:val="24"/>
                <w:szCs w:val="24"/>
              </w:rPr>
              <w:t>Bant/Tahta Kalemi</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Uygulayıcı İçin Ön Hazırlık:</w:t>
            </w:r>
          </w:p>
        </w:tc>
        <w:tc>
          <w:tcPr>
            <w:tcW w:w="7513" w:type="dxa"/>
          </w:tcPr>
          <w:p w:rsidR="00967F10" w:rsidRPr="00294C6E" w:rsidRDefault="0F8E7427" w:rsidP="00294C6E">
            <w:pPr>
              <w:pStyle w:val="ListeParagraf"/>
              <w:numPr>
                <w:ilvl w:val="0"/>
                <w:numId w:val="35"/>
              </w:numPr>
              <w:spacing w:after="0"/>
              <w:jc w:val="both"/>
              <w:rPr>
                <w:rFonts w:ascii="Times New Roman" w:hAnsi="Times New Roman"/>
                <w:sz w:val="24"/>
                <w:szCs w:val="24"/>
              </w:rPr>
            </w:pPr>
            <w:r w:rsidRPr="00294C6E">
              <w:rPr>
                <w:rFonts w:ascii="Times New Roman" w:hAnsi="Times New Roman"/>
                <w:sz w:val="24"/>
                <w:szCs w:val="24"/>
              </w:rPr>
              <w:t xml:space="preserve">Çalışma Yaprağı </w:t>
            </w:r>
            <w:r w:rsidR="001129B3" w:rsidRPr="00294C6E">
              <w:rPr>
                <w:rFonts w:ascii="Times New Roman" w:hAnsi="Times New Roman"/>
                <w:sz w:val="24"/>
                <w:szCs w:val="24"/>
              </w:rPr>
              <w:t>1’</w:t>
            </w:r>
            <w:r w:rsidRPr="00294C6E">
              <w:rPr>
                <w:rFonts w:ascii="Times New Roman" w:hAnsi="Times New Roman"/>
                <w:sz w:val="24"/>
                <w:szCs w:val="24"/>
              </w:rPr>
              <w:t xml:space="preserve"> de cümleler kesilerek hazırlanır. </w:t>
            </w:r>
          </w:p>
          <w:p w:rsidR="00967F10" w:rsidRPr="00294C6E" w:rsidRDefault="3EBECDC8" w:rsidP="00294C6E">
            <w:pPr>
              <w:pStyle w:val="ListeParagraf"/>
              <w:numPr>
                <w:ilvl w:val="0"/>
                <w:numId w:val="35"/>
              </w:numPr>
              <w:spacing w:after="0"/>
              <w:jc w:val="both"/>
              <w:rPr>
                <w:rFonts w:ascii="Times New Roman" w:hAnsi="Times New Roman"/>
                <w:sz w:val="24"/>
                <w:szCs w:val="24"/>
              </w:rPr>
            </w:pPr>
            <w:r w:rsidRPr="00294C6E">
              <w:rPr>
                <w:rFonts w:ascii="Times New Roman" w:hAnsi="Times New Roman"/>
                <w:sz w:val="24"/>
                <w:szCs w:val="24"/>
              </w:rPr>
              <w:t xml:space="preserve">Çalışma Yaprağı 2 öğrenci sayısı kadar çoğaltılır.  </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Süreç (Uygulama Basamakları):</w:t>
            </w:r>
          </w:p>
        </w:tc>
        <w:tc>
          <w:tcPr>
            <w:tcW w:w="7513" w:type="dxa"/>
          </w:tcPr>
          <w:p w:rsidR="004A035D" w:rsidRPr="00294C6E" w:rsidRDefault="0F8E7427" w:rsidP="00294C6E">
            <w:pPr>
              <w:pStyle w:val="ListeParagraf"/>
              <w:numPr>
                <w:ilvl w:val="0"/>
                <w:numId w:val="36"/>
              </w:numPr>
              <w:jc w:val="both"/>
              <w:rPr>
                <w:rFonts w:ascii="Times New Roman" w:hAnsi="Times New Roman"/>
                <w:sz w:val="24"/>
                <w:szCs w:val="24"/>
              </w:rPr>
            </w:pPr>
            <w:r w:rsidRPr="00294C6E">
              <w:rPr>
                <w:rFonts w:ascii="Times New Roman" w:hAnsi="Times New Roman"/>
                <w:sz w:val="24"/>
                <w:szCs w:val="24"/>
              </w:rPr>
              <w:t xml:space="preserve">Uygulayıcı tahtaya üzerinde takdir cümleleri yazılı kağıtları (Çalışma Yaprağı 1’deki cümleler) bant yardımı ile yapıştırır veya cümleler tahtanın değişik köşelerine büyük puntolarla yazılır. </w:t>
            </w:r>
            <w:r w:rsidR="001129B3" w:rsidRPr="00294C6E">
              <w:rPr>
                <w:rFonts w:ascii="Times New Roman" w:hAnsi="Times New Roman"/>
                <w:sz w:val="24"/>
                <w:szCs w:val="24"/>
              </w:rPr>
              <w:t>Ö</w:t>
            </w:r>
            <w:r w:rsidRPr="00294C6E">
              <w:rPr>
                <w:rFonts w:ascii="Times New Roman" w:hAnsi="Times New Roman"/>
                <w:sz w:val="24"/>
                <w:szCs w:val="24"/>
              </w:rPr>
              <w:t>ğrencilerin bunları sesli olarak okumaları sağlanarak konuya ilgi duymaları sağlanır.</w:t>
            </w:r>
          </w:p>
          <w:p w:rsidR="004A035D" w:rsidRPr="00294C6E" w:rsidRDefault="0F8E7427" w:rsidP="00294C6E">
            <w:pPr>
              <w:pStyle w:val="ListeParagraf"/>
              <w:numPr>
                <w:ilvl w:val="0"/>
                <w:numId w:val="36"/>
              </w:numPr>
              <w:jc w:val="both"/>
              <w:rPr>
                <w:rFonts w:ascii="Times New Roman" w:hAnsi="Times New Roman"/>
                <w:sz w:val="24"/>
                <w:szCs w:val="24"/>
              </w:rPr>
            </w:pPr>
            <w:r w:rsidRPr="00294C6E">
              <w:rPr>
                <w:rFonts w:ascii="Times New Roman" w:hAnsi="Times New Roman"/>
                <w:sz w:val="24"/>
                <w:szCs w:val="24"/>
              </w:rPr>
              <w:t>Öğrencilere bu hafta “Büyük Güç: Takdir” etkinliğini uygulayacakları ve bu etkinliğin amacının arkadaşlarının olumlu özelliklerini takdir edebilmek olduğu açıklanır.</w:t>
            </w:r>
          </w:p>
          <w:p w:rsidR="004A035D" w:rsidRPr="00294C6E" w:rsidRDefault="00F259E5" w:rsidP="00294C6E">
            <w:pPr>
              <w:pStyle w:val="ListeParagraf"/>
              <w:numPr>
                <w:ilvl w:val="0"/>
                <w:numId w:val="36"/>
              </w:numPr>
              <w:jc w:val="both"/>
              <w:rPr>
                <w:rFonts w:ascii="Times New Roman" w:hAnsi="Times New Roman"/>
                <w:sz w:val="24"/>
                <w:szCs w:val="24"/>
              </w:rPr>
            </w:pPr>
            <w:r w:rsidRPr="00294C6E">
              <w:rPr>
                <w:rFonts w:ascii="Times New Roman" w:hAnsi="Times New Roman"/>
                <w:sz w:val="24"/>
                <w:szCs w:val="24"/>
              </w:rPr>
              <w:t>Tahtada yer alanların dışında b</w:t>
            </w:r>
            <w:r w:rsidR="3EBECDC8" w:rsidRPr="00294C6E">
              <w:rPr>
                <w:rFonts w:ascii="Times New Roman" w:hAnsi="Times New Roman"/>
                <w:sz w:val="24"/>
                <w:szCs w:val="24"/>
              </w:rPr>
              <w:t>aşka takdir kelime ve cümlelerinin neler olabileceği sorularak cevaplar tahtaya yazılır.</w:t>
            </w:r>
          </w:p>
          <w:p w:rsidR="00F259E5" w:rsidRPr="00294C6E" w:rsidRDefault="00F259E5" w:rsidP="00294C6E">
            <w:pPr>
              <w:pStyle w:val="ListeParagraf"/>
              <w:numPr>
                <w:ilvl w:val="0"/>
                <w:numId w:val="36"/>
              </w:numPr>
              <w:jc w:val="both"/>
              <w:rPr>
                <w:rFonts w:ascii="Times New Roman" w:hAnsi="Times New Roman"/>
                <w:i/>
                <w:iCs/>
                <w:color w:val="292929"/>
                <w:sz w:val="24"/>
                <w:szCs w:val="24"/>
              </w:rPr>
            </w:pPr>
            <w:r w:rsidRPr="00294C6E">
              <w:rPr>
                <w:rFonts w:ascii="Times New Roman" w:hAnsi="Times New Roman"/>
                <w:sz w:val="24"/>
                <w:szCs w:val="24"/>
              </w:rPr>
              <w:t>Uygulayıcı aşağıdaki açıklama ile devam eder.</w:t>
            </w:r>
          </w:p>
          <w:p w:rsidR="128ADA65" w:rsidRPr="00294C6E" w:rsidRDefault="2BB79702" w:rsidP="00294C6E">
            <w:pPr>
              <w:spacing w:line="276" w:lineRule="auto"/>
              <w:ind w:left="360"/>
              <w:jc w:val="both"/>
              <w:rPr>
                <w:rFonts w:ascii="Times New Roman" w:hAnsi="Times New Roman" w:cs="Times New Roman"/>
                <w:i/>
                <w:iCs/>
                <w:color w:val="292929"/>
                <w:sz w:val="24"/>
                <w:szCs w:val="24"/>
              </w:rPr>
            </w:pPr>
            <w:r w:rsidRPr="00294C6E">
              <w:rPr>
                <w:rFonts w:ascii="Times New Roman" w:hAnsi="Times New Roman" w:cs="Times New Roman"/>
                <w:i/>
                <w:iCs/>
                <w:sz w:val="24"/>
                <w:szCs w:val="24"/>
              </w:rPr>
              <w:t>“Takdir, bir işi, bir davranışı beğendiğinde</w:t>
            </w:r>
            <w:r w:rsidR="00294C6E" w:rsidRPr="00294C6E">
              <w:rPr>
                <w:rFonts w:ascii="Times New Roman" w:hAnsi="Times New Roman" w:cs="Times New Roman"/>
                <w:i/>
                <w:iCs/>
                <w:sz w:val="24"/>
                <w:szCs w:val="24"/>
              </w:rPr>
              <w:t xml:space="preserve"> </w:t>
            </w:r>
            <w:r w:rsidRPr="00294C6E">
              <w:rPr>
                <w:rFonts w:ascii="Times New Roman" w:hAnsi="Times New Roman" w:cs="Times New Roman"/>
                <w:i/>
                <w:iCs/>
                <w:sz w:val="24"/>
                <w:szCs w:val="24"/>
              </w:rPr>
              <w:t>bunu açıkça belirtme, bir kimseye değer vermedir. Bir şeyin, bir kimsenin</w:t>
            </w:r>
            <w:r w:rsidR="00294C6E" w:rsidRPr="00294C6E">
              <w:rPr>
                <w:rFonts w:ascii="Times New Roman" w:hAnsi="Times New Roman" w:cs="Times New Roman"/>
                <w:i/>
                <w:iCs/>
                <w:sz w:val="24"/>
                <w:szCs w:val="24"/>
              </w:rPr>
              <w:t xml:space="preserve"> </w:t>
            </w:r>
            <w:r w:rsidRPr="00294C6E">
              <w:rPr>
                <w:rFonts w:ascii="Times New Roman" w:hAnsi="Times New Roman" w:cs="Times New Roman"/>
                <w:i/>
                <w:iCs/>
                <w:sz w:val="24"/>
                <w:szCs w:val="24"/>
              </w:rPr>
              <w:t xml:space="preserve">değerini, önemini gerekliliğini anlamadır. </w:t>
            </w:r>
            <w:r w:rsidRPr="00294C6E">
              <w:rPr>
                <w:rFonts w:ascii="Times New Roman" w:hAnsi="Times New Roman" w:cs="Times New Roman"/>
                <w:i/>
                <w:iCs/>
                <w:color w:val="292929"/>
                <w:sz w:val="24"/>
                <w:szCs w:val="24"/>
              </w:rPr>
              <w:t>Takdirin üç çeşidi vardır:</w:t>
            </w:r>
          </w:p>
          <w:p w:rsidR="00CA0395" w:rsidRPr="00294C6E" w:rsidRDefault="2BB79702" w:rsidP="00294C6E">
            <w:pPr>
              <w:pStyle w:val="ListeParagraf"/>
              <w:numPr>
                <w:ilvl w:val="1"/>
                <w:numId w:val="36"/>
              </w:numPr>
              <w:jc w:val="both"/>
              <w:rPr>
                <w:rFonts w:ascii="Times New Roman" w:hAnsi="Times New Roman"/>
                <w:i/>
                <w:iCs/>
                <w:sz w:val="24"/>
                <w:szCs w:val="24"/>
              </w:rPr>
            </w:pPr>
            <w:r w:rsidRPr="00294C6E">
              <w:rPr>
                <w:rFonts w:ascii="Times New Roman" w:hAnsi="Times New Roman"/>
                <w:i/>
                <w:iCs/>
                <w:color w:val="292929"/>
                <w:sz w:val="24"/>
                <w:szCs w:val="24"/>
              </w:rPr>
              <w:t>Fiziksel özelliklere ilişkin: Saç, kıyafet, duruş gibi fiziksel özellikleri takdir etmek, buna iltifat etmek de deniyor.</w:t>
            </w:r>
          </w:p>
          <w:p w:rsidR="00CA0395" w:rsidRPr="00294C6E" w:rsidRDefault="2BB79702" w:rsidP="00294C6E">
            <w:pPr>
              <w:pStyle w:val="ListeParagraf"/>
              <w:numPr>
                <w:ilvl w:val="1"/>
                <w:numId w:val="36"/>
              </w:numPr>
              <w:rPr>
                <w:rFonts w:ascii="Times New Roman" w:hAnsi="Times New Roman"/>
                <w:i/>
                <w:iCs/>
                <w:sz w:val="24"/>
                <w:szCs w:val="24"/>
              </w:rPr>
            </w:pPr>
            <w:r w:rsidRPr="00294C6E">
              <w:rPr>
                <w:rFonts w:ascii="Times New Roman" w:hAnsi="Times New Roman"/>
                <w:i/>
                <w:iCs/>
                <w:color w:val="292929"/>
                <w:sz w:val="24"/>
                <w:szCs w:val="24"/>
              </w:rPr>
              <w:t>Davranışa ilişkin: Takdir edilen kişinin</w:t>
            </w:r>
            <w:r w:rsidR="00CA0395" w:rsidRPr="00294C6E">
              <w:rPr>
                <w:rFonts w:ascii="Times New Roman" w:hAnsi="Times New Roman"/>
                <w:i/>
                <w:iCs/>
                <w:color w:val="292929"/>
                <w:sz w:val="24"/>
                <w:szCs w:val="24"/>
              </w:rPr>
              <w:t xml:space="preserve"> yaptığı belirgin bir davranışı </w:t>
            </w:r>
            <w:r w:rsidRPr="00294C6E">
              <w:rPr>
                <w:rFonts w:ascii="Times New Roman" w:hAnsi="Times New Roman"/>
                <w:i/>
                <w:iCs/>
                <w:color w:val="292929"/>
                <w:sz w:val="24"/>
                <w:szCs w:val="24"/>
              </w:rPr>
              <w:t>takdir etmek.</w:t>
            </w:r>
            <w:r w:rsidR="128ADA65" w:rsidRPr="00294C6E">
              <w:rPr>
                <w:rFonts w:ascii="Times New Roman" w:hAnsi="Times New Roman"/>
                <w:sz w:val="24"/>
                <w:szCs w:val="24"/>
              </w:rPr>
              <w:br/>
            </w:r>
            <w:r w:rsidRPr="00294C6E">
              <w:rPr>
                <w:rFonts w:ascii="Times New Roman" w:hAnsi="Times New Roman"/>
                <w:i/>
                <w:iCs/>
                <w:color w:val="292929"/>
                <w:sz w:val="24"/>
                <w:szCs w:val="24"/>
              </w:rPr>
              <w:t>“Geçen gün, sakin kalmanı takdir ettim.”</w:t>
            </w:r>
            <w:r w:rsidR="128ADA65" w:rsidRPr="00294C6E">
              <w:rPr>
                <w:rFonts w:ascii="Times New Roman" w:hAnsi="Times New Roman"/>
                <w:sz w:val="24"/>
                <w:szCs w:val="24"/>
              </w:rPr>
              <w:br/>
            </w:r>
            <w:r w:rsidRPr="00294C6E">
              <w:rPr>
                <w:rFonts w:ascii="Times New Roman" w:hAnsi="Times New Roman"/>
                <w:i/>
                <w:iCs/>
                <w:color w:val="292929"/>
                <w:sz w:val="24"/>
                <w:szCs w:val="24"/>
              </w:rPr>
              <w:t>“Azmini ve çalışkanlığını takdir ediyorum.”</w:t>
            </w:r>
          </w:p>
          <w:p w:rsidR="128ADA65" w:rsidRPr="00294C6E" w:rsidRDefault="2BB79702" w:rsidP="00294C6E">
            <w:pPr>
              <w:pStyle w:val="ListeParagraf"/>
              <w:numPr>
                <w:ilvl w:val="1"/>
                <w:numId w:val="36"/>
              </w:numPr>
              <w:jc w:val="both"/>
              <w:rPr>
                <w:rFonts w:ascii="Times New Roman" w:hAnsi="Times New Roman"/>
                <w:i/>
                <w:iCs/>
                <w:sz w:val="24"/>
                <w:szCs w:val="24"/>
              </w:rPr>
            </w:pPr>
            <w:r w:rsidRPr="00294C6E">
              <w:rPr>
                <w:rFonts w:ascii="Times New Roman" w:hAnsi="Times New Roman"/>
                <w:i/>
                <w:iCs/>
                <w:color w:val="292929"/>
                <w:sz w:val="24"/>
                <w:szCs w:val="24"/>
              </w:rPr>
              <w:t xml:space="preserve">Kişinin özüne, karakterine ilişkin: Direkt ve açıklama yapmaksızın o kişide gördüğümüz olumlu özelliği sıfat veya betimleme ile söylemek. “Çok cesursun.” “Azimlisin.” </w:t>
            </w:r>
          </w:p>
          <w:p w:rsidR="128ADA65" w:rsidRPr="00294C6E" w:rsidRDefault="2BB79702" w:rsidP="00294C6E">
            <w:pPr>
              <w:pStyle w:val="ListeParagraf"/>
              <w:jc w:val="both"/>
              <w:rPr>
                <w:rFonts w:ascii="Times New Roman" w:hAnsi="Times New Roman"/>
                <w:i/>
                <w:iCs/>
                <w:sz w:val="24"/>
                <w:szCs w:val="24"/>
              </w:rPr>
            </w:pPr>
            <w:r w:rsidRPr="00294C6E">
              <w:rPr>
                <w:rFonts w:ascii="Times New Roman" w:hAnsi="Times New Roman"/>
                <w:i/>
                <w:iCs/>
                <w:color w:val="292929"/>
                <w:sz w:val="24"/>
                <w:szCs w:val="24"/>
              </w:rPr>
              <w:t>Takdirin tüm çeşitleri önemlidir, hepsini bol bol yapalım. Şunu da unutmayalım ki, takdirin etkisi fizikselden öze doğru gittikçe artıyor. Genelde fiziksel özelliklere ilişkin takdirleri daha rahat kullanabilirken, davranışa ve öze ilişkin takdiri daha az yapıyoruz.</w:t>
            </w:r>
            <w:r w:rsidR="00CA0395" w:rsidRPr="00294C6E">
              <w:rPr>
                <w:rFonts w:ascii="Times New Roman" w:hAnsi="Times New Roman"/>
                <w:i/>
                <w:iCs/>
                <w:color w:val="292929"/>
                <w:sz w:val="24"/>
                <w:szCs w:val="24"/>
              </w:rPr>
              <w:t>"</w:t>
            </w:r>
          </w:p>
          <w:p w:rsidR="004A035D" w:rsidRPr="00294C6E" w:rsidRDefault="3EBECDC8" w:rsidP="00294C6E">
            <w:pPr>
              <w:pStyle w:val="ListeParagraf"/>
              <w:numPr>
                <w:ilvl w:val="0"/>
                <w:numId w:val="36"/>
              </w:numPr>
              <w:jc w:val="both"/>
              <w:rPr>
                <w:rFonts w:ascii="Times New Roman" w:hAnsi="Times New Roman"/>
                <w:sz w:val="24"/>
                <w:szCs w:val="24"/>
              </w:rPr>
            </w:pPr>
            <w:r w:rsidRPr="00294C6E">
              <w:rPr>
                <w:rFonts w:ascii="Times New Roman" w:hAnsi="Times New Roman"/>
                <w:sz w:val="24"/>
                <w:szCs w:val="24"/>
              </w:rPr>
              <w:t>Sınıf listesinden baştan ve sondan isimler okunarak öğrenciler 2'şerli olarak eşleştirilir ve bir arada oturmaları sağlanır.</w:t>
            </w:r>
          </w:p>
          <w:p w:rsidR="00CA0395" w:rsidRPr="00294C6E" w:rsidRDefault="3EBECDC8" w:rsidP="00294C6E">
            <w:pPr>
              <w:pStyle w:val="ListeParagraf"/>
              <w:numPr>
                <w:ilvl w:val="0"/>
                <w:numId w:val="36"/>
              </w:numPr>
              <w:jc w:val="both"/>
              <w:rPr>
                <w:rFonts w:ascii="Times New Roman" w:hAnsi="Times New Roman"/>
                <w:sz w:val="24"/>
                <w:szCs w:val="24"/>
              </w:rPr>
            </w:pPr>
            <w:r w:rsidRPr="00294C6E">
              <w:rPr>
                <w:rFonts w:ascii="Times New Roman" w:hAnsi="Times New Roman"/>
                <w:sz w:val="24"/>
                <w:szCs w:val="24"/>
              </w:rPr>
              <w:t xml:space="preserve">İkişerli gruptaki her bir öğrenciye Çalışma Yaprağı 2 dağıtılarak </w:t>
            </w:r>
            <w:r w:rsidRPr="00294C6E">
              <w:rPr>
                <w:rFonts w:ascii="Times New Roman" w:hAnsi="Times New Roman"/>
                <w:sz w:val="24"/>
                <w:szCs w:val="24"/>
              </w:rPr>
              <w:lastRenderedPageBreak/>
              <w:t xml:space="preserve">aşağıdaki yönerge verilir.  </w:t>
            </w:r>
          </w:p>
          <w:p w:rsidR="00F259E5" w:rsidRPr="00294C6E" w:rsidRDefault="3EBECDC8" w:rsidP="00294C6E">
            <w:pPr>
              <w:pStyle w:val="ListeParagraf"/>
              <w:jc w:val="both"/>
              <w:rPr>
                <w:rFonts w:ascii="Times New Roman" w:hAnsi="Times New Roman"/>
                <w:i/>
                <w:iCs/>
                <w:sz w:val="24"/>
                <w:szCs w:val="24"/>
              </w:rPr>
            </w:pPr>
            <w:r w:rsidRPr="00294C6E">
              <w:rPr>
                <w:rFonts w:ascii="Times New Roman" w:hAnsi="Times New Roman"/>
                <w:sz w:val="24"/>
                <w:szCs w:val="24"/>
              </w:rPr>
              <w:t>“</w:t>
            </w:r>
            <w:r w:rsidRPr="00294C6E">
              <w:rPr>
                <w:rFonts w:ascii="Times New Roman" w:hAnsi="Times New Roman"/>
                <w:i/>
                <w:iCs/>
                <w:sz w:val="24"/>
                <w:szCs w:val="24"/>
              </w:rPr>
              <w:t>Elinizde “</w:t>
            </w:r>
            <w:r w:rsidR="00F259E5" w:rsidRPr="00294C6E">
              <w:rPr>
                <w:rFonts w:ascii="Times New Roman" w:hAnsi="Times New Roman"/>
                <w:i/>
                <w:iCs/>
                <w:sz w:val="24"/>
                <w:szCs w:val="24"/>
              </w:rPr>
              <w:t>Arkadaşım …..........  …............... ‘nın   Olumlu Özelliklerini Takdir Ediyorum</w:t>
            </w:r>
            <w:r w:rsidRPr="00294C6E">
              <w:rPr>
                <w:rFonts w:ascii="Times New Roman" w:hAnsi="Times New Roman"/>
                <w:i/>
                <w:iCs/>
                <w:sz w:val="24"/>
                <w:szCs w:val="24"/>
              </w:rPr>
              <w:t xml:space="preserve">” başlıklı   kâğıt var. Eşleştiğin arkadaşınızın adını soyadını başlıktaki noktalı boş yere yazın. Sınıftaki her arkadaşımızla çok iyi iletişim kurmamış olabiliriz. Ama her birimizin </w:t>
            </w:r>
            <w:r w:rsidR="001129B3" w:rsidRPr="00294C6E">
              <w:rPr>
                <w:rFonts w:ascii="Times New Roman" w:hAnsi="Times New Roman"/>
                <w:i/>
                <w:iCs/>
                <w:sz w:val="24"/>
                <w:szCs w:val="24"/>
              </w:rPr>
              <w:t>bildiği</w:t>
            </w:r>
            <w:r w:rsidR="00813173" w:rsidRPr="00294C6E">
              <w:rPr>
                <w:rFonts w:ascii="Times New Roman" w:hAnsi="Times New Roman"/>
                <w:i/>
                <w:iCs/>
                <w:sz w:val="24"/>
                <w:szCs w:val="24"/>
              </w:rPr>
              <w:t>miz</w:t>
            </w:r>
            <w:r w:rsidRPr="00294C6E">
              <w:rPr>
                <w:rFonts w:ascii="Times New Roman" w:hAnsi="Times New Roman"/>
                <w:i/>
                <w:iCs/>
                <w:sz w:val="24"/>
                <w:szCs w:val="24"/>
              </w:rPr>
              <w:t xml:space="preserve">olumlu özellikleri vardır. Bunlar sadece fiziksel değil, davranış, karaktere bağlı veya sosyal, duygusal, bilişsel özellikler olabilir. Eşleştiğin arkadaşının </w:t>
            </w:r>
            <w:r w:rsidR="001129B3" w:rsidRPr="00294C6E">
              <w:rPr>
                <w:rFonts w:ascii="Times New Roman" w:hAnsi="Times New Roman"/>
                <w:i/>
                <w:iCs/>
                <w:sz w:val="24"/>
                <w:szCs w:val="24"/>
              </w:rPr>
              <w:t xml:space="preserve">bildiğin </w:t>
            </w:r>
            <w:r w:rsidRPr="00294C6E">
              <w:rPr>
                <w:rFonts w:ascii="Times New Roman" w:hAnsi="Times New Roman"/>
                <w:i/>
                <w:iCs/>
                <w:sz w:val="24"/>
                <w:szCs w:val="24"/>
              </w:rPr>
              <w:t xml:space="preserve">olumlu özelliklerini düşünmenizi ve takdir cümleleri ile 5 maddeyi doldurmanızı istiyorum.Arkadaşının </w:t>
            </w:r>
            <w:r w:rsidR="001129B3" w:rsidRPr="00294C6E">
              <w:rPr>
                <w:rFonts w:ascii="Times New Roman" w:hAnsi="Times New Roman"/>
                <w:i/>
                <w:iCs/>
                <w:sz w:val="24"/>
                <w:szCs w:val="24"/>
              </w:rPr>
              <w:t xml:space="preserve">bildiğin </w:t>
            </w:r>
            <w:r w:rsidRPr="00294C6E">
              <w:rPr>
                <w:rFonts w:ascii="Times New Roman" w:hAnsi="Times New Roman"/>
                <w:i/>
                <w:iCs/>
                <w:sz w:val="24"/>
                <w:szCs w:val="24"/>
              </w:rPr>
              <w:t>olumlu özellikleri takdir ederken tahtadaki bazı cümlelerden de yararlanabilirsiniz.”</w:t>
            </w:r>
          </w:p>
          <w:p w:rsidR="004A035D" w:rsidRPr="00294C6E" w:rsidRDefault="3EBECDC8" w:rsidP="00294C6E">
            <w:pPr>
              <w:pStyle w:val="ListeParagraf"/>
              <w:numPr>
                <w:ilvl w:val="0"/>
                <w:numId w:val="36"/>
              </w:numPr>
              <w:jc w:val="both"/>
              <w:rPr>
                <w:rFonts w:ascii="Times New Roman" w:hAnsi="Times New Roman"/>
                <w:sz w:val="24"/>
                <w:szCs w:val="24"/>
              </w:rPr>
            </w:pPr>
            <w:r w:rsidRPr="00294C6E">
              <w:rPr>
                <w:rFonts w:ascii="Times New Roman" w:hAnsi="Times New Roman"/>
                <w:sz w:val="24"/>
                <w:szCs w:val="24"/>
              </w:rPr>
              <w:t xml:space="preserve">Yazma işlemi bittikten sonra </w:t>
            </w:r>
            <w:r w:rsidRPr="00294C6E">
              <w:rPr>
                <w:rFonts w:ascii="Times New Roman" w:hAnsi="Times New Roman"/>
                <w:i/>
                <w:iCs/>
                <w:sz w:val="24"/>
                <w:szCs w:val="24"/>
              </w:rPr>
              <w:t>“Şimdi kâğıtlarınızı değiştirin ve sizin için yazılmış takdir cümlelerini okuyunuz.”</w:t>
            </w:r>
            <w:r w:rsidR="00F259E5" w:rsidRPr="00294C6E">
              <w:rPr>
                <w:rFonts w:ascii="Times New Roman" w:hAnsi="Times New Roman"/>
                <w:iCs/>
                <w:sz w:val="24"/>
                <w:szCs w:val="24"/>
              </w:rPr>
              <w:t>yönergesi verilir.</w:t>
            </w:r>
          </w:p>
          <w:p w:rsidR="004A035D" w:rsidRPr="00294C6E" w:rsidRDefault="3EBECDC8" w:rsidP="00294C6E">
            <w:pPr>
              <w:pStyle w:val="ListeParagraf1"/>
              <w:numPr>
                <w:ilvl w:val="0"/>
                <w:numId w:val="36"/>
              </w:numPr>
              <w:spacing w:line="276" w:lineRule="auto"/>
              <w:jc w:val="both"/>
              <w:rPr>
                <w:rFonts w:ascii="Times New Roman" w:hAnsi="Times New Roman"/>
                <w:color w:val="000000" w:themeColor="text1"/>
              </w:rPr>
            </w:pPr>
            <w:r w:rsidRPr="00294C6E">
              <w:rPr>
                <w:rFonts w:ascii="Times New Roman" w:hAnsi="Times New Roman"/>
                <w:color w:val="000000" w:themeColor="text1"/>
              </w:rPr>
              <w:t>Öğrenciler kendileri hakkında takdir cümlelerini okuduktan sonra, süreç tartışma soruları kapsamında değerlendirilir.</w:t>
            </w:r>
          </w:p>
          <w:p w:rsidR="004A035D" w:rsidRPr="00294C6E" w:rsidRDefault="0F8E7427" w:rsidP="00294C6E">
            <w:pPr>
              <w:pStyle w:val="ListeParagraf1"/>
              <w:numPr>
                <w:ilvl w:val="0"/>
                <w:numId w:val="37"/>
              </w:numPr>
              <w:spacing w:line="276" w:lineRule="auto"/>
              <w:jc w:val="both"/>
              <w:rPr>
                <w:rFonts w:ascii="Times New Roman" w:hAnsi="Times New Roman"/>
                <w:color w:val="000000" w:themeColor="text1"/>
              </w:rPr>
            </w:pPr>
            <w:r w:rsidRPr="00294C6E">
              <w:rPr>
                <w:rFonts w:ascii="Times New Roman" w:hAnsi="Times New Roman"/>
              </w:rPr>
              <w:t xml:space="preserve">Arkadaşlarınızın sizin için yazdığı takdir ifadeleri nelerdi? Ne hissettiniz? </w:t>
            </w:r>
          </w:p>
          <w:p w:rsidR="004A035D" w:rsidRPr="00294C6E" w:rsidRDefault="0F8E7427" w:rsidP="00294C6E">
            <w:pPr>
              <w:pStyle w:val="ListeParagraf1"/>
              <w:numPr>
                <w:ilvl w:val="0"/>
                <w:numId w:val="37"/>
              </w:numPr>
              <w:spacing w:line="276" w:lineRule="auto"/>
              <w:jc w:val="both"/>
              <w:rPr>
                <w:rFonts w:ascii="Times New Roman" w:hAnsi="Times New Roman"/>
                <w:color w:val="000000" w:themeColor="text1"/>
              </w:rPr>
            </w:pPr>
            <w:r w:rsidRPr="00294C6E">
              <w:rPr>
                <w:rFonts w:ascii="Times New Roman" w:hAnsi="Times New Roman"/>
              </w:rPr>
              <w:t xml:space="preserve">Siz başkalarını takdir ederken neler hissediyorsunuz? </w:t>
            </w:r>
          </w:p>
          <w:p w:rsidR="004A035D" w:rsidRPr="00294C6E" w:rsidRDefault="0F8E7427" w:rsidP="00294C6E">
            <w:pPr>
              <w:pStyle w:val="ListeParagraf1"/>
              <w:numPr>
                <w:ilvl w:val="0"/>
                <w:numId w:val="37"/>
              </w:numPr>
              <w:spacing w:line="276" w:lineRule="auto"/>
              <w:jc w:val="both"/>
              <w:rPr>
                <w:rFonts w:ascii="Times New Roman" w:hAnsi="Times New Roman"/>
                <w:color w:val="000000" w:themeColor="text1"/>
              </w:rPr>
            </w:pPr>
            <w:r w:rsidRPr="00294C6E">
              <w:rPr>
                <w:rFonts w:ascii="Times New Roman" w:hAnsi="Times New Roman"/>
              </w:rPr>
              <w:t xml:space="preserve">Günlük hayatınızda çevrenizdeki insanlar tarafından takdir gördüğünüzde neler hissediyorsunuz? </w:t>
            </w:r>
          </w:p>
          <w:p w:rsidR="004A035D" w:rsidRPr="00294C6E" w:rsidRDefault="0F8E7427" w:rsidP="00294C6E">
            <w:pPr>
              <w:pStyle w:val="ListeParagraf1"/>
              <w:numPr>
                <w:ilvl w:val="0"/>
                <w:numId w:val="37"/>
              </w:numPr>
              <w:spacing w:line="276" w:lineRule="auto"/>
              <w:jc w:val="both"/>
              <w:rPr>
                <w:rFonts w:ascii="Times New Roman" w:hAnsi="Times New Roman"/>
              </w:rPr>
            </w:pPr>
            <w:r w:rsidRPr="00294C6E">
              <w:rPr>
                <w:rFonts w:ascii="Times New Roman" w:hAnsi="Times New Roman"/>
              </w:rPr>
              <w:t>Takdir edilmek kişilerin davranışlarını nasıl etkiler?</w:t>
            </w:r>
          </w:p>
          <w:p w:rsidR="004A035D" w:rsidRPr="00294C6E" w:rsidRDefault="2BB79702" w:rsidP="00294C6E">
            <w:pPr>
              <w:pStyle w:val="ListeParagraf1"/>
              <w:numPr>
                <w:ilvl w:val="0"/>
                <w:numId w:val="36"/>
              </w:numPr>
              <w:spacing w:line="276" w:lineRule="auto"/>
              <w:jc w:val="both"/>
              <w:rPr>
                <w:rFonts w:ascii="Times New Roman" w:hAnsi="Times New Roman"/>
              </w:rPr>
            </w:pPr>
            <w:r w:rsidRPr="00294C6E">
              <w:rPr>
                <w:rFonts w:ascii="Times New Roman" w:hAnsi="Times New Roman"/>
              </w:rPr>
              <w:t>Çevresindekiler tarafından takdir edilmenin insanın kendisini fark etmesi, tüm özelliklerini olduğu gibi kabul etmesi ve yeni olumlu özellikler geliştirmesi için ne kadar önemli olduğu belirtilir. Aynı şekilde başkalarının olumlu özelliklerini görebilmek ve takdir edebilmenin de insan ilişkileri için ne kadar önemli olduğu vurgulanarak etkinlik sonlandırılır.</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lastRenderedPageBreak/>
              <w:t>Kazanımın Değerlendirilmesi:</w:t>
            </w:r>
          </w:p>
        </w:tc>
        <w:tc>
          <w:tcPr>
            <w:tcW w:w="7513" w:type="dxa"/>
          </w:tcPr>
          <w:p w:rsidR="00837935" w:rsidRPr="00294C6E" w:rsidRDefault="00813173" w:rsidP="00294C6E">
            <w:pPr>
              <w:pStyle w:val="ListeParagraf"/>
              <w:numPr>
                <w:ilvl w:val="0"/>
                <w:numId w:val="3"/>
              </w:numPr>
              <w:autoSpaceDE w:val="0"/>
              <w:autoSpaceDN w:val="0"/>
              <w:adjustRightInd w:val="0"/>
              <w:spacing w:after="0"/>
              <w:jc w:val="both"/>
              <w:rPr>
                <w:rFonts w:ascii="Times New Roman" w:eastAsiaTheme="minorEastAsia" w:hAnsi="Times New Roman"/>
                <w:color w:val="292929"/>
                <w:sz w:val="24"/>
                <w:szCs w:val="24"/>
              </w:rPr>
            </w:pPr>
            <w:r w:rsidRPr="00294C6E">
              <w:rPr>
                <w:rFonts w:ascii="Times New Roman" w:hAnsi="Times New Roman"/>
                <w:color w:val="292929"/>
                <w:sz w:val="24"/>
                <w:szCs w:val="24"/>
              </w:rPr>
              <w:t xml:space="preserve">Öğrencilerden  kendilerinden </w:t>
            </w:r>
            <w:r w:rsidR="3EBECDC8" w:rsidRPr="00294C6E">
              <w:rPr>
                <w:rFonts w:ascii="Times New Roman" w:hAnsi="Times New Roman"/>
                <w:color w:val="292929"/>
                <w:sz w:val="24"/>
                <w:szCs w:val="24"/>
              </w:rPr>
              <w:t>başlayarak en az 3 kişiyi sözlü olarak takdir etme</w:t>
            </w:r>
            <w:r w:rsidRPr="00294C6E">
              <w:rPr>
                <w:rFonts w:ascii="Times New Roman" w:hAnsi="Times New Roman"/>
                <w:color w:val="292929"/>
                <w:sz w:val="24"/>
                <w:szCs w:val="24"/>
              </w:rPr>
              <w:t xml:space="preserve">leri istenir. </w:t>
            </w:r>
            <w:r w:rsidR="3EBECDC8" w:rsidRPr="00294C6E">
              <w:rPr>
                <w:rFonts w:ascii="Times New Roman" w:hAnsi="Times New Roman"/>
                <w:color w:val="292929"/>
                <w:sz w:val="24"/>
                <w:szCs w:val="24"/>
              </w:rPr>
              <w:t xml:space="preserve">istiyorum. </w:t>
            </w:r>
          </w:p>
          <w:p w:rsidR="00837935" w:rsidRPr="00294C6E" w:rsidRDefault="3EBECDC8" w:rsidP="00294C6E">
            <w:pPr>
              <w:pStyle w:val="ListeParagraf"/>
              <w:numPr>
                <w:ilvl w:val="0"/>
                <w:numId w:val="3"/>
              </w:numPr>
              <w:autoSpaceDE w:val="0"/>
              <w:autoSpaceDN w:val="0"/>
              <w:adjustRightInd w:val="0"/>
              <w:spacing w:after="0"/>
              <w:rPr>
                <w:rFonts w:ascii="Times New Roman" w:hAnsi="Times New Roman"/>
                <w:color w:val="292929"/>
                <w:sz w:val="24"/>
                <w:szCs w:val="24"/>
              </w:rPr>
            </w:pPr>
            <w:r w:rsidRPr="00294C6E">
              <w:rPr>
                <w:rFonts w:ascii="Times New Roman" w:hAnsi="Times New Roman"/>
                <w:color w:val="292929"/>
                <w:sz w:val="24"/>
                <w:szCs w:val="24"/>
              </w:rPr>
              <w:t>Herkes eşleştiği arkadaşının bir olumlu özelliğini yarın bir kâğıda yazarak sınıf panosuna assın. Bunu da ara ara okuyalım.</w:t>
            </w:r>
          </w:p>
        </w:tc>
      </w:tr>
      <w:tr w:rsidR="00BF2FB1" w:rsidRPr="00294C6E" w:rsidTr="00294C6E">
        <w:tc>
          <w:tcPr>
            <w:tcW w:w="2269" w:type="dxa"/>
          </w:tcPr>
          <w:p w:rsidR="00BF2FB1" w:rsidRPr="00294C6E" w:rsidRDefault="00BF2FB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Öğretmene Uygulayıcıya Not:</w:t>
            </w:r>
          </w:p>
        </w:tc>
        <w:tc>
          <w:tcPr>
            <w:tcW w:w="7513" w:type="dxa"/>
          </w:tcPr>
          <w:p w:rsidR="00BF2FB1" w:rsidRPr="00294C6E" w:rsidRDefault="3EBECDC8" w:rsidP="00294C6E">
            <w:pPr>
              <w:pStyle w:val="ListeParagraf"/>
              <w:numPr>
                <w:ilvl w:val="0"/>
                <w:numId w:val="33"/>
              </w:numPr>
              <w:spacing w:after="0"/>
              <w:rPr>
                <w:rFonts w:ascii="Times New Roman" w:hAnsi="Times New Roman"/>
                <w:sz w:val="24"/>
                <w:szCs w:val="24"/>
              </w:rPr>
            </w:pPr>
            <w:r w:rsidRPr="00294C6E">
              <w:rPr>
                <w:rFonts w:ascii="Times New Roman" w:hAnsi="Times New Roman"/>
                <w:sz w:val="24"/>
                <w:szCs w:val="24"/>
              </w:rPr>
              <w:t xml:space="preserve">Konunun günlük yaşam ve insan ilişkileri ile iç içe oluşunu irdeleyebilmeleri için öğrencileri destekleyiniz.  </w:t>
            </w:r>
          </w:p>
          <w:p w:rsidR="00F259E5" w:rsidRPr="00294C6E" w:rsidRDefault="00F259E5" w:rsidP="00294C6E">
            <w:pPr>
              <w:pStyle w:val="ListeParagraf"/>
              <w:numPr>
                <w:ilvl w:val="0"/>
                <w:numId w:val="33"/>
              </w:numPr>
              <w:spacing w:after="0"/>
              <w:rPr>
                <w:rFonts w:ascii="Times New Roman" w:hAnsi="Times New Roman"/>
                <w:sz w:val="24"/>
                <w:szCs w:val="24"/>
              </w:rPr>
            </w:pPr>
            <w:r w:rsidRPr="00294C6E">
              <w:rPr>
                <w:rFonts w:ascii="Times New Roman" w:hAnsi="Times New Roman"/>
                <w:sz w:val="24"/>
                <w:szCs w:val="24"/>
              </w:rPr>
              <w:t>Çalışma Yaprağı 2’yi çoğaltma şansı olmazsa boş bir kâğıda başlık yazdırılarak çalışma yaptırılabilir.</w:t>
            </w:r>
          </w:p>
          <w:p w:rsidR="00BB56D5" w:rsidRPr="00294C6E" w:rsidRDefault="00BB56D5" w:rsidP="00294C6E">
            <w:pPr>
              <w:pStyle w:val="ListeParagraf"/>
              <w:spacing w:after="0"/>
              <w:rPr>
                <w:rFonts w:ascii="Times New Roman" w:hAnsi="Times New Roman"/>
                <w:sz w:val="24"/>
                <w:szCs w:val="24"/>
              </w:rPr>
            </w:pPr>
          </w:p>
          <w:p w:rsidR="007C2692" w:rsidRPr="00294C6E" w:rsidRDefault="007C2692" w:rsidP="00294C6E">
            <w:pPr>
              <w:spacing w:after="0" w:line="276" w:lineRule="auto"/>
              <w:rPr>
                <w:rFonts w:ascii="Times New Roman" w:hAnsi="Times New Roman" w:cs="Times New Roman"/>
                <w:sz w:val="24"/>
                <w:szCs w:val="24"/>
              </w:rPr>
            </w:pPr>
            <w:r w:rsidRPr="00294C6E">
              <w:rPr>
                <w:rFonts w:ascii="Times New Roman" w:hAnsi="Times New Roman" w:cs="Times New Roman"/>
                <w:sz w:val="24"/>
                <w:szCs w:val="24"/>
              </w:rPr>
              <w:t>Özel gereksinimli öğrenciler için;</w:t>
            </w:r>
          </w:p>
          <w:p w:rsidR="00294C6E" w:rsidRPr="00294C6E" w:rsidRDefault="00774A63" w:rsidP="00294C6E">
            <w:pPr>
              <w:pStyle w:val="ListeParagraf"/>
              <w:numPr>
                <w:ilvl w:val="0"/>
                <w:numId w:val="38"/>
              </w:numPr>
              <w:spacing w:after="0"/>
              <w:jc w:val="both"/>
              <w:rPr>
                <w:rFonts w:ascii="Times New Roman" w:hAnsi="Times New Roman"/>
                <w:sz w:val="24"/>
                <w:szCs w:val="24"/>
              </w:rPr>
            </w:pPr>
            <w:r w:rsidRPr="00294C6E">
              <w:rPr>
                <w:rFonts w:ascii="Times New Roman" w:hAnsi="Times New Roman"/>
                <w:sz w:val="24"/>
                <w:szCs w:val="24"/>
              </w:rPr>
              <w:t>Çalışma yaprağında yer alan yazılı materyallere Braille yazı eklenebilir ya da punto büyütülerek materyal desteği sağlanabilir.</w:t>
            </w:r>
          </w:p>
          <w:p w:rsidR="00774A63" w:rsidRPr="00294C6E" w:rsidRDefault="00774A63" w:rsidP="00294C6E">
            <w:pPr>
              <w:pStyle w:val="ListeParagraf"/>
              <w:numPr>
                <w:ilvl w:val="0"/>
                <w:numId w:val="38"/>
              </w:numPr>
              <w:spacing w:after="0"/>
              <w:jc w:val="both"/>
              <w:rPr>
                <w:rFonts w:ascii="Times New Roman" w:hAnsi="Times New Roman"/>
                <w:sz w:val="24"/>
                <w:szCs w:val="24"/>
              </w:rPr>
            </w:pPr>
            <w:r w:rsidRPr="00294C6E">
              <w:rPr>
                <w:rFonts w:ascii="Times New Roman" w:hAnsi="Times New Roman"/>
                <w:sz w:val="24"/>
                <w:szCs w:val="24"/>
              </w:rPr>
              <w:t>Etkinliğin tamamlanması için ek süre verilebilir.</w:t>
            </w:r>
          </w:p>
          <w:p w:rsidR="00BF2FB1" w:rsidRPr="00294C6E" w:rsidRDefault="00774A63" w:rsidP="00294C6E">
            <w:pPr>
              <w:pStyle w:val="ListeParagraf"/>
              <w:numPr>
                <w:ilvl w:val="0"/>
                <w:numId w:val="38"/>
              </w:numPr>
              <w:spacing w:after="0"/>
              <w:rPr>
                <w:rFonts w:ascii="Times New Roman" w:hAnsi="Times New Roman"/>
                <w:sz w:val="24"/>
                <w:szCs w:val="24"/>
              </w:rPr>
            </w:pPr>
            <w:r w:rsidRPr="00294C6E">
              <w:rPr>
                <w:rFonts w:ascii="Times New Roman" w:hAnsi="Times New Roman"/>
                <w:sz w:val="24"/>
                <w:szCs w:val="24"/>
              </w:rPr>
              <w:t>Takdir ve takdir çeşitleri görsellerle zenginleştirilerek anlatılarak ya da öğretmen tarafından etkinlik öncesinde söylenerek öğretmen desteği sağlanabilir.</w:t>
            </w:r>
          </w:p>
        </w:tc>
      </w:tr>
      <w:tr w:rsidR="00E33501" w:rsidRPr="00294C6E" w:rsidTr="00294C6E">
        <w:tc>
          <w:tcPr>
            <w:tcW w:w="2269" w:type="dxa"/>
          </w:tcPr>
          <w:p w:rsidR="00E33501" w:rsidRPr="00294C6E" w:rsidRDefault="00E33501" w:rsidP="00294C6E">
            <w:pPr>
              <w:spacing w:after="0" w:line="276" w:lineRule="auto"/>
              <w:rPr>
                <w:rFonts w:ascii="Times New Roman" w:hAnsi="Times New Roman" w:cs="Times New Roman"/>
                <w:b/>
                <w:sz w:val="24"/>
                <w:szCs w:val="24"/>
              </w:rPr>
            </w:pPr>
            <w:r w:rsidRPr="00294C6E">
              <w:rPr>
                <w:rFonts w:ascii="Times New Roman" w:hAnsi="Times New Roman" w:cs="Times New Roman"/>
                <w:b/>
                <w:sz w:val="24"/>
                <w:szCs w:val="24"/>
              </w:rPr>
              <w:t>Etkinliği Geliştiren:</w:t>
            </w:r>
          </w:p>
        </w:tc>
        <w:tc>
          <w:tcPr>
            <w:tcW w:w="7513" w:type="dxa"/>
          </w:tcPr>
          <w:p w:rsidR="00E33501" w:rsidRPr="00294C6E" w:rsidRDefault="00E33501" w:rsidP="00294C6E">
            <w:pPr>
              <w:spacing w:after="0" w:line="276" w:lineRule="auto"/>
              <w:rPr>
                <w:rFonts w:ascii="Times New Roman" w:hAnsi="Times New Roman" w:cs="Times New Roman"/>
                <w:sz w:val="24"/>
                <w:szCs w:val="24"/>
              </w:rPr>
            </w:pPr>
            <w:r w:rsidRPr="00294C6E">
              <w:rPr>
                <w:rFonts w:ascii="Times New Roman" w:hAnsi="Times New Roman" w:cs="Times New Roman"/>
                <w:sz w:val="24"/>
                <w:szCs w:val="24"/>
              </w:rPr>
              <w:t>Sema Eyier</w:t>
            </w:r>
          </w:p>
        </w:tc>
      </w:tr>
    </w:tbl>
    <w:p w:rsidR="0F8E7427" w:rsidRPr="00CA0395" w:rsidRDefault="00486B9A" w:rsidP="00CA0395">
      <w:pPr>
        <w:rPr>
          <w:rFonts w:ascii="Times New Roman" w:eastAsiaTheme="majorEastAsia" w:hAnsi="Times New Roman" w:cs="Times New Roman"/>
          <w:b/>
          <w:bCs/>
          <w:sz w:val="24"/>
          <w:szCs w:val="26"/>
        </w:rPr>
      </w:pPr>
      <w:bookmarkStart w:id="0" w:name="_Toc45900416"/>
      <w:r w:rsidRPr="0F8E7427">
        <w:rPr>
          <w:rFonts w:cs="Times New Roman"/>
        </w:rPr>
        <w:lastRenderedPageBreak/>
        <w:br w:type="page"/>
      </w:r>
    </w:p>
    <w:p w:rsidR="0F8E7427" w:rsidRDefault="00E11E5C" w:rsidP="00CA0395">
      <w:pPr>
        <w:jc w:val="center"/>
        <w:rPr>
          <w:rFonts w:ascii="Times New Roman" w:eastAsia="Times New Roman" w:hAnsi="Times New Roman" w:cs="Times New Roman"/>
          <w:b/>
          <w:bCs/>
          <w:sz w:val="24"/>
          <w:szCs w:val="24"/>
        </w:rPr>
      </w:pPr>
      <w:r w:rsidRPr="0F8E7427">
        <w:rPr>
          <w:rFonts w:ascii="Times New Roman" w:eastAsia="Times New Roman" w:hAnsi="Times New Roman" w:cs="Times New Roman"/>
          <w:b/>
          <w:bCs/>
          <w:sz w:val="24"/>
          <w:szCs w:val="24"/>
        </w:rPr>
        <w:lastRenderedPageBreak/>
        <w:t>Çalışma Yaprağı</w:t>
      </w:r>
      <w:r>
        <w:rPr>
          <w:rFonts w:ascii="Times New Roman" w:eastAsia="Times New Roman" w:hAnsi="Times New Roman" w:cs="Times New Roman"/>
          <w:b/>
          <w:bCs/>
          <w:sz w:val="24"/>
          <w:szCs w:val="24"/>
        </w:rPr>
        <w:t>-</w:t>
      </w:r>
      <w:r w:rsidRPr="0F8E7427">
        <w:rPr>
          <w:rFonts w:ascii="Times New Roman" w:eastAsia="Times New Roman" w:hAnsi="Times New Roman" w:cs="Times New Roman"/>
          <w:b/>
          <w:bCs/>
          <w:sz w:val="24"/>
          <w:szCs w:val="24"/>
        </w:rPr>
        <w:t>1</w:t>
      </w:r>
    </w:p>
    <w:p w:rsidR="00CA0395" w:rsidRPr="00CA0395" w:rsidRDefault="00CA0395" w:rsidP="00CA0395">
      <w:pPr>
        <w:jc w:val="center"/>
        <w:rPr>
          <w:rFonts w:ascii="Times New Roman" w:eastAsia="Times New Roman" w:hAnsi="Times New Roman" w:cs="Times New Roman"/>
          <w:b/>
          <w:bCs/>
          <w:sz w:val="24"/>
          <w:szCs w:val="24"/>
        </w:rPr>
      </w:pPr>
    </w:p>
    <w:p w:rsidR="0F8E7427" w:rsidRDefault="0F8E7427" w:rsidP="0F8E7427"/>
    <w:tbl>
      <w:tblPr>
        <w:tblStyle w:val="TabloKlavuzu"/>
        <w:tblW w:w="0" w:type="auto"/>
        <w:tblLayout w:type="fixed"/>
        <w:tblLook w:val="06A0" w:firstRow="1" w:lastRow="0" w:firstColumn="1" w:lastColumn="0" w:noHBand="1" w:noVBand="1"/>
      </w:tblPr>
      <w:tblGrid>
        <w:gridCol w:w="9072"/>
      </w:tblGrid>
      <w:tr w:rsidR="0F8E7427" w:rsidTr="3EBECDC8">
        <w:tc>
          <w:tcPr>
            <w:tcW w:w="9072" w:type="dxa"/>
          </w:tcPr>
          <w:p w:rsidR="0F8E7427" w:rsidRDefault="0F8E7427" w:rsidP="0F8E7427">
            <w:pPr>
              <w:jc w:val="center"/>
              <w:rPr>
                <w:sz w:val="36"/>
                <w:szCs w:val="36"/>
              </w:rPr>
            </w:pPr>
          </w:p>
          <w:p w:rsidR="0F8E7427" w:rsidRDefault="0F8E7427" w:rsidP="0F8E7427">
            <w:pPr>
              <w:jc w:val="center"/>
              <w:rPr>
                <w:sz w:val="36"/>
                <w:szCs w:val="36"/>
              </w:rPr>
            </w:pPr>
          </w:p>
          <w:p w:rsidR="0F8E7427" w:rsidRDefault="0F8E7427" w:rsidP="0F8E7427">
            <w:pPr>
              <w:jc w:val="center"/>
              <w:rPr>
                <w:sz w:val="36"/>
                <w:szCs w:val="36"/>
              </w:rPr>
            </w:pPr>
          </w:p>
          <w:p w:rsidR="0F8E7427" w:rsidRDefault="0F8E7427" w:rsidP="0F8E7427">
            <w:pPr>
              <w:jc w:val="center"/>
              <w:rPr>
                <w:sz w:val="36"/>
                <w:szCs w:val="36"/>
              </w:rPr>
            </w:pPr>
            <w:r w:rsidRPr="0F8E7427">
              <w:rPr>
                <w:sz w:val="36"/>
                <w:szCs w:val="36"/>
              </w:rPr>
              <w:t>FUTBOLDA HARİKASIN.</w:t>
            </w:r>
          </w:p>
          <w:p w:rsidR="0F8E7427" w:rsidRDefault="0F8E7427" w:rsidP="0F8E7427">
            <w:pPr>
              <w:jc w:val="center"/>
              <w:rPr>
                <w:sz w:val="36"/>
                <w:szCs w:val="36"/>
              </w:rPr>
            </w:pPr>
          </w:p>
          <w:p w:rsidR="0F8E7427" w:rsidRDefault="0F8E7427" w:rsidP="0F8E7427">
            <w:pPr>
              <w:jc w:val="center"/>
              <w:rPr>
                <w:sz w:val="36"/>
                <w:szCs w:val="36"/>
              </w:rPr>
            </w:pPr>
          </w:p>
          <w:p w:rsidR="0F8E7427" w:rsidRDefault="0F8E7427" w:rsidP="0F8E7427">
            <w:pPr>
              <w:jc w:val="center"/>
              <w:rPr>
                <w:sz w:val="36"/>
                <w:szCs w:val="36"/>
              </w:rPr>
            </w:pPr>
          </w:p>
        </w:tc>
      </w:tr>
      <w:tr w:rsidR="0F8E7427" w:rsidTr="3EBECDC8">
        <w:tc>
          <w:tcPr>
            <w:tcW w:w="9072" w:type="dxa"/>
          </w:tcPr>
          <w:p w:rsidR="0F8E7427" w:rsidRDefault="0F8E7427" w:rsidP="0F8E7427"/>
          <w:p w:rsidR="0F8E7427" w:rsidRDefault="0F8E7427" w:rsidP="0F8E7427"/>
          <w:p w:rsidR="0F8E7427" w:rsidRDefault="0F8E7427" w:rsidP="0F8E7427"/>
          <w:p w:rsidR="0F8E7427" w:rsidRDefault="0F8E7427" w:rsidP="0F8E7427"/>
          <w:p w:rsidR="0F8E7427" w:rsidRDefault="0F8E7427" w:rsidP="0F8E7427"/>
          <w:p w:rsidR="0F8E7427" w:rsidRDefault="0F8E7427" w:rsidP="0F8E7427">
            <w:pPr>
              <w:jc w:val="center"/>
            </w:pPr>
            <w:r w:rsidRPr="0F8E7427">
              <w:rPr>
                <w:sz w:val="36"/>
                <w:szCs w:val="36"/>
              </w:rPr>
              <w:t>SAÇINI TOPLAMAN SANA ÇOK YAKIŞIYOR.</w:t>
            </w:r>
          </w:p>
          <w:p w:rsidR="0F8E7427" w:rsidRDefault="0F8E7427" w:rsidP="0F8E7427">
            <w:pPr>
              <w:jc w:val="center"/>
              <w:rPr>
                <w:sz w:val="36"/>
                <w:szCs w:val="36"/>
              </w:rPr>
            </w:pPr>
          </w:p>
          <w:p w:rsidR="0F8E7427" w:rsidRDefault="0F8E7427" w:rsidP="0F8E7427">
            <w:pPr>
              <w:jc w:val="center"/>
              <w:rPr>
                <w:sz w:val="36"/>
                <w:szCs w:val="36"/>
              </w:rPr>
            </w:pPr>
          </w:p>
          <w:p w:rsidR="0F8E7427" w:rsidRDefault="0F8E7427" w:rsidP="0F8E7427"/>
          <w:p w:rsidR="0F8E7427" w:rsidRDefault="0F8E7427" w:rsidP="0F8E7427"/>
          <w:p w:rsidR="0F8E7427" w:rsidRDefault="0F8E7427" w:rsidP="0F8E7427"/>
        </w:tc>
      </w:tr>
      <w:tr w:rsidR="0F8E7427" w:rsidTr="3EBECDC8">
        <w:tc>
          <w:tcPr>
            <w:tcW w:w="9072" w:type="dxa"/>
          </w:tcPr>
          <w:p w:rsidR="0F8E7427" w:rsidRDefault="0F8E7427" w:rsidP="0F8E7427"/>
          <w:p w:rsidR="0F8E7427" w:rsidRDefault="0F8E7427" w:rsidP="0F8E7427"/>
          <w:p w:rsidR="0F8E7427" w:rsidRDefault="0F8E7427" w:rsidP="0F8E7427"/>
          <w:p w:rsidR="0F8E7427" w:rsidRDefault="0F8E7427" w:rsidP="0F8E7427">
            <w:pPr>
              <w:jc w:val="center"/>
              <w:rPr>
                <w:sz w:val="36"/>
                <w:szCs w:val="36"/>
              </w:rPr>
            </w:pPr>
          </w:p>
          <w:p w:rsidR="0F8E7427" w:rsidRDefault="0F8E7427" w:rsidP="0F8E7427">
            <w:pPr>
              <w:jc w:val="center"/>
              <w:rPr>
                <w:sz w:val="36"/>
                <w:szCs w:val="36"/>
              </w:rPr>
            </w:pPr>
            <w:r w:rsidRPr="0F8E7427">
              <w:rPr>
                <w:sz w:val="36"/>
                <w:szCs w:val="36"/>
              </w:rPr>
              <w:t>MATEMATİK PROBLEMLERİNİ ÇOK HIZLI ÇÖZÜYORSUN.</w:t>
            </w:r>
          </w:p>
          <w:p w:rsidR="0F8E7427" w:rsidRDefault="0F8E7427" w:rsidP="0F8E7427">
            <w:pPr>
              <w:jc w:val="center"/>
              <w:rPr>
                <w:sz w:val="36"/>
                <w:szCs w:val="36"/>
              </w:rPr>
            </w:pPr>
          </w:p>
          <w:p w:rsidR="0F8E7427" w:rsidRDefault="0F8E7427" w:rsidP="0F8E7427">
            <w:pPr>
              <w:jc w:val="center"/>
              <w:rPr>
                <w:sz w:val="36"/>
                <w:szCs w:val="36"/>
              </w:rPr>
            </w:pPr>
          </w:p>
          <w:p w:rsidR="0F8E7427" w:rsidRDefault="0F8E7427" w:rsidP="0F8E7427"/>
          <w:p w:rsidR="0F8E7427" w:rsidRDefault="0F8E7427" w:rsidP="0F8E7427"/>
          <w:p w:rsidR="0F8E7427" w:rsidRDefault="0F8E7427" w:rsidP="0F8E7427"/>
        </w:tc>
      </w:tr>
      <w:tr w:rsidR="0F8E7427" w:rsidTr="3EBECDC8">
        <w:tc>
          <w:tcPr>
            <w:tcW w:w="9072" w:type="dxa"/>
          </w:tcPr>
          <w:p w:rsidR="0F8E7427" w:rsidRDefault="0F8E7427" w:rsidP="0F8E7427"/>
          <w:p w:rsidR="0F8E7427" w:rsidRDefault="0F8E7427" w:rsidP="0F8E7427"/>
          <w:p w:rsidR="0F8E7427" w:rsidRDefault="0F8E7427" w:rsidP="0F8E7427"/>
          <w:p w:rsidR="0F8E7427" w:rsidRDefault="0F8E7427" w:rsidP="0F8E7427"/>
          <w:p w:rsidR="0F8E7427" w:rsidRDefault="0F8E7427" w:rsidP="0F8E7427">
            <w:pPr>
              <w:jc w:val="center"/>
              <w:rPr>
                <w:sz w:val="36"/>
                <w:szCs w:val="36"/>
              </w:rPr>
            </w:pPr>
          </w:p>
          <w:p w:rsidR="0F8E7427" w:rsidRDefault="0F8E7427" w:rsidP="0F8E7427">
            <w:pPr>
              <w:jc w:val="center"/>
              <w:rPr>
                <w:sz w:val="36"/>
                <w:szCs w:val="36"/>
              </w:rPr>
            </w:pPr>
            <w:r w:rsidRPr="0F8E7427">
              <w:rPr>
                <w:sz w:val="36"/>
                <w:szCs w:val="36"/>
              </w:rPr>
              <w:t>ÇOK İYİ NOT TUTUYORSUN.</w:t>
            </w:r>
          </w:p>
          <w:p w:rsidR="0F8E7427" w:rsidRDefault="0F8E7427" w:rsidP="0F8E7427">
            <w:pPr>
              <w:jc w:val="center"/>
              <w:rPr>
                <w:sz w:val="36"/>
                <w:szCs w:val="36"/>
              </w:rPr>
            </w:pPr>
          </w:p>
          <w:p w:rsidR="0F8E7427" w:rsidRDefault="0F8E7427" w:rsidP="0F8E7427"/>
          <w:p w:rsidR="0F8E7427" w:rsidRDefault="0F8E7427" w:rsidP="0F8E7427"/>
          <w:p w:rsidR="0F8E7427" w:rsidRDefault="0F8E7427" w:rsidP="0F8E7427"/>
          <w:p w:rsidR="0F8E7427" w:rsidRDefault="0F8E7427" w:rsidP="0F8E7427"/>
          <w:p w:rsidR="0F8E7427" w:rsidRDefault="0F8E7427" w:rsidP="0F8E7427"/>
        </w:tc>
      </w:tr>
      <w:tr w:rsidR="0F8E7427" w:rsidTr="3EBECDC8">
        <w:tc>
          <w:tcPr>
            <w:tcW w:w="9072" w:type="dxa"/>
          </w:tcPr>
          <w:p w:rsidR="0F8E7427" w:rsidRDefault="0F8E7427" w:rsidP="0F8E7427"/>
          <w:p w:rsidR="0F8E7427" w:rsidRDefault="0F8E7427" w:rsidP="0F8E7427"/>
          <w:p w:rsidR="0F8E7427" w:rsidRDefault="0F8E7427" w:rsidP="0F8E7427"/>
          <w:p w:rsidR="0F8E7427" w:rsidRDefault="0F8E7427" w:rsidP="0F8E7427"/>
          <w:p w:rsidR="0F8E7427" w:rsidRDefault="0F8E7427" w:rsidP="0F8E7427">
            <w:pPr>
              <w:jc w:val="center"/>
              <w:rPr>
                <w:rFonts w:eastAsia="Times New Roman"/>
                <w:sz w:val="36"/>
                <w:szCs w:val="36"/>
              </w:rPr>
            </w:pPr>
            <w:r w:rsidRPr="0F8E7427">
              <w:rPr>
                <w:rFonts w:eastAsia="Times New Roman"/>
                <w:sz w:val="36"/>
                <w:szCs w:val="36"/>
              </w:rPr>
              <w:t>SENİNLE KONUŞMAK BENİ RAHATLATIYOR, ÇOK İYİ BİR DİNLEYİCİSİN.</w:t>
            </w:r>
          </w:p>
          <w:p w:rsidR="0F8E7427" w:rsidRDefault="0F8E7427" w:rsidP="0F8E7427">
            <w:pPr>
              <w:jc w:val="center"/>
              <w:rPr>
                <w:rFonts w:eastAsia="Times New Roman"/>
                <w:sz w:val="36"/>
                <w:szCs w:val="36"/>
              </w:rPr>
            </w:pPr>
          </w:p>
          <w:p w:rsidR="0F8E7427" w:rsidRDefault="0F8E7427" w:rsidP="0F8E7427"/>
          <w:p w:rsidR="0F8E7427" w:rsidRDefault="0F8E7427" w:rsidP="0F8E7427"/>
          <w:p w:rsidR="0F8E7427" w:rsidRDefault="0F8E7427" w:rsidP="0F8E7427"/>
        </w:tc>
      </w:tr>
      <w:tr w:rsidR="0F8E7427" w:rsidTr="3EBECDC8">
        <w:tc>
          <w:tcPr>
            <w:tcW w:w="9072" w:type="dxa"/>
          </w:tcPr>
          <w:p w:rsidR="0F8E7427" w:rsidRDefault="0F8E7427" w:rsidP="0F8E7427"/>
          <w:p w:rsidR="0F8E7427" w:rsidRDefault="0F8E7427" w:rsidP="0F8E7427"/>
          <w:p w:rsidR="0F8E7427" w:rsidRDefault="0F8E7427" w:rsidP="0F8E7427"/>
          <w:p w:rsidR="0F8E7427" w:rsidRDefault="0F8E7427" w:rsidP="0F8E7427"/>
          <w:p w:rsidR="0F8E7427" w:rsidRDefault="0F8E7427" w:rsidP="0F8E7427">
            <w:pPr>
              <w:jc w:val="center"/>
              <w:rPr>
                <w:rFonts w:eastAsia="Times New Roman"/>
                <w:color w:val="292929"/>
                <w:sz w:val="36"/>
                <w:szCs w:val="36"/>
              </w:rPr>
            </w:pPr>
            <w:r w:rsidRPr="0F8E7427">
              <w:rPr>
                <w:rFonts w:eastAsia="Times New Roman"/>
                <w:color w:val="292929"/>
                <w:sz w:val="36"/>
                <w:szCs w:val="36"/>
              </w:rPr>
              <w:t>AZMİNİ VE ÇALIŞKANLIĞINI TAKDİR EDİYORUM</w:t>
            </w:r>
          </w:p>
          <w:p w:rsidR="0F8E7427" w:rsidRDefault="0F8E7427" w:rsidP="0F8E7427">
            <w:pPr>
              <w:rPr>
                <w:rFonts w:eastAsia="Times New Roman"/>
                <w:color w:val="292929"/>
                <w:sz w:val="31"/>
                <w:szCs w:val="31"/>
              </w:rPr>
            </w:pPr>
          </w:p>
          <w:p w:rsidR="0F8E7427" w:rsidRDefault="0F8E7427" w:rsidP="0F8E7427"/>
          <w:p w:rsidR="0F8E7427" w:rsidRDefault="0F8E7427" w:rsidP="0F8E7427"/>
        </w:tc>
      </w:tr>
      <w:tr w:rsidR="0F8E7427" w:rsidTr="3EBECDC8">
        <w:tc>
          <w:tcPr>
            <w:tcW w:w="9072" w:type="dxa"/>
          </w:tcPr>
          <w:p w:rsidR="0F8E7427" w:rsidRDefault="0F8E7427" w:rsidP="0F8E7427"/>
          <w:p w:rsidR="0F8E7427" w:rsidRDefault="0F8E7427" w:rsidP="0F8E7427"/>
          <w:p w:rsidR="0F8E7427" w:rsidRDefault="0F8E7427" w:rsidP="0F8E7427"/>
          <w:p w:rsidR="0F8E7427" w:rsidRDefault="0F8E7427" w:rsidP="0F8E7427"/>
          <w:p w:rsidR="0F8E7427" w:rsidRDefault="0F8E7427" w:rsidP="0F8E7427">
            <w:pPr>
              <w:jc w:val="center"/>
            </w:pPr>
            <w:r w:rsidRPr="0F8E7427">
              <w:rPr>
                <w:sz w:val="36"/>
                <w:szCs w:val="36"/>
              </w:rPr>
              <w:t>KIYAFETİN ÇOK YAKIŞMIŞ.</w:t>
            </w:r>
          </w:p>
          <w:p w:rsidR="0F8E7427" w:rsidRDefault="0F8E7427" w:rsidP="0F8E7427"/>
          <w:p w:rsidR="0F8E7427" w:rsidRDefault="0F8E7427" w:rsidP="0F8E7427"/>
          <w:p w:rsidR="0F8E7427" w:rsidRDefault="0F8E7427" w:rsidP="0F8E7427"/>
          <w:p w:rsidR="0F8E7427" w:rsidRDefault="0F8E7427" w:rsidP="0F8E7427"/>
          <w:p w:rsidR="0F8E7427" w:rsidRDefault="0F8E7427" w:rsidP="0F8E7427"/>
          <w:p w:rsidR="0F8E7427" w:rsidRDefault="0F8E7427" w:rsidP="0F8E7427"/>
        </w:tc>
      </w:tr>
      <w:tr w:rsidR="0F8E7427" w:rsidTr="3EBECDC8">
        <w:tc>
          <w:tcPr>
            <w:tcW w:w="9072" w:type="dxa"/>
          </w:tcPr>
          <w:p w:rsidR="0F8E7427" w:rsidRDefault="0F8E7427" w:rsidP="0F8E7427"/>
          <w:p w:rsidR="0F8E7427" w:rsidRDefault="0F8E7427" w:rsidP="0F8E7427"/>
          <w:p w:rsidR="0F8E7427" w:rsidRDefault="0F8E7427" w:rsidP="0F8E7427">
            <w:pPr>
              <w:jc w:val="right"/>
            </w:pPr>
          </w:p>
          <w:p w:rsidR="0F8E7427" w:rsidRDefault="3EBECDC8" w:rsidP="0F8E7427">
            <w:pPr>
              <w:jc w:val="center"/>
              <w:rPr>
                <w:sz w:val="36"/>
                <w:szCs w:val="36"/>
              </w:rPr>
            </w:pPr>
            <w:r w:rsidRPr="3EBECDC8">
              <w:rPr>
                <w:sz w:val="36"/>
                <w:szCs w:val="36"/>
              </w:rPr>
              <w:t>BU OLAY KARŞISINDA SAKİN KALMAYI ÇOK İYİ BECERDİN.</w:t>
            </w:r>
          </w:p>
          <w:p w:rsidR="0F8E7427" w:rsidRDefault="0F8E7427" w:rsidP="0F8E7427">
            <w:pPr>
              <w:jc w:val="center"/>
            </w:pPr>
          </w:p>
          <w:p w:rsidR="0F8E7427" w:rsidRDefault="0F8E7427" w:rsidP="0F8E7427">
            <w:pPr>
              <w:jc w:val="center"/>
            </w:pPr>
          </w:p>
          <w:p w:rsidR="0F8E7427" w:rsidRDefault="0F8E7427" w:rsidP="0F8E7427">
            <w:pPr>
              <w:jc w:val="center"/>
            </w:pPr>
          </w:p>
          <w:p w:rsidR="0F8E7427" w:rsidRDefault="0F8E7427" w:rsidP="0F8E7427"/>
        </w:tc>
      </w:tr>
    </w:tbl>
    <w:p w:rsidR="0F8E7427" w:rsidRDefault="0F8E7427" w:rsidP="0F8E7427">
      <w:pPr>
        <w:pStyle w:val="Balk2"/>
        <w:rPr>
          <w:rFonts w:cs="Times New Roman"/>
        </w:rPr>
      </w:pPr>
    </w:p>
    <w:p w:rsidR="0F8E7427" w:rsidRDefault="0F8E7427" w:rsidP="0F8E7427">
      <w:pPr>
        <w:pStyle w:val="Balk2"/>
        <w:rPr>
          <w:rFonts w:cs="Times New Roman"/>
        </w:rPr>
      </w:pPr>
    </w:p>
    <w:p w:rsidR="0F8E7427" w:rsidRDefault="0F8E7427" w:rsidP="0F8E7427">
      <w:pPr>
        <w:pStyle w:val="Balk2"/>
        <w:rPr>
          <w:rFonts w:cs="Times New Roman"/>
        </w:rPr>
      </w:pPr>
    </w:p>
    <w:p w:rsidR="0F8E7427" w:rsidRDefault="0F8E7427" w:rsidP="0F8E7427"/>
    <w:p w:rsidR="0F8E7427" w:rsidRDefault="0F8E7427" w:rsidP="0F8E7427"/>
    <w:p w:rsidR="0F8E7427" w:rsidRDefault="0F8E7427" w:rsidP="0F8E7427"/>
    <w:p w:rsidR="0F8E7427" w:rsidRDefault="0F8E7427" w:rsidP="0F8E7427"/>
    <w:p w:rsidR="0F8E7427" w:rsidRDefault="0F8E7427" w:rsidP="0F8E7427"/>
    <w:p w:rsidR="0F8E7427" w:rsidRDefault="0F8E7427" w:rsidP="0F8E7427">
      <w:pPr>
        <w:jc w:val="center"/>
        <w:rPr>
          <w:rFonts w:ascii="Times New Roman" w:eastAsia="Times New Roman" w:hAnsi="Times New Roman" w:cs="Times New Roman"/>
          <w:b/>
          <w:bCs/>
          <w:sz w:val="24"/>
          <w:szCs w:val="24"/>
        </w:rPr>
      </w:pPr>
    </w:p>
    <w:p w:rsidR="0F8E7427" w:rsidRDefault="00E11E5C" w:rsidP="0F8E7427">
      <w:pPr>
        <w:jc w:val="center"/>
        <w:rPr>
          <w:rFonts w:ascii="Times New Roman" w:eastAsia="Times New Roman" w:hAnsi="Times New Roman" w:cs="Times New Roman"/>
          <w:b/>
          <w:bCs/>
          <w:sz w:val="24"/>
          <w:szCs w:val="24"/>
        </w:rPr>
      </w:pPr>
      <w:r w:rsidRPr="0F8E7427">
        <w:rPr>
          <w:rFonts w:ascii="Times New Roman" w:eastAsia="Times New Roman" w:hAnsi="Times New Roman" w:cs="Times New Roman"/>
          <w:b/>
          <w:bCs/>
          <w:sz w:val="24"/>
          <w:szCs w:val="24"/>
        </w:rPr>
        <w:lastRenderedPageBreak/>
        <w:t>Çalışma Yaprağı</w:t>
      </w:r>
      <w:r>
        <w:rPr>
          <w:rFonts w:ascii="Times New Roman" w:eastAsia="Times New Roman" w:hAnsi="Times New Roman" w:cs="Times New Roman"/>
          <w:b/>
          <w:bCs/>
          <w:sz w:val="24"/>
          <w:szCs w:val="24"/>
        </w:rPr>
        <w:t>-</w:t>
      </w:r>
      <w:r w:rsidRPr="0F8E7427">
        <w:rPr>
          <w:rFonts w:ascii="Times New Roman" w:eastAsia="Times New Roman" w:hAnsi="Times New Roman" w:cs="Times New Roman"/>
          <w:b/>
          <w:bCs/>
          <w:sz w:val="24"/>
          <w:szCs w:val="24"/>
        </w:rPr>
        <w:t>2</w:t>
      </w: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3EBECDC8" w:rsidP="3EBECDC8">
      <w:pPr>
        <w:jc w:val="center"/>
        <w:rPr>
          <w:rFonts w:ascii="Times New Roman" w:eastAsia="Times New Roman" w:hAnsi="Times New Roman" w:cs="Times New Roman"/>
          <w:b/>
          <w:bCs/>
          <w:i/>
          <w:iCs/>
          <w:sz w:val="24"/>
          <w:szCs w:val="24"/>
          <w:u w:val="single"/>
        </w:rPr>
      </w:pPr>
      <w:r w:rsidRPr="3EBECDC8">
        <w:rPr>
          <w:rFonts w:ascii="Times New Roman" w:eastAsia="Times New Roman" w:hAnsi="Times New Roman" w:cs="Times New Roman"/>
          <w:b/>
          <w:bCs/>
          <w:i/>
          <w:iCs/>
          <w:sz w:val="24"/>
          <w:szCs w:val="24"/>
          <w:u w:val="single"/>
        </w:rPr>
        <w:t>‘ARKADAŞIM ….................  …....................’NIN   OLUMLU ÖZELLİKLERİNİ TAKDİR EDİYORUM’</w:t>
      </w:r>
    </w:p>
    <w:p w:rsidR="0F8E7427" w:rsidRDefault="0F8E7427" w:rsidP="0F8E7427">
      <w:pPr>
        <w:jc w:val="center"/>
        <w:rPr>
          <w:rFonts w:ascii="Times New Roman" w:eastAsia="Times New Roman" w:hAnsi="Times New Roman" w:cs="Times New Roman"/>
          <w:b/>
          <w:bCs/>
          <w:i/>
          <w:iCs/>
          <w:sz w:val="24"/>
          <w:szCs w:val="24"/>
        </w:rPr>
      </w:pPr>
    </w:p>
    <w:p w:rsidR="0F8E7427" w:rsidRDefault="0F8E7427" w:rsidP="0F8E7427">
      <w:pPr>
        <w:pStyle w:val="ListeParagraf"/>
        <w:numPr>
          <w:ilvl w:val="0"/>
          <w:numId w:val="2"/>
        </w:numPr>
        <w:jc w:val="both"/>
        <w:rPr>
          <w:rFonts w:asciiTheme="minorHAnsi" w:eastAsiaTheme="minorEastAsia" w:hAnsiTheme="minorHAnsi" w:cstheme="minorBidi"/>
          <w:b/>
          <w:bCs/>
          <w:i/>
          <w:iCs/>
          <w:sz w:val="24"/>
          <w:szCs w:val="24"/>
        </w:rPr>
      </w:pPr>
      <w:r w:rsidRPr="0F8E7427">
        <w:rPr>
          <w:rFonts w:ascii="Times New Roman" w:hAnsi="Times New Roman"/>
          <w:b/>
          <w:bCs/>
          <w:i/>
          <w:iCs/>
          <w:sz w:val="24"/>
          <w:szCs w:val="24"/>
        </w:rPr>
        <w:t xml:space="preserve"> .........................................................................................................................................</w:t>
      </w:r>
    </w:p>
    <w:p w:rsidR="0F8E7427" w:rsidRDefault="0F8E7427" w:rsidP="0F8E7427">
      <w:pPr>
        <w:jc w:val="both"/>
        <w:rPr>
          <w:rFonts w:ascii="Times New Roman" w:eastAsia="Times New Roman" w:hAnsi="Times New Roman" w:cs="Times New Roman"/>
          <w:b/>
          <w:bCs/>
          <w:i/>
          <w:iCs/>
          <w:sz w:val="24"/>
          <w:szCs w:val="24"/>
        </w:rPr>
      </w:pPr>
    </w:p>
    <w:p w:rsidR="0F8E7427" w:rsidRDefault="0F8E7427" w:rsidP="0F8E7427">
      <w:pPr>
        <w:pStyle w:val="ListeParagraf"/>
        <w:numPr>
          <w:ilvl w:val="0"/>
          <w:numId w:val="2"/>
        </w:numPr>
        <w:jc w:val="both"/>
        <w:rPr>
          <w:b/>
          <w:bCs/>
          <w:i/>
          <w:iCs/>
          <w:sz w:val="24"/>
          <w:szCs w:val="24"/>
        </w:rPr>
      </w:pPr>
      <w:r w:rsidRPr="0F8E7427">
        <w:rPr>
          <w:rFonts w:ascii="Times New Roman" w:hAnsi="Times New Roman"/>
          <w:b/>
          <w:bCs/>
          <w:i/>
          <w:iCs/>
          <w:sz w:val="24"/>
          <w:szCs w:val="24"/>
        </w:rPr>
        <w:t>..........................................................................................................................................</w:t>
      </w:r>
    </w:p>
    <w:p w:rsidR="0F8E7427" w:rsidRDefault="0F8E7427" w:rsidP="0F8E7427">
      <w:pPr>
        <w:jc w:val="both"/>
        <w:rPr>
          <w:rFonts w:ascii="Times New Roman" w:eastAsia="Times New Roman" w:hAnsi="Times New Roman" w:cs="Times New Roman"/>
          <w:b/>
          <w:bCs/>
          <w:i/>
          <w:iCs/>
          <w:sz w:val="24"/>
          <w:szCs w:val="24"/>
        </w:rPr>
      </w:pPr>
    </w:p>
    <w:p w:rsidR="0F8E7427" w:rsidRDefault="0F8E7427" w:rsidP="0F8E7427">
      <w:pPr>
        <w:pStyle w:val="ListeParagraf"/>
        <w:numPr>
          <w:ilvl w:val="0"/>
          <w:numId w:val="2"/>
        </w:numPr>
        <w:jc w:val="both"/>
        <w:rPr>
          <w:b/>
          <w:bCs/>
          <w:i/>
          <w:iCs/>
          <w:sz w:val="24"/>
          <w:szCs w:val="24"/>
        </w:rPr>
      </w:pPr>
      <w:r w:rsidRPr="0F8E7427">
        <w:rPr>
          <w:rFonts w:ascii="Times New Roman" w:hAnsi="Times New Roman"/>
          <w:b/>
          <w:bCs/>
          <w:i/>
          <w:iCs/>
          <w:sz w:val="24"/>
          <w:szCs w:val="24"/>
        </w:rPr>
        <w:t>…......................................................................................................................................</w:t>
      </w:r>
    </w:p>
    <w:p w:rsidR="0F8E7427" w:rsidRDefault="0F8E7427" w:rsidP="0F8E7427">
      <w:pPr>
        <w:jc w:val="both"/>
        <w:rPr>
          <w:rFonts w:ascii="Times New Roman" w:eastAsia="Times New Roman" w:hAnsi="Times New Roman" w:cs="Times New Roman"/>
          <w:b/>
          <w:bCs/>
          <w:i/>
          <w:iCs/>
          <w:sz w:val="24"/>
          <w:szCs w:val="24"/>
        </w:rPr>
      </w:pPr>
    </w:p>
    <w:p w:rsidR="0F8E7427" w:rsidRDefault="0F8E7427" w:rsidP="0F8E7427">
      <w:pPr>
        <w:pStyle w:val="ListeParagraf"/>
        <w:numPr>
          <w:ilvl w:val="0"/>
          <w:numId w:val="2"/>
        </w:numPr>
        <w:jc w:val="both"/>
        <w:rPr>
          <w:b/>
          <w:bCs/>
          <w:i/>
          <w:iCs/>
          <w:sz w:val="24"/>
          <w:szCs w:val="24"/>
        </w:rPr>
      </w:pPr>
      <w:r w:rsidRPr="0F8E7427">
        <w:rPr>
          <w:rFonts w:ascii="Times New Roman" w:hAnsi="Times New Roman"/>
          <w:b/>
          <w:bCs/>
          <w:i/>
          <w:iCs/>
          <w:sz w:val="24"/>
          <w:szCs w:val="24"/>
        </w:rPr>
        <w:t>..........................................................................................................................................</w:t>
      </w:r>
    </w:p>
    <w:p w:rsidR="0F8E7427" w:rsidRDefault="0F8E7427" w:rsidP="0F8E7427">
      <w:pPr>
        <w:jc w:val="both"/>
        <w:rPr>
          <w:rFonts w:ascii="Times New Roman" w:eastAsia="Times New Roman" w:hAnsi="Times New Roman" w:cs="Times New Roman"/>
          <w:b/>
          <w:bCs/>
          <w:i/>
          <w:iCs/>
          <w:sz w:val="24"/>
          <w:szCs w:val="24"/>
        </w:rPr>
      </w:pPr>
    </w:p>
    <w:p w:rsidR="0F8E7427" w:rsidRDefault="0F8E7427" w:rsidP="0F8E7427">
      <w:pPr>
        <w:pStyle w:val="ListeParagraf"/>
        <w:numPr>
          <w:ilvl w:val="0"/>
          <w:numId w:val="2"/>
        </w:numPr>
        <w:jc w:val="both"/>
        <w:rPr>
          <w:b/>
          <w:bCs/>
          <w:i/>
          <w:iCs/>
          <w:sz w:val="24"/>
          <w:szCs w:val="24"/>
        </w:rPr>
      </w:pPr>
      <w:r w:rsidRPr="0F8E7427">
        <w:rPr>
          <w:rFonts w:ascii="Times New Roman" w:hAnsi="Times New Roman"/>
          <w:b/>
          <w:bCs/>
          <w:i/>
          <w:iCs/>
          <w:sz w:val="24"/>
          <w:szCs w:val="24"/>
        </w:rPr>
        <w:t>..........................................................................................................................................</w:t>
      </w: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bookmarkStart w:id="1" w:name="_GoBack"/>
      <w:bookmarkEnd w:id="1"/>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p w:rsidR="0F8E7427" w:rsidRDefault="0F8E7427" w:rsidP="0F8E7427">
      <w:pPr>
        <w:jc w:val="center"/>
        <w:rPr>
          <w:rFonts w:ascii="Times New Roman" w:eastAsia="Times New Roman" w:hAnsi="Times New Roman" w:cs="Times New Roman"/>
          <w:b/>
          <w:bCs/>
          <w:sz w:val="24"/>
          <w:szCs w:val="24"/>
        </w:rPr>
      </w:pPr>
    </w:p>
    <w:bookmarkEnd w:id="0"/>
    <w:p w:rsidR="0F8E7427" w:rsidRDefault="0F8E7427" w:rsidP="00E33501">
      <w:pPr>
        <w:pStyle w:val="Balk2"/>
        <w:ind w:left="0"/>
        <w:jc w:val="left"/>
      </w:pPr>
    </w:p>
    <w:sectPr w:rsidR="0F8E7427" w:rsidSect="00EC1E21">
      <w:headerReference w:type="default" r:id="rId8"/>
      <w:footerReference w:type="default" r:id="rId9"/>
      <w:headerReference w:type="first" r:id="rId10"/>
      <w:footerReference w:type="first" r:id="rId11"/>
      <w:pgSz w:w="11906" w:h="16838"/>
      <w:pgMar w:top="993"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7674" w16cex:dateUtc="2020-08-30T16:03:00Z"/>
  <w16cex:commentExtensible w16cex:durableId="22F67662" w16cex:dateUtc="2020-08-30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09B" w:rsidRDefault="00F5409B" w:rsidP="00BF2FB1">
      <w:pPr>
        <w:spacing w:after="0" w:line="240" w:lineRule="auto"/>
      </w:pPr>
      <w:r>
        <w:separator/>
      </w:r>
    </w:p>
  </w:endnote>
  <w:endnote w:type="continuationSeparator" w:id="0">
    <w:p w:rsidR="00F5409B" w:rsidRDefault="00F5409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2501D1" w:rsidRDefault="00F1357F">
        <w:pPr>
          <w:pStyle w:val="AltBilgi"/>
          <w:jc w:val="right"/>
        </w:pPr>
        <w:r>
          <w:fldChar w:fldCharType="begin"/>
        </w:r>
        <w:r w:rsidR="000630C1">
          <w:instrText>PAGE   \* MERGEFORMAT</w:instrText>
        </w:r>
        <w:r>
          <w:fldChar w:fldCharType="separate"/>
        </w:r>
        <w:r w:rsidR="00E11E5C">
          <w:rPr>
            <w:noProof/>
          </w:rPr>
          <w:t>6</w:t>
        </w:r>
        <w:r>
          <w:fldChar w:fldCharType="end"/>
        </w:r>
      </w:p>
    </w:sdtContent>
  </w:sdt>
  <w:p w:rsidR="002501D1" w:rsidRDefault="002501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F8E7427" w:rsidTr="0F8E7427">
      <w:tc>
        <w:tcPr>
          <w:tcW w:w="3024" w:type="dxa"/>
        </w:tcPr>
        <w:p w:rsidR="0F8E7427" w:rsidRDefault="0F8E7427" w:rsidP="0F8E7427">
          <w:pPr>
            <w:pStyle w:val="stBilgi"/>
            <w:ind w:left="-115"/>
          </w:pPr>
        </w:p>
      </w:tc>
      <w:tc>
        <w:tcPr>
          <w:tcW w:w="3024" w:type="dxa"/>
        </w:tcPr>
        <w:p w:rsidR="0F8E7427" w:rsidRDefault="0F8E7427" w:rsidP="0F8E7427">
          <w:pPr>
            <w:pStyle w:val="stBilgi"/>
            <w:jc w:val="center"/>
          </w:pPr>
        </w:p>
      </w:tc>
      <w:tc>
        <w:tcPr>
          <w:tcW w:w="3024" w:type="dxa"/>
        </w:tcPr>
        <w:p w:rsidR="0F8E7427" w:rsidRDefault="0F8E7427" w:rsidP="0F8E7427">
          <w:pPr>
            <w:pStyle w:val="stBilgi"/>
            <w:ind w:right="-115"/>
            <w:jc w:val="right"/>
          </w:pPr>
        </w:p>
      </w:tc>
    </w:tr>
  </w:tbl>
  <w:p w:rsidR="0F8E7427" w:rsidRDefault="0F8E7427" w:rsidP="0F8E74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09B" w:rsidRDefault="00F5409B" w:rsidP="00BF2FB1">
      <w:pPr>
        <w:spacing w:after="0" w:line="240" w:lineRule="auto"/>
      </w:pPr>
      <w:r>
        <w:separator/>
      </w:r>
    </w:p>
  </w:footnote>
  <w:footnote w:type="continuationSeparator" w:id="0">
    <w:p w:rsidR="00F5409B" w:rsidRDefault="00F5409B" w:rsidP="00BF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F8E7427" w:rsidTr="0F8E7427">
      <w:tc>
        <w:tcPr>
          <w:tcW w:w="3024" w:type="dxa"/>
        </w:tcPr>
        <w:p w:rsidR="0F8E7427" w:rsidRDefault="0F8E7427" w:rsidP="0F8E7427">
          <w:pPr>
            <w:pStyle w:val="stBilgi"/>
            <w:ind w:left="-115"/>
          </w:pPr>
        </w:p>
      </w:tc>
      <w:tc>
        <w:tcPr>
          <w:tcW w:w="3024" w:type="dxa"/>
        </w:tcPr>
        <w:p w:rsidR="0F8E7427" w:rsidRDefault="0F8E7427" w:rsidP="0F8E7427">
          <w:pPr>
            <w:pStyle w:val="stBilgi"/>
            <w:jc w:val="center"/>
          </w:pPr>
        </w:p>
      </w:tc>
      <w:tc>
        <w:tcPr>
          <w:tcW w:w="3024" w:type="dxa"/>
        </w:tcPr>
        <w:p w:rsidR="0F8E7427" w:rsidRDefault="0F8E7427" w:rsidP="0F8E7427">
          <w:pPr>
            <w:pStyle w:val="stBilgi"/>
            <w:ind w:right="-115"/>
            <w:jc w:val="right"/>
          </w:pPr>
        </w:p>
      </w:tc>
    </w:tr>
  </w:tbl>
  <w:p w:rsidR="0F8E7427" w:rsidRDefault="0F8E7427" w:rsidP="0F8E74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F8E7427" w:rsidTr="0F8E7427">
      <w:tc>
        <w:tcPr>
          <w:tcW w:w="3024" w:type="dxa"/>
        </w:tcPr>
        <w:p w:rsidR="0F8E7427" w:rsidRDefault="0F8E7427" w:rsidP="0F8E7427">
          <w:pPr>
            <w:pStyle w:val="stBilgi"/>
            <w:ind w:left="-115"/>
          </w:pPr>
        </w:p>
      </w:tc>
      <w:tc>
        <w:tcPr>
          <w:tcW w:w="3024" w:type="dxa"/>
        </w:tcPr>
        <w:p w:rsidR="0F8E7427" w:rsidRDefault="0F8E7427" w:rsidP="0F8E7427">
          <w:pPr>
            <w:pStyle w:val="stBilgi"/>
            <w:jc w:val="center"/>
          </w:pPr>
        </w:p>
      </w:tc>
      <w:tc>
        <w:tcPr>
          <w:tcW w:w="3024" w:type="dxa"/>
        </w:tcPr>
        <w:p w:rsidR="0F8E7427" w:rsidRDefault="0F8E7427" w:rsidP="0F8E7427">
          <w:pPr>
            <w:pStyle w:val="stBilgi"/>
            <w:ind w:right="-115"/>
            <w:jc w:val="right"/>
          </w:pPr>
        </w:p>
      </w:tc>
    </w:tr>
  </w:tbl>
  <w:p w:rsidR="0F8E7427" w:rsidRDefault="0F8E7427" w:rsidP="0F8E74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675EEF"/>
    <w:multiLevelType w:val="hybridMultilevel"/>
    <w:tmpl w:val="8206A2E8"/>
    <w:lvl w:ilvl="0" w:tplc="05C0EE9E">
      <w:start w:val="1"/>
      <w:numFmt w:val="bullet"/>
      <w:lvlText w:val=""/>
      <w:lvlJc w:val="left"/>
      <w:pPr>
        <w:ind w:left="720" w:hanging="360"/>
      </w:pPr>
      <w:rPr>
        <w:rFonts w:ascii="Symbol" w:hAnsi="Symbol" w:hint="default"/>
      </w:rPr>
    </w:lvl>
    <w:lvl w:ilvl="1" w:tplc="C5F4D7F4">
      <w:start w:val="1"/>
      <w:numFmt w:val="bullet"/>
      <w:lvlText w:val="o"/>
      <w:lvlJc w:val="left"/>
      <w:pPr>
        <w:ind w:left="1440" w:hanging="360"/>
      </w:pPr>
      <w:rPr>
        <w:rFonts w:ascii="Courier New" w:hAnsi="Courier New" w:hint="default"/>
      </w:rPr>
    </w:lvl>
    <w:lvl w:ilvl="2" w:tplc="4F34CE2C">
      <w:start w:val="1"/>
      <w:numFmt w:val="bullet"/>
      <w:lvlText w:val=""/>
      <w:lvlJc w:val="left"/>
      <w:pPr>
        <w:ind w:left="2160" w:hanging="360"/>
      </w:pPr>
      <w:rPr>
        <w:rFonts w:ascii="Wingdings" w:hAnsi="Wingdings" w:hint="default"/>
      </w:rPr>
    </w:lvl>
    <w:lvl w:ilvl="3" w:tplc="02608740">
      <w:start w:val="1"/>
      <w:numFmt w:val="bullet"/>
      <w:lvlText w:val=""/>
      <w:lvlJc w:val="left"/>
      <w:pPr>
        <w:ind w:left="2880" w:hanging="360"/>
      </w:pPr>
      <w:rPr>
        <w:rFonts w:ascii="Symbol" w:hAnsi="Symbol" w:hint="default"/>
      </w:rPr>
    </w:lvl>
    <w:lvl w:ilvl="4" w:tplc="26F044F6">
      <w:start w:val="1"/>
      <w:numFmt w:val="bullet"/>
      <w:lvlText w:val="o"/>
      <w:lvlJc w:val="left"/>
      <w:pPr>
        <w:ind w:left="3600" w:hanging="360"/>
      </w:pPr>
      <w:rPr>
        <w:rFonts w:ascii="Courier New" w:hAnsi="Courier New" w:hint="default"/>
      </w:rPr>
    </w:lvl>
    <w:lvl w:ilvl="5" w:tplc="F49A7AF2">
      <w:start w:val="1"/>
      <w:numFmt w:val="bullet"/>
      <w:lvlText w:val=""/>
      <w:lvlJc w:val="left"/>
      <w:pPr>
        <w:ind w:left="4320" w:hanging="360"/>
      </w:pPr>
      <w:rPr>
        <w:rFonts w:ascii="Wingdings" w:hAnsi="Wingdings" w:hint="default"/>
      </w:rPr>
    </w:lvl>
    <w:lvl w:ilvl="6" w:tplc="0EA08C60">
      <w:start w:val="1"/>
      <w:numFmt w:val="bullet"/>
      <w:lvlText w:val=""/>
      <w:lvlJc w:val="left"/>
      <w:pPr>
        <w:ind w:left="5040" w:hanging="360"/>
      </w:pPr>
      <w:rPr>
        <w:rFonts w:ascii="Symbol" w:hAnsi="Symbol" w:hint="default"/>
      </w:rPr>
    </w:lvl>
    <w:lvl w:ilvl="7" w:tplc="D0EEE05C">
      <w:start w:val="1"/>
      <w:numFmt w:val="bullet"/>
      <w:lvlText w:val="o"/>
      <w:lvlJc w:val="left"/>
      <w:pPr>
        <w:ind w:left="5760" w:hanging="360"/>
      </w:pPr>
      <w:rPr>
        <w:rFonts w:ascii="Courier New" w:hAnsi="Courier New" w:hint="default"/>
      </w:rPr>
    </w:lvl>
    <w:lvl w:ilvl="8" w:tplc="A342C1EE">
      <w:start w:val="1"/>
      <w:numFmt w:val="bullet"/>
      <w:lvlText w:val=""/>
      <w:lvlJc w:val="left"/>
      <w:pPr>
        <w:ind w:left="6480" w:hanging="360"/>
      </w:pPr>
      <w:rPr>
        <w:rFonts w:ascii="Wingdings" w:hAnsi="Wingdings" w:hint="default"/>
      </w:rPr>
    </w:lvl>
  </w:abstractNum>
  <w:abstractNum w:abstractNumId="2" w15:restartNumberingAfterBreak="0">
    <w:nsid w:val="0C485D10"/>
    <w:multiLevelType w:val="hybridMultilevel"/>
    <w:tmpl w:val="0E5AE7FE"/>
    <w:lvl w:ilvl="0" w:tplc="9FBA53E2">
      <w:start w:val="1"/>
      <w:numFmt w:val="decimal"/>
      <w:lvlText w:val="%1."/>
      <w:lvlJc w:val="left"/>
      <w:pPr>
        <w:ind w:left="720" w:hanging="360"/>
      </w:pPr>
    </w:lvl>
    <w:lvl w:ilvl="1" w:tplc="6DA6ED3A">
      <w:start w:val="1"/>
      <w:numFmt w:val="lowerLetter"/>
      <w:lvlText w:val="%2."/>
      <w:lvlJc w:val="left"/>
      <w:pPr>
        <w:ind w:left="1440" w:hanging="360"/>
      </w:pPr>
    </w:lvl>
    <w:lvl w:ilvl="2" w:tplc="5434B882">
      <w:start w:val="1"/>
      <w:numFmt w:val="lowerRoman"/>
      <w:lvlText w:val="%3."/>
      <w:lvlJc w:val="right"/>
      <w:pPr>
        <w:ind w:left="2160" w:hanging="180"/>
      </w:pPr>
    </w:lvl>
    <w:lvl w:ilvl="3" w:tplc="D7D46D18">
      <w:start w:val="1"/>
      <w:numFmt w:val="decimal"/>
      <w:lvlText w:val="%4."/>
      <w:lvlJc w:val="left"/>
      <w:pPr>
        <w:ind w:left="2880" w:hanging="360"/>
      </w:pPr>
    </w:lvl>
    <w:lvl w:ilvl="4" w:tplc="B3045656">
      <w:start w:val="1"/>
      <w:numFmt w:val="lowerLetter"/>
      <w:lvlText w:val="%5."/>
      <w:lvlJc w:val="left"/>
      <w:pPr>
        <w:ind w:left="3600" w:hanging="360"/>
      </w:pPr>
    </w:lvl>
    <w:lvl w:ilvl="5" w:tplc="9370C62E">
      <w:start w:val="1"/>
      <w:numFmt w:val="lowerRoman"/>
      <w:lvlText w:val="%6."/>
      <w:lvlJc w:val="right"/>
      <w:pPr>
        <w:ind w:left="4320" w:hanging="180"/>
      </w:pPr>
    </w:lvl>
    <w:lvl w:ilvl="6" w:tplc="82AC69B4">
      <w:start w:val="1"/>
      <w:numFmt w:val="decimal"/>
      <w:lvlText w:val="%7."/>
      <w:lvlJc w:val="left"/>
      <w:pPr>
        <w:ind w:left="5040" w:hanging="360"/>
      </w:pPr>
    </w:lvl>
    <w:lvl w:ilvl="7" w:tplc="856E5F16">
      <w:start w:val="1"/>
      <w:numFmt w:val="lowerLetter"/>
      <w:lvlText w:val="%8."/>
      <w:lvlJc w:val="left"/>
      <w:pPr>
        <w:ind w:left="5760" w:hanging="360"/>
      </w:pPr>
    </w:lvl>
    <w:lvl w:ilvl="8" w:tplc="4AC037C4">
      <w:start w:val="1"/>
      <w:numFmt w:val="lowerRoman"/>
      <w:lvlText w:val="%9."/>
      <w:lvlJc w:val="right"/>
      <w:pPr>
        <w:ind w:left="648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94785D"/>
    <w:multiLevelType w:val="hybridMultilevel"/>
    <w:tmpl w:val="6C2AF2BE"/>
    <w:lvl w:ilvl="0" w:tplc="05D40A74">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662C2E"/>
    <w:multiLevelType w:val="hybridMultilevel"/>
    <w:tmpl w:val="5A2CB416"/>
    <w:lvl w:ilvl="0" w:tplc="041F0001">
      <w:start w:val="1"/>
      <w:numFmt w:val="bullet"/>
      <w:lvlText w:val=""/>
      <w:lvlJc w:val="left"/>
      <w:pPr>
        <w:ind w:left="1068" w:hanging="360"/>
      </w:pPr>
      <w:rPr>
        <w:rFonts w:ascii="Symbol" w:hAnsi="Symbol" w:hint="default"/>
        <w:sz w:val="24"/>
        <w:szCs w:val="24"/>
      </w:rPr>
    </w:lvl>
    <w:lvl w:ilvl="1" w:tplc="8A763E7E">
      <w:start w:val="1"/>
      <w:numFmt w:val="decimal"/>
      <w:lvlText w:val="%2-"/>
      <w:lvlJc w:val="left"/>
      <w:pPr>
        <w:ind w:left="1788" w:hanging="360"/>
      </w:pPr>
      <w:rPr>
        <w:rFonts w:ascii="Times New Roman" w:eastAsia="Times New Roman" w:hAnsi="Times New Roman" w:cs="Times New Roman" w:hint="default"/>
        <w:color w:val="292929"/>
        <w:sz w:val="24"/>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62C483A"/>
    <w:multiLevelType w:val="hybridMultilevel"/>
    <w:tmpl w:val="4D76FE8E"/>
    <w:lvl w:ilvl="0" w:tplc="377CF696">
      <w:start w:val="1"/>
      <w:numFmt w:val="decimal"/>
      <w:lvlText w:val="%1."/>
      <w:lvlJc w:val="left"/>
      <w:pPr>
        <w:ind w:left="720" w:hanging="360"/>
      </w:pPr>
    </w:lvl>
    <w:lvl w:ilvl="1" w:tplc="6A50F890">
      <w:start w:val="1"/>
      <w:numFmt w:val="lowerLetter"/>
      <w:lvlText w:val="%2."/>
      <w:lvlJc w:val="left"/>
      <w:pPr>
        <w:ind w:left="1440" w:hanging="360"/>
      </w:pPr>
    </w:lvl>
    <w:lvl w:ilvl="2" w:tplc="31FCF95E">
      <w:start w:val="1"/>
      <w:numFmt w:val="lowerRoman"/>
      <w:lvlText w:val="%3."/>
      <w:lvlJc w:val="right"/>
      <w:pPr>
        <w:ind w:left="2160" w:hanging="180"/>
      </w:pPr>
    </w:lvl>
    <w:lvl w:ilvl="3" w:tplc="4E08FB2A">
      <w:start w:val="1"/>
      <w:numFmt w:val="decimal"/>
      <w:lvlText w:val="%4."/>
      <w:lvlJc w:val="left"/>
      <w:pPr>
        <w:ind w:left="2880" w:hanging="360"/>
      </w:pPr>
    </w:lvl>
    <w:lvl w:ilvl="4" w:tplc="45EAAB4E">
      <w:start w:val="1"/>
      <w:numFmt w:val="lowerLetter"/>
      <w:lvlText w:val="%5."/>
      <w:lvlJc w:val="left"/>
      <w:pPr>
        <w:ind w:left="3600" w:hanging="360"/>
      </w:pPr>
    </w:lvl>
    <w:lvl w:ilvl="5" w:tplc="83223E86">
      <w:start w:val="1"/>
      <w:numFmt w:val="lowerRoman"/>
      <w:lvlText w:val="%6."/>
      <w:lvlJc w:val="right"/>
      <w:pPr>
        <w:ind w:left="4320" w:hanging="180"/>
      </w:pPr>
    </w:lvl>
    <w:lvl w:ilvl="6" w:tplc="2C7E4BA8">
      <w:start w:val="1"/>
      <w:numFmt w:val="decimal"/>
      <w:lvlText w:val="%7."/>
      <w:lvlJc w:val="left"/>
      <w:pPr>
        <w:ind w:left="5040" w:hanging="360"/>
      </w:pPr>
    </w:lvl>
    <w:lvl w:ilvl="7" w:tplc="DD802DC6">
      <w:start w:val="1"/>
      <w:numFmt w:val="lowerLetter"/>
      <w:lvlText w:val="%8."/>
      <w:lvlJc w:val="left"/>
      <w:pPr>
        <w:ind w:left="5760" w:hanging="360"/>
      </w:pPr>
    </w:lvl>
    <w:lvl w:ilvl="8" w:tplc="62A00716">
      <w:start w:val="1"/>
      <w:numFmt w:val="lowerRoman"/>
      <w:lvlText w:val="%9."/>
      <w:lvlJc w:val="right"/>
      <w:pPr>
        <w:ind w:left="6480" w:hanging="180"/>
      </w:pPr>
    </w:lvl>
  </w:abstractNum>
  <w:abstractNum w:abstractNumId="23" w15:restartNumberingAfterBreak="0">
    <w:nsid w:val="476D6D8D"/>
    <w:multiLevelType w:val="hybridMultilevel"/>
    <w:tmpl w:val="A68012B8"/>
    <w:lvl w:ilvl="0" w:tplc="05D40A74">
      <w:start w:val="1"/>
      <w:numFmt w:val="decimal"/>
      <w:lvlText w:val="%1-"/>
      <w:lvlJc w:val="left"/>
      <w:pPr>
        <w:ind w:left="720" w:hanging="360"/>
      </w:pPr>
      <w:rPr>
        <w:rFonts w:hint="default"/>
      </w:rPr>
    </w:lvl>
    <w:lvl w:ilvl="1" w:tplc="BB16D900">
      <w:start w:val="1"/>
      <w:numFmt w:val="lowerLetter"/>
      <w:lvlText w:val="%2."/>
      <w:lvlJc w:val="left"/>
      <w:pPr>
        <w:ind w:left="1440" w:hanging="360"/>
      </w:pPr>
    </w:lvl>
    <w:lvl w:ilvl="2" w:tplc="7346C016">
      <w:start w:val="1"/>
      <w:numFmt w:val="lowerRoman"/>
      <w:lvlText w:val="%3."/>
      <w:lvlJc w:val="right"/>
      <w:pPr>
        <w:ind w:left="2160" w:hanging="180"/>
      </w:pPr>
    </w:lvl>
    <w:lvl w:ilvl="3" w:tplc="988A7310">
      <w:start w:val="1"/>
      <w:numFmt w:val="decimal"/>
      <w:lvlText w:val="%4."/>
      <w:lvlJc w:val="left"/>
      <w:pPr>
        <w:ind w:left="2880" w:hanging="360"/>
      </w:pPr>
    </w:lvl>
    <w:lvl w:ilvl="4" w:tplc="BADAF39C">
      <w:start w:val="1"/>
      <w:numFmt w:val="lowerLetter"/>
      <w:lvlText w:val="%5."/>
      <w:lvlJc w:val="left"/>
      <w:pPr>
        <w:ind w:left="3600" w:hanging="360"/>
      </w:pPr>
    </w:lvl>
    <w:lvl w:ilvl="5" w:tplc="415AA626">
      <w:start w:val="1"/>
      <w:numFmt w:val="lowerRoman"/>
      <w:lvlText w:val="%6."/>
      <w:lvlJc w:val="right"/>
      <w:pPr>
        <w:ind w:left="4320" w:hanging="180"/>
      </w:pPr>
    </w:lvl>
    <w:lvl w:ilvl="6" w:tplc="96886336">
      <w:start w:val="1"/>
      <w:numFmt w:val="decimal"/>
      <w:lvlText w:val="%7."/>
      <w:lvlJc w:val="left"/>
      <w:pPr>
        <w:ind w:left="5040" w:hanging="360"/>
      </w:pPr>
    </w:lvl>
    <w:lvl w:ilvl="7" w:tplc="AE905EF4">
      <w:start w:val="1"/>
      <w:numFmt w:val="lowerLetter"/>
      <w:lvlText w:val="%8."/>
      <w:lvlJc w:val="left"/>
      <w:pPr>
        <w:ind w:left="5760" w:hanging="360"/>
      </w:pPr>
    </w:lvl>
    <w:lvl w:ilvl="8" w:tplc="3F54FB3A">
      <w:start w:val="1"/>
      <w:numFmt w:val="lowerRoman"/>
      <w:lvlText w:val="%9."/>
      <w:lvlJc w:val="right"/>
      <w:pPr>
        <w:ind w:left="6480" w:hanging="180"/>
      </w:pPr>
    </w:lvl>
  </w:abstractNum>
  <w:abstractNum w:abstractNumId="24" w15:restartNumberingAfterBreak="0">
    <w:nsid w:val="4C1C1D98"/>
    <w:multiLevelType w:val="hybridMultilevel"/>
    <w:tmpl w:val="526A1AAC"/>
    <w:lvl w:ilvl="0" w:tplc="05D40A74">
      <w:start w:val="1"/>
      <w:numFmt w:val="decimal"/>
      <w:lvlText w:val="%1-"/>
      <w:lvlJc w:val="left"/>
      <w:pPr>
        <w:ind w:left="720" w:hanging="360"/>
      </w:pPr>
      <w:rPr>
        <w:rFonts w:hint="default"/>
        <w:sz w:val="24"/>
        <w:szCs w:val="24"/>
      </w:rPr>
    </w:lvl>
    <w:lvl w:ilvl="1" w:tplc="5C861946">
      <w:start w:val="1"/>
      <w:numFmt w:val="lowerLetter"/>
      <w:lvlText w:val="%2."/>
      <w:lvlJc w:val="left"/>
      <w:pPr>
        <w:ind w:left="1440" w:hanging="360"/>
      </w:pPr>
      <w:rPr>
        <w:rFonts w:hint="default"/>
        <w:color w:val="292929"/>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302C19"/>
    <w:multiLevelType w:val="hybridMultilevel"/>
    <w:tmpl w:val="009E0064"/>
    <w:lvl w:ilvl="0" w:tplc="63A4F28C">
      <w:start w:val="1"/>
      <w:numFmt w:val="decimal"/>
      <w:lvlText w:val="%1."/>
      <w:lvlJc w:val="left"/>
      <w:pPr>
        <w:ind w:left="720" w:hanging="360"/>
      </w:pPr>
    </w:lvl>
    <w:lvl w:ilvl="1" w:tplc="8E3C21BA">
      <w:start w:val="1"/>
      <w:numFmt w:val="lowerLetter"/>
      <w:lvlText w:val="%2."/>
      <w:lvlJc w:val="left"/>
      <w:pPr>
        <w:ind w:left="1440" w:hanging="360"/>
      </w:pPr>
    </w:lvl>
    <w:lvl w:ilvl="2" w:tplc="26EA3CDC">
      <w:start w:val="1"/>
      <w:numFmt w:val="lowerRoman"/>
      <w:lvlText w:val="%3."/>
      <w:lvlJc w:val="right"/>
      <w:pPr>
        <w:ind w:left="2160" w:hanging="180"/>
      </w:pPr>
    </w:lvl>
    <w:lvl w:ilvl="3" w:tplc="1040E9F4">
      <w:start w:val="1"/>
      <w:numFmt w:val="decimal"/>
      <w:lvlText w:val="%4."/>
      <w:lvlJc w:val="left"/>
      <w:pPr>
        <w:ind w:left="2880" w:hanging="360"/>
      </w:pPr>
    </w:lvl>
    <w:lvl w:ilvl="4" w:tplc="F66E8B7C">
      <w:start w:val="1"/>
      <w:numFmt w:val="lowerLetter"/>
      <w:lvlText w:val="%5."/>
      <w:lvlJc w:val="left"/>
      <w:pPr>
        <w:ind w:left="3600" w:hanging="360"/>
      </w:pPr>
    </w:lvl>
    <w:lvl w:ilvl="5" w:tplc="9E000B8E">
      <w:start w:val="1"/>
      <w:numFmt w:val="lowerRoman"/>
      <w:lvlText w:val="%6."/>
      <w:lvlJc w:val="right"/>
      <w:pPr>
        <w:ind w:left="4320" w:hanging="180"/>
      </w:pPr>
    </w:lvl>
    <w:lvl w:ilvl="6" w:tplc="A2E22DD4">
      <w:start w:val="1"/>
      <w:numFmt w:val="decimal"/>
      <w:lvlText w:val="%7."/>
      <w:lvlJc w:val="left"/>
      <w:pPr>
        <w:ind w:left="5040" w:hanging="360"/>
      </w:pPr>
    </w:lvl>
    <w:lvl w:ilvl="7" w:tplc="A3EE7296">
      <w:start w:val="1"/>
      <w:numFmt w:val="lowerLetter"/>
      <w:lvlText w:val="%8."/>
      <w:lvlJc w:val="left"/>
      <w:pPr>
        <w:ind w:left="5760" w:hanging="360"/>
      </w:pPr>
    </w:lvl>
    <w:lvl w:ilvl="8" w:tplc="57BC6070">
      <w:start w:val="1"/>
      <w:numFmt w:val="lowerRoman"/>
      <w:lvlText w:val="%9."/>
      <w:lvlJc w:val="right"/>
      <w:pPr>
        <w:ind w:left="6480" w:hanging="180"/>
      </w:pPr>
    </w:lvl>
  </w:abstractNum>
  <w:abstractNum w:abstractNumId="2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B226D"/>
    <w:multiLevelType w:val="hybridMultilevel"/>
    <w:tmpl w:val="58E6FEF2"/>
    <w:lvl w:ilvl="0" w:tplc="05D40A74">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6C3C99"/>
    <w:multiLevelType w:val="hybridMultilevel"/>
    <w:tmpl w:val="D3641EF2"/>
    <w:lvl w:ilvl="0" w:tplc="71D6890E">
      <w:start w:val="1"/>
      <w:numFmt w:val="decimal"/>
      <w:lvlText w:val="%1."/>
      <w:lvlJc w:val="left"/>
      <w:pPr>
        <w:ind w:left="720" w:hanging="360"/>
      </w:pPr>
    </w:lvl>
    <w:lvl w:ilvl="1" w:tplc="5C861946">
      <w:start w:val="1"/>
      <w:numFmt w:val="lowerLetter"/>
      <w:lvlText w:val="%2."/>
      <w:lvlJc w:val="left"/>
      <w:pPr>
        <w:ind w:left="1440" w:hanging="360"/>
      </w:pPr>
    </w:lvl>
    <w:lvl w:ilvl="2" w:tplc="FAE4B7CC">
      <w:start w:val="1"/>
      <w:numFmt w:val="lowerRoman"/>
      <w:lvlText w:val="%3."/>
      <w:lvlJc w:val="right"/>
      <w:pPr>
        <w:ind w:left="2160" w:hanging="180"/>
      </w:pPr>
    </w:lvl>
    <w:lvl w:ilvl="3" w:tplc="850A40AC">
      <w:start w:val="1"/>
      <w:numFmt w:val="decimal"/>
      <w:lvlText w:val="%4."/>
      <w:lvlJc w:val="left"/>
      <w:pPr>
        <w:ind w:left="2880" w:hanging="360"/>
      </w:pPr>
    </w:lvl>
    <w:lvl w:ilvl="4" w:tplc="688AE722">
      <w:start w:val="1"/>
      <w:numFmt w:val="lowerLetter"/>
      <w:lvlText w:val="%5."/>
      <w:lvlJc w:val="left"/>
      <w:pPr>
        <w:ind w:left="3600" w:hanging="360"/>
      </w:pPr>
    </w:lvl>
    <w:lvl w:ilvl="5" w:tplc="8CEE22B0">
      <w:start w:val="1"/>
      <w:numFmt w:val="lowerRoman"/>
      <w:lvlText w:val="%6."/>
      <w:lvlJc w:val="right"/>
      <w:pPr>
        <w:ind w:left="4320" w:hanging="180"/>
      </w:pPr>
    </w:lvl>
    <w:lvl w:ilvl="6" w:tplc="410858DE">
      <w:start w:val="1"/>
      <w:numFmt w:val="decimal"/>
      <w:lvlText w:val="%7."/>
      <w:lvlJc w:val="left"/>
      <w:pPr>
        <w:ind w:left="5040" w:hanging="360"/>
      </w:pPr>
    </w:lvl>
    <w:lvl w:ilvl="7" w:tplc="979A7B8A">
      <w:start w:val="1"/>
      <w:numFmt w:val="lowerLetter"/>
      <w:lvlText w:val="%8."/>
      <w:lvlJc w:val="left"/>
      <w:pPr>
        <w:ind w:left="5760" w:hanging="360"/>
      </w:pPr>
    </w:lvl>
    <w:lvl w:ilvl="8" w:tplc="E1A63B54">
      <w:start w:val="1"/>
      <w:numFmt w:val="lowerRoman"/>
      <w:lvlText w:val="%9."/>
      <w:lvlJc w:val="right"/>
      <w:pPr>
        <w:ind w:left="6480" w:hanging="180"/>
      </w:p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0A6990"/>
    <w:multiLevelType w:val="hybridMultilevel"/>
    <w:tmpl w:val="F0F21B9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41039C"/>
    <w:multiLevelType w:val="hybridMultilevel"/>
    <w:tmpl w:val="2E3C13F8"/>
    <w:lvl w:ilvl="0" w:tplc="9258D4C2">
      <w:start w:val="1"/>
      <w:numFmt w:val="bullet"/>
      <w:lvlText w:val=""/>
      <w:lvlJc w:val="left"/>
      <w:pPr>
        <w:ind w:left="720" w:hanging="360"/>
      </w:pPr>
      <w:rPr>
        <w:rFonts w:ascii="Symbol" w:hAnsi="Symbol" w:hint="default"/>
      </w:rPr>
    </w:lvl>
    <w:lvl w:ilvl="1" w:tplc="9934D9FE">
      <w:start w:val="1"/>
      <w:numFmt w:val="bullet"/>
      <w:lvlText w:val="o"/>
      <w:lvlJc w:val="left"/>
      <w:pPr>
        <w:ind w:left="1440" w:hanging="360"/>
      </w:pPr>
      <w:rPr>
        <w:rFonts w:ascii="Courier New" w:hAnsi="Courier New" w:hint="default"/>
      </w:rPr>
    </w:lvl>
    <w:lvl w:ilvl="2" w:tplc="7CE2584A">
      <w:start w:val="1"/>
      <w:numFmt w:val="bullet"/>
      <w:lvlText w:val=""/>
      <w:lvlJc w:val="left"/>
      <w:pPr>
        <w:ind w:left="2160" w:hanging="360"/>
      </w:pPr>
      <w:rPr>
        <w:rFonts w:ascii="Wingdings" w:hAnsi="Wingdings" w:hint="default"/>
      </w:rPr>
    </w:lvl>
    <w:lvl w:ilvl="3" w:tplc="7AFA704A">
      <w:start w:val="1"/>
      <w:numFmt w:val="bullet"/>
      <w:lvlText w:val=""/>
      <w:lvlJc w:val="left"/>
      <w:pPr>
        <w:ind w:left="2880" w:hanging="360"/>
      </w:pPr>
      <w:rPr>
        <w:rFonts w:ascii="Symbol" w:hAnsi="Symbol" w:hint="default"/>
      </w:rPr>
    </w:lvl>
    <w:lvl w:ilvl="4" w:tplc="635081D6">
      <w:start w:val="1"/>
      <w:numFmt w:val="bullet"/>
      <w:lvlText w:val="o"/>
      <w:lvlJc w:val="left"/>
      <w:pPr>
        <w:ind w:left="3600" w:hanging="360"/>
      </w:pPr>
      <w:rPr>
        <w:rFonts w:ascii="Courier New" w:hAnsi="Courier New" w:hint="default"/>
      </w:rPr>
    </w:lvl>
    <w:lvl w:ilvl="5" w:tplc="6C1AC234">
      <w:start w:val="1"/>
      <w:numFmt w:val="bullet"/>
      <w:lvlText w:val=""/>
      <w:lvlJc w:val="left"/>
      <w:pPr>
        <w:ind w:left="4320" w:hanging="360"/>
      </w:pPr>
      <w:rPr>
        <w:rFonts w:ascii="Wingdings" w:hAnsi="Wingdings" w:hint="default"/>
      </w:rPr>
    </w:lvl>
    <w:lvl w:ilvl="6" w:tplc="F0C20C4C">
      <w:start w:val="1"/>
      <w:numFmt w:val="bullet"/>
      <w:lvlText w:val=""/>
      <w:lvlJc w:val="left"/>
      <w:pPr>
        <w:ind w:left="5040" w:hanging="360"/>
      </w:pPr>
      <w:rPr>
        <w:rFonts w:ascii="Symbol" w:hAnsi="Symbol" w:hint="default"/>
      </w:rPr>
    </w:lvl>
    <w:lvl w:ilvl="7" w:tplc="1CF2D4E4">
      <w:start w:val="1"/>
      <w:numFmt w:val="bullet"/>
      <w:lvlText w:val="o"/>
      <w:lvlJc w:val="left"/>
      <w:pPr>
        <w:ind w:left="5760" w:hanging="360"/>
      </w:pPr>
      <w:rPr>
        <w:rFonts w:ascii="Courier New" w:hAnsi="Courier New" w:hint="default"/>
      </w:rPr>
    </w:lvl>
    <w:lvl w:ilvl="8" w:tplc="BA12BBE4">
      <w:start w:val="1"/>
      <w:numFmt w:val="bullet"/>
      <w:lvlText w:val=""/>
      <w:lvlJc w:val="left"/>
      <w:pPr>
        <w:ind w:left="6480" w:hanging="360"/>
      </w:pPr>
      <w:rPr>
        <w:rFonts w:ascii="Wingdings" w:hAnsi="Wingdings" w:hint="default"/>
      </w:r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E86F6D"/>
    <w:multiLevelType w:val="hybridMultilevel"/>
    <w:tmpl w:val="35DA6D18"/>
    <w:lvl w:ilvl="0" w:tplc="05D40A74">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8"/>
  </w:num>
  <w:num w:numId="3">
    <w:abstractNumId w:val="23"/>
  </w:num>
  <w:num w:numId="4">
    <w:abstractNumId w:val="22"/>
  </w:num>
  <w:num w:numId="5">
    <w:abstractNumId w:val="2"/>
  </w:num>
  <w:num w:numId="6">
    <w:abstractNumId w:val="25"/>
  </w:num>
  <w:num w:numId="7">
    <w:abstractNumId w:val="1"/>
  </w:num>
  <w:num w:numId="8">
    <w:abstractNumId w:val="10"/>
  </w:num>
  <w:num w:numId="9">
    <w:abstractNumId w:val="8"/>
  </w:num>
  <w:num w:numId="10">
    <w:abstractNumId w:val="14"/>
  </w:num>
  <w:num w:numId="11">
    <w:abstractNumId w:val="31"/>
  </w:num>
  <w:num w:numId="12">
    <w:abstractNumId w:val="19"/>
  </w:num>
  <w:num w:numId="13">
    <w:abstractNumId w:val="13"/>
  </w:num>
  <w:num w:numId="14">
    <w:abstractNumId w:val="6"/>
  </w:num>
  <w:num w:numId="15">
    <w:abstractNumId w:val="29"/>
  </w:num>
  <w:num w:numId="16">
    <w:abstractNumId w:val="36"/>
  </w:num>
  <w:num w:numId="17">
    <w:abstractNumId w:val="0"/>
  </w:num>
  <w:num w:numId="18">
    <w:abstractNumId w:val="35"/>
  </w:num>
  <w:num w:numId="19">
    <w:abstractNumId w:val="20"/>
  </w:num>
  <w:num w:numId="20">
    <w:abstractNumId w:val="3"/>
  </w:num>
  <w:num w:numId="21">
    <w:abstractNumId w:val="11"/>
  </w:num>
  <w:num w:numId="22">
    <w:abstractNumId w:val="21"/>
  </w:num>
  <w:num w:numId="23">
    <w:abstractNumId w:val="17"/>
  </w:num>
  <w:num w:numId="24">
    <w:abstractNumId w:val="16"/>
  </w:num>
  <w:num w:numId="25">
    <w:abstractNumId w:val="4"/>
  </w:num>
  <w:num w:numId="26">
    <w:abstractNumId w:val="26"/>
  </w:num>
  <w:num w:numId="27">
    <w:abstractNumId w:val="18"/>
  </w:num>
  <w:num w:numId="28">
    <w:abstractNumId w:val="30"/>
  </w:num>
  <w:num w:numId="29">
    <w:abstractNumId w:val="32"/>
  </w:num>
  <w:num w:numId="30">
    <w:abstractNumId w:val="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37"/>
  </w:num>
  <w:num w:numId="35">
    <w:abstractNumId w:val="27"/>
  </w:num>
  <w:num w:numId="36">
    <w:abstractNumId w:val="24"/>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B0DF1"/>
    <w:rsid w:val="000B68CD"/>
    <w:rsid w:val="000D549E"/>
    <w:rsid w:val="00102683"/>
    <w:rsid w:val="001035A3"/>
    <w:rsid w:val="00106033"/>
    <w:rsid w:val="001129B3"/>
    <w:rsid w:val="00164B52"/>
    <w:rsid w:val="00166597"/>
    <w:rsid w:val="001C290B"/>
    <w:rsid w:val="001D00F7"/>
    <w:rsid w:val="001D42AF"/>
    <w:rsid w:val="001D7CBA"/>
    <w:rsid w:val="001E2B21"/>
    <w:rsid w:val="001F35E1"/>
    <w:rsid w:val="0022004F"/>
    <w:rsid w:val="00230BB2"/>
    <w:rsid w:val="00243DBC"/>
    <w:rsid w:val="002501D1"/>
    <w:rsid w:val="00294C6E"/>
    <w:rsid w:val="002C3820"/>
    <w:rsid w:val="002C77BE"/>
    <w:rsid w:val="002D1A55"/>
    <w:rsid w:val="002D29C4"/>
    <w:rsid w:val="002D4E95"/>
    <w:rsid w:val="002E1DF0"/>
    <w:rsid w:val="0030093A"/>
    <w:rsid w:val="00302B89"/>
    <w:rsid w:val="00304A19"/>
    <w:rsid w:val="00307E8A"/>
    <w:rsid w:val="0032494C"/>
    <w:rsid w:val="00331F38"/>
    <w:rsid w:val="00333EAE"/>
    <w:rsid w:val="00347B4A"/>
    <w:rsid w:val="00373D1F"/>
    <w:rsid w:val="003754FD"/>
    <w:rsid w:val="003831C2"/>
    <w:rsid w:val="003873B1"/>
    <w:rsid w:val="003A651C"/>
    <w:rsid w:val="003B6078"/>
    <w:rsid w:val="003C3103"/>
    <w:rsid w:val="003C51B2"/>
    <w:rsid w:val="003C5FA8"/>
    <w:rsid w:val="003D0B1B"/>
    <w:rsid w:val="003E7843"/>
    <w:rsid w:val="004051F2"/>
    <w:rsid w:val="00407AAA"/>
    <w:rsid w:val="00456D46"/>
    <w:rsid w:val="00460230"/>
    <w:rsid w:val="00471703"/>
    <w:rsid w:val="00486B9A"/>
    <w:rsid w:val="004A035D"/>
    <w:rsid w:val="004A4587"/>
    <w:rsid w:val="004A4DFC"/>
    <w:rsid w:val="004D0E97"/>
    <w:rsid w:val="004F2CD6"/>
    <w:rsid w:val="00510995"/>
    <w:rsid w:val="00587499"/>
    <w:rsid w:val="00591E27"/>
    <w:rsid w:val="005A23D5"/>
    <w:rsid w:val="005E1049"/>
    <w:rsid w:val="005F5274"/>
    <w:rsid w:val="006363A1"/>
    <w:rsid w:val="00646377"/>
    <w:rsid w:val="006812D0"/>
    <w:rsid w:val="006911E1"/>
    <w:rsid w:val="006A0CD7"/>
    <w:rsid w:val="006C698E"/>
    <w:rsid w:val="006D7351"/>
    <w:rsid w:val="006E57CA"/>
    <w:rsid w:val="006F3351"/>
    <w:rsid w:val="00710BD5"/>
    <w:rsid w:val="007249A8"/>
    <w:rsid w:val="00726C3B"/>
    <w:rsid w:val="00740CE6"/>
    <w:rsid w:val="007725CC"/>
    <w:rsid w:val="007742B3"/>
    <w:rsid w:val="00774A63"/>
    <w:rsid w:val="007C2692"/>
    <w:rsid w:val="007D2995"/>
    <w:rsid w:val="007E119D"/>
    <w:rsid w:val="008053E7"/>
    <w:rsid w:val="00813173"/>
    <w:rsid w:val="00820308"/>
    <w:rsid w:val="00821708"/>
    <w:rsid w:val="00837935"/>
    <w:rsid w:val="008514B2"/>
    <w:rsid w:val="00863681"/>
    <w:rsid w:val="00865033"/>
    <w:rsid w:val="008A3658"/>
    <w:rsid w:val="008A6BFB"/>
    <w:rsid w:val="008D43B1"/>
    <w:rsid w:val="008E27CF"/>
    <w:rsid w:val="008F1508"/>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A34AD"/>
    <w:rsid w:val="00AB690F"/>
    <w:rsid w:val="00AD336A"/>
    <w:rsid w:val="00AD3A3D"/>
    <w:rsid w:val="00AD58F7"/>
    <w:rsid w:val="00AD59DB"/>
    <w:rsid w:val="00B32978"/>
    <w:rsid w:val="00B34A00"/>
    <w:rsid w:val="00B62CC6"/>
    <w:rsid w:val="00B67E48"/>
    <w:rsid w:val="00B956D2"/>
    <w:rsid w:val="00BB56D5"/>
    <w:rsid w:val="00BB784F"/>
    <w:rsid w:val="00BC6FCB"/>
    <w:rsid w:val="00BD2974"/>
    <w:rsid w:val="00BF2FB1"/>
    <w:rsid w:val="00BF6639"/>
    <w:rsid w:val="00C036C4"/>
    <w:rsid w:val="00C059F1"/>
    <w:rsid w:val="00C16A92"/>
    <w:rsid w:val="00C3484E"/>
    <w:rsid w:val="00C35BCE"/>
    <w:rsid w:val="00C45784"/>
    <w:rsid w:val="00C70525"/>
    <w:rsid w:val="00C92851"/>
    <w:rsid w:val="00CA0395"/>
    <w:rsid w:val="00CA227F"/>
    <w:rsid w:val="00CC19DE"/>
    <w:rsid w:val="00CC23C7"/>
    <w:rsid w:val="00CC3CFC"/>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E01505"/>
    <w:rsid w:val="00E11E5C"/>
    <w:rsid w:val="00E33501"/>
    <w:rsid w:val="00E42A0E"/>
    <w:rsid w:val="00E42F27"/>
    <w:rsid w:val="00E755FA"/>
    <w:rsid w:val="00E77EF9"/>
    <w:rsid w:val="00E81C67"/>
    <w:rsid w:val="00EB22FF"/>
    <w:rsid w:val="00EB51EE"/>
    <w:rsid w:val="00EB5729"/>
    <w:rsid w:val="00EC1E21"/>
    <w:rsid w:val="00ED1F16"/>
    <w:rsid w:val="00EE2A15"/>
    <w:rsid w:val="00EF1FA5"/>
    <w:rsid w:val="00F11D8B"/>
    <w:rsid w:val="00F1357F"/>
    <w:rsid w:val="00F20465"/>
    <w:rsid w:val="00F259E5"/>
    <w:rsid w:val="00F35C5F"/>
    <w:rsid w:val="00F41801"/>
    <w:rsid w:val="00F4185C"/>
    <w:rsid w:val="00F44D9C"/>
    <w:rsid w:val="00F5409B"/>
    <w:rsid w:val="00F61381"/>
    <w:rsid w:val="00F81AC1"/>
    <w:rsid w:val="00F9426F"/>
    <w:rsid w:val="00FB48E9"/>
    <w:rsid w:val="00FD1D58"/>
    <w:rsid w:val="00FF532B"/>
    <w:rsid w:val="0F8E7427"/>
    <w:rsid w:val="128ADA65"/>
    <w:rsid w:val="2BB79702"/>
    <w:rsid w:val="3EBECD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6711"/>
  <w15:docId w15:val="{7201AB69-DCFE-43F1-8C83-A9C69491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7B2A-2F76-444C-B478-4264F421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9</cp:revision>
  <dcterms:created xsi:type="dcterms:W3CDTF">2020-12-15T22:44:00Z</dcterms:created>
  <dcterms:modified xsi:type="dcterms:W3CDTF">2021-01-11T09:47:00Z</dcterms:modified>
</cp:coreProperties>
</file>