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3D55" w14:textId="77777777" w:rsidR="000D549E" w:rsidRPr="009A5626" w:rsidRDefault="004C7412" w:rsidP="009A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12">
        <w:rPr>
          <w:rFonts w:ascii="Times New Roman" w:eastAsiaTheme="majorEastAsia" w:hAnsi="Times New Roman" w:cs="Times New Roman"/>
          <w:b/>
          <w:bCs/>
          <w:sz w:val="24"/>
          <w:szCs w:val="24"/>
        </w:rPr>
        <w:t>KATILIYORUM, ÖĞRENİYORUM, GELİŞİYORUM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BF2FB1" w:rsidRPr="009A5626" w14:paraId="6B5635AB" w14:textId="77777777" w:rsidTr="004C7412">
        <w:tc>
          <w:tcPr>
            <w:tcW w:w="3686" w:type="dxa"/>
          </w:tcPr>
          <w:p w14:paraId="0056BAB4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6" w:type="dxa"/>
          </w:tcPr>
          <w:p w14:paraId="1A45302F" w14:textId="77777777" w:rsidR="00BF2FB1" w:rsidRPr="009A5626" w:rsidRDefault="002F05F8" w:rsidP="004C74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9A5626" w14:paraId="1001981F" w14:textId="77777777" w:rsidTr="004C7412">
        <w:tc>
          <w:tcPr>
            <w:tcW w:w="3686" w:type="dxa"/>
          </w:tcPr>
          <w:p w14:paraId="6555CAF9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6" w:type="dxa"/>
          </w:tcPr>
          <w:p w14:paraId="2758AD6B" w14:textId="77777777" w:rsidR="00BF2FB1" w:rsidRPr="009A5626" w:rsidRDefault="002F05F8" w:rsidP="004C74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</w:tr>
      <w:tr w:rsidR="00BF2FB1" w:rsidRPr="009A5626" w14:paraId="214545D8" w14:textId="77777777" w:rsidTr="004C7412">
        <w:tc>
          <w:tcPr>
            <w:tcW w:w="3686" w:type="dxa"/>
          </w:tcPr>
          <w:p w14:paraId="2835A438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6" w:type="dxa"/>
          </w:tcPr>
          <w:p w14:paraId="2CE9D2B5" w14:textId="77777777" w:rsidR="00BF2FB1" w:rsidRPr="009A5626" w:rsidRDefault="002F05F8" w:rsidP="004C74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sz w:val="24"/>
                <w:szCs w:val="24"/>
              </w:rPr>
              <w:t>Okul içindeki ve dışındaki eğitsel ve sosyal etkinliklere katılmanın gelişimine katkılarını değerlendirir. / 19.Hafta</w:t>
            </w:r>
          </w:p>
        </w:tc>
      </w:tr>
      <w:tr w:rsidR="00BF2FB1" w:rsidRPr="009A5626" w14:paraId="528FB3BA" w14:textId="77777777" w:rsidTr="004C7412">
        <w:tc>
          <w:tcPr>
            <w:tcW w:w="3686" w:type="dxa"/>
          </w:tcPr>
          <w:p w14:paraId="79952C02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6" w:type="dxa"/>
          </w:tcPr>
          <w:p w14:paraId="6AC63FEF" w14:textId="77777777" w:rsidR="00BF2FB1" w:rsidRPr="009A5626" w:rsidRDefault="002F05F8" w:rsidP="004C74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sz w:val="24"/>
                <w:szCs w:val="24"/>
              </w:rPr>
              <w:t>6.Sınıf</w:t>
            </w:r>
          </w:p>
        </w:tc>
      </w:tr>
      <w:tr w:rsidR="00BF2FB1" w:rsidRPr="009A5626" w14:paraId="4E7B60F7" w14:textId="77777777" w:rsidTr="004C7412">
        <w:tc>
          <w:tcPr>
            <w:tcW w:w="3686" w:type="dxa"/>
          </w:tcPr>
          <w:p w14:paraId="6DEEC2CE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6" w:type="dxa"/>
          </w:tcPr>
          <w:p w14:paraId="7BB449AD" w14:textId="77777777" w:rsidR="00BF2FB1" w:rsidRPr="009A5626" w:rsidRDefault="004C7412" w:rsidP="004C74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9A5626" w14:paraId="437C56F1" w14:textId="77777777" w:rsidTr="004C7412">
        <w:tc>
          <w:tcPr>
            <w:tcW w:w="3686" w:type="dxa"/>
          </w:tcPr>
          <w:p w14:paraId="6E43CBF4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6" w:type="dxa"/>
          </w:tcPr>
          <w:p w14:paraId="39F442E2" w14:textId="77777777" w:rsidR="004C7412" w:rsidRDefault="004C7412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832CFC" w:rsidRPr="004C74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B699A9" w14:textId="77777777" w:rsidR="004C7412" w:rsidRDefault="004C7412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F902E4" w:rsidRPr="004C74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31E61F" w14:textId="77777777" w:rsidR="004C7412" w:rsidRDefault="00E85E53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4C7412">
              <w:rPr>
                <w:rFonts w:ascii="Times New Roman" w:hAnsi="Times New Roman"/>
                <w:sz w:val="24"/>
                <w:szCs w:val="24"/>
              </w:rPr>
              <w:t>Bilgi Notu-</w:t>
            </w:r>
            <w:r w:rsidR="00A91D83" w:rsidRPr="004C74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562B85" w14:textId="77777777" w:rsidR="004C7412" w:rsidRDefault="00E85E53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4C7412">
              <w:rPr>
                <w:rFonts w:ascii="Times New Roman" w:hAnsi="Times New Roman"/>
                <w:sz w:val="24"/>
                <w:szCs w:val="24"/>
              </w:rPr>
              <w:t>Bilgi Notu-</w:t>
            </w:r>
            <w:r w:rsidR="00A91D83" w:rsidRPr="004C74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D07BAF" w14:textId="77777777" w:rsidR="004C7412" w:rsidRDefault="00E85E53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>Torba/Kutu</w:t>
            </w:r>
          </w:p>
          <w:p w14:paraId="2C25D7C5" w14:textId="77777777" w:rsidR="004C7412" w:rsidRDefault="00765156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>Renkli bir karton</w:t>
            </w:r>
          </w:p>
          <w:p w14:paraId="42D36952" w14:textId="77777777" w:rsidR="007632CA" w:rsidRPr="004C7412" w:rsidRDefault="007632CA" w:rsidP="004C7412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>Yapıştırıcı</w:t>
            </w:r>
          </w:p>
        </w:tc>
      </w:tr>
      <w:tr w:rsidR="00BF2FB1" w:rsidRPr="009A5626" w14:paraId="57BDD5ED" w14:textId="77777777" w:rsidTr="004C7412">
        <w:tc>
          <w:tcPr>
            <w:tcW w:w="3686" w:type="dxa"/>
          </w:tcPr>
          <w:p w14:paraId="14202176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6" w:type="dxa"/>
          </w:tcPr>
          <w:p w14:paraId="2FB07167" w14:textId="77777777" w:rsidR="004C7412" w:rsidRDefault="004C7412" w:rsidP="004C7412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E7563C">
              <w:rPr>
                <w:rFonts w:ascii="Times New Roman" w:hAnsi="Times New Roman"/>
                <w:sz w:val="24"/>
                <w:szCs w:val="24"/>
              </w:rPr>
              <w:t>1</w:t>
            </w:r>
            <w:r w:rsidR="00832CFC" w:rsidRPr="004C7412">
              <w:rPr>
                <w:rFonts w:ascii="Times New Roman" w:hAnsi="Times New Roman"/>
                <w:sz w:val="24"/>
                <w:szCs w:val="24"/>
              </w:rPr>
              <w:t xml:space="preserve">‘de bulunan </w:t>
            </w:r>
            <w:r w:rsidRPr="004C7412">
              <w:rPr>
                <w:rFonts w:ascii="Times New Roman" w:hAnsi="Times New Roman"/>
                <w:sz w:val="24"/>
                <w:szCs w:val="24"/>
              </w:rPr>
              <w:t xml:space="preserve">etkinlik tanıtım kartları </w:t>
            </w:r>
            <w:r w:rsidR="00832CFC" w:rsidRPr="004C7412">
              <w:rPr>
                <w:rFonts w:ascii="Times New Roman" w:hAnsi="Times New Roman"/>
                <w:sz w:val="24"/>
                <w:szCs w:val="24"/>
              </w:rPr>
              <w:t>belirtilen şekilde kesilerek hazırlanır.</w:t>
            </w:r>
          </w:p>
          <w:p w14:paraId="1EFB457A" w14:textId="77777777" w:rsidR="004C7412" w:rsidRDefault="009207E5" w:rsidP="004C7412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4C7412">
              <w:rPr>
                <w:rFonts w:ascii="Times New Roman" w:hAnsi="Times New Roman"/>
                <w:sz w:val="24"/>
                <w:szCs w:val="24"/>
              </w:rPr>
              <w:t>-</w:t>
            </w:r>
            <w:r w:rsidRPr="004C7412">
              <w:rPr>
                <w:rFonts w:ascii="Times New Roman" w:hAnsi="Times New Roman"/>
                <w:sz w:val="24"/>
                <w:szCs w:val="24"/>
              </w:rPr>
              <w:t>2 öğrenci sayısınca çoğaltılır.</w:t>
            </w:r>
          </w:p>
          <w:p w14:paraId="28A5109F" w14:textId="77777777" w:rsidR="004C7412" w:rsidRDefault="00B34644" w:rsidP="004C7412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 xml:space="preserve">Etkinlik sürecinde yapılacak kura için etkinlik isimleri küçük </w:t>
            </w:r>
            <w:r w:rsidR="004C7412" w:rsidRPr="004C7412">
              <w:rPr>
                <w:rFonts w:ascii="Times New Roman" w:hAnsi="Times New Roman"/>
                <w:sz w:val="24"/>
                <w:szCs w:val="24"/>
              </w:rPr>
              <w:t>kâğıtlara</w:t>
            </w:r>
            <w:r w:rsidR="009A4A2E" w:rsidRPr="004C7412">
              <w:rPr>
                <w:rFonts w:ascii="Times New Roman" w:hAnsi="Times New Roman"/>
                <w:sz w:val="24"/>
                <w:szCs w:val="24"/>
              </w:rPr>
              <w:t xml:space="preserve"> yazılarak hazırlanır.</w:t>
            </w:r>
          </w:p>
          <w:p w14:paraId="5F7B592F" w14:textId="77777777" w:rsidR="004C7412" w:rsidRDefault="00E85E53" w:rsidP="004C7412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 xml:space="preserve">Renkli </w:t>
            </w:r>
            <w:r w:rsidR="004C7412" w:rsidRPr="004C7412">
              <w:rPr>
                <w:rFonts w:ascii="Times New Roman" w:hAnsi="Times New Roman"/>
                <w:sz w:val="24"/>
                <w:szCs w:val="24"/>
              </w:rPr>
              <w:t>bir kartona</w:t>
            </w:r>
            <w:r w:rsidR="00EF52C6" w:rsidRPr="004C7412">
              <w:rPr>
                <w:rFonts w:ascii="Times New Roman" w:hAnsi="Times New Roman"/>
                <w:sz w:val="24"/>
                <w:szCs w:val="24"/>
              </w:rPr>
              <w:t xml:space="preserve"> büyük harflerle</w:t>
            </w:r>
            <w:r w:rsidR="00FD6BF2" w:rsidRPr="004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442" w:rsidRPr="004C7412">
              <w:rPr>
                <w:rFonts w:ascii="Times New Roman" w:hAnsi="Times New Roman"/>
                <w:i/>
                <w:sz w:val="24"/>
                <w:szCs w:val="24"/>
              </w:rPr>
              <w:t xml:space="preserve">“Katılıyorum, Öğreniyorum, Gelişiyorum” </w:t>
            </w:r>
            <w:r w:rsidR="00C65442" w:rsidRPr="004C7412">
              <w:rPr>
                <w:rFonts w:ascii="Times New Roman" w:hAnsi="Times New Roman"/>
                <w:sz w:val="24"/>
                <w:szCs w:val="24"/>
              </w:rPr>
              <w:t xml:space="preserve">başlığı </w:t>
            </w:r>
            <w:r w:rsidR="003E7047" w:rsidRPr="004C7412">
              <w:rPr>
                <w:rFonts w:ascii="Times New Roman" w:hAnsi="Times New Roman"/>
                <w:sz w:val="24"/>
                <w:szCs w:val="24"/>
              </w:rPr>
              <w:t>yazılır ve tahtaya asılır.</w:t>
            </w:r>
          </w:p>
          <w:p w14:paraId="1A194D79" w14:textId="77777777" w:rsidR="003411AB" w:rsidRPr="004C7412" w:rsidRDefault="00E85E53" w:rsidP="004C7412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12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4C7412">
              <w:rPr>
                <w:rFonts w:ascii="Times New Roman" w:hAnsi="Times New Roman"/>
                <w:sz w:val="24"/>
                <w:szCs w:val="24"/>
              </w:rPr>
              <w:t>Bilgi Notu-</w:t>
            </w:r>
            <w:r w:rsidR="003411AB" w:rsidRPr="004C7412">
              <w:rPr>
                <w:rFonts w:ascii="Times New Roman" w:hAnsi="Times New Roman"/>
                <w:sz w:val="24"/>
                <w:szCs w:val="24"/>
              </w:rPr>
              <w:t>1</w:t>
            </w:r>
            <w:r w:rsidR="00382147" w:rsidRPr="004C7412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Pr="004C7412">
              <w:rPr>
                <w:rFonts w:ascii="Times New Roman" w:hAnsi="Times New Roman"/>
                <w:sz w:val="24"/>
                <w:szCs w:val="24"/>
              </w:rPr>
              <w:t xml:space="preserve"> Etkinlik</w:t>
            </w:r>
            <w:r w:rsidR="004C7412">
              <w:rPr>
                <w:rFonts w:ascii="Times New Roman" w:hAnsi="Times New Roman"/>
                <w:sz w:val="24"/>
                <w:szCs w:val="24"/>
              </w:rPr>
              <w:t xml:space="preserve"> Bilgi Notu-</w:t>
            </w:r>
            <w:r w:rsidR="00382147" w:rsidRPr="004C7412">
              <w:rPr>
                <w:rFonts w:ascii="Times New Roman" w:hAnsi="Times New Roman"/>
                <w:sz w:val="24"/>
                <w:szCs w:val="24"/>
              </w:rPr>
              <w:t>2</w:t>
            </w:r>
            <w:r w:rsidR="003411AB" w:rsidRPr="004C7412">
              <w:rPr>
                <w:rFonts w:ascii="Times New Roman" w:hAnsi="Times New Roman"/>
                <w:sz w:val="24"/>
                <w:szCs w:val="24"/>
              </w:rPr>
              <w:t xml:space="preserve"> incelenir.</w:t>
            </w:r>
          </w:p>
        </w:tc>
      </w:tr>
      <w:tr w:rsidR="00BF2FB1" w:rsidRPr="009A5626" w14:paraId="090656C0" w14:textId="77777777" w:rsidTr="004C7412">
        <w:tc>
          <w:tcPr>
            <w:tcW w:w="3686" w:type="dxa"/>
          </w:tcPr>
          <w:p w14:paraId="28C4BD11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6" w:type="dxa"/>
          </w:tcPr>
          <w:p w14:paraId="1E95F218" w14:textId="77777777" w:rsidR="004C7412" w:rsidRDefault="001D098F" w:rsidP="004C7412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5626">
              <w:rPr>
                <w:rFonts w:ascii="Times New Roman" w:hAnsi="Times New Roman"/>
                <w:i/>
              </w:rPr>
              <w:t>“Merhaba sevgili öğrenciler. Bugün sizlerle okul içinde ve dışında yaptığımız</w:t>
            </w:r>
            <w:r w:rsidR="00872F61" w:rsidRPr="009A5626">
              <w:rPr>
                <w:rFonts w:ascii="Times New Roman" w:hAnsi="Times New Roman"/>
                <w:i/>
              </w:rPr>
              <w:t xml:space="preserve"> veya</w:t>
            </w:r>
            <w:r w:rsidRPr="009A5626">
              <w:rPr>
                <w:rFonts w:ascii="Times New Roman" w:hAnsi="Times New Roman"/>
                <w:i/>
              </w:rPr>
              <w:t xml:space="preserve"> katıldığımız </w:t>
            </w:r>
            <w:r w:rsidR="00872F61" w:rsidRPr="009A5626">
              <w:rPr>
                <w:rFonts w:ascii="Times New Roman" w:hAnsi="Times New Roman"/>
                <w:i/>
              </w:rPr>
              <w:t>etkinlikleri</w:t>
            </w:r>
            <w:r w:rsidR="00E85E53">
              <w:rPr>
                <w:rFonts w:ascii="Times New Roman" w:hAnsi="Times New Roman"/>
                <w:i/>
              </w:rPr>
              <w:t xml:space="preserve"> konuşacağız. Okul içinde ve dışında yapabileceğiniz etkinlikle</w:t>
            </w:r>
            <w:r w:rsidR="00BD7F41">
              <w:rPr>
                <w:rFonts w:ascii="Times New Roman" w:hAnsi="Times New Roman"/>
                <w:i/>
              </w:rPr>
              <w:t>r</w:t>
            </w:r>
            <w:r w:rsidR="00E85E53">
              <w:rPr>
                <w:rFonts w:ascii="Times New Roman" w:hAnsi="Times New Roman"/>
                <w:i/>
              </w:rPr>
              <w:t xml:space="preserve"> hakkında aklınıza neler geliyor?</w:t>
            </w:r>
            <w:r w:rsidRPr="009A5626">
              <w:rPr>
                <w:rFonts w:ascii="Times New Roman" w:hAnsi="Times New Roman"/>
                <w:i/>
              </w:rPr>
              <w:t>”</w:t>
            </w:r>
            <w:r w:rsidRPr="009A5626">
              <w:rPr>
                <w:rFonts w:ascii="Times New Roman" w:hAnsi="Times New Roman"/>
              </w:rPr>
              <w:t xml:space="preserve"> cümleleriyle etkinliğe giriş yapılır.</w:t>
            </w:r>
          </w:p>
          <w:p w14:paraId="7975500B" w14:textId="77777777" w:rsidR="004C7412" w:rsidRDefault="00F41B63" w:rsidP="004C7412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C7412">
              <w:rPr>
                <w:rFonts w:ascii="Times New Roman" w:hAnsi="Times New Roman"/>
              </w:rPr>
              <w:t>Gönüllü öğrenciler</w:t>
            </w:r>
            <w:r w:rsidR="00BD7F41" w:rsidRPr="004C7412">
              <w:rPr>
                <w:rFonts w:ascii="Times New Roman" w:hAnsi="Times New Roman"/>
              </w:rPr>
              <w:t>in paylaşımları alındıktan sonra</w:t>
            </w:r>
            <w:r w:rsidRPr="004C7412">
              <w:rPr>
                <w:rFonts w:ascii="Times New Roman" w:hAnsi="Times New Roman"/>
              </w:rPr>
              <w:t xml:space="preserve"> </w:t>
            </w:r>
            <w:r w:rsidR="00BD7F41" w:rsidRPr="004C7412">
              <w:rPr>
                <w:rFonts w:ascii="Times New Roman" w:hAnsi="Times New Roman"/>
              </w:rPr>
              <w:t>aşağıdaki yönerge veril</w:t>
            </w:r>
            <w:r w:rsidR="004C7412">
              <w:rPr>
                <w:rFonts w:ascii="Times New Roman" w:hAnsi="Times New Roman"/>
              </w:rPr>
              <w:t>erek öğrenciler 4 gruba ayrılır.</w:t>
            </w:r>
          </w:p>
          <w:p w14:paraId="248CA138" w14:textId="77777777" w:rsidR="004C7412" w:rsidRDefault="00C61C3B" w:rsidP="004C741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4C7412">
              <w:rPr>
                <w:rFonts w:ascii="Times New Roman" w:hAnsi="Times New Roman"/>
                <w:i/>
              </w:rPr>
              <w:t>“</w:t>
            </w:r>
            <w:r w:rsidR="00DA694D" w:rsidRPr="004C7412">
              <w:rPr>
                <w:rFonts w:ascii="Times New Roman" w:hAnsi="Times New Roman"/>
                <w:i/>
              </w:rPr>
              <w:t xml:space="preserve">Genel olarak okul içinde ve dışında yapılabilecek bazı etkinlikleri </w:t>
            </w:r>
            <w:r w:rsidRPr="004C7412">
              <w:rPr>
                <w:rFonts w:ascii="Times New Roman" w:hAnsi="Times New Roman"/>
                <w:i/>
              </w:rPr>
              <w:t xml:space="preserve">4 </w:t>
            </w:r>
            <w:r w:rsidR="00E068CF" w:rsidRPr="004C7412">
              <w:rPr>
                <w:rFonts w:ascii="Times New Roman" w:hAnsi="Times New Roman"/>
                <w:i/>
              </w:rPr>
              <w:t xml:space="preserve">ana </w:t>
            </w:r>
            <w:r w:rsidRPr="004C7412">
              <w:rPr>
                <w:rFonts w:ascii="Times New Roman" w:hAnsi="Times New Roman"/>
                <w:i/>
              </w:rPr>
              <w:t>başlıkta özetleyebiliriz. Okul gezileri</w:t>
            </w:r>
            <w:r w:rsidR="001875F4" w:rsidRPr="004C7412">
              <w:rPr>
                <w:rFonts w:ascii="Times New Roman" w:hAnsi="Times New Roman"/>
                <w:i/>
              </w:rPr>
              <w:t>, turnuvalar, okul içi törenler ve</w:t>
            </w:r>
            <w:r w:rsidRPr="004C7412">
              <w:rPr>
                <w:rFonts w:ascii="Times New Roman" w:hAnsi="Times New Roman"/>
                <w:i/>
              </w:rPr>
              <w:t xml:space="preserve"> bilgi yarışmaları. </w:t>
            </w:r>
            <w:r w:rsidR="00DA694D" w:rsidRPr="004C7412">
              <w:rPr>
                <w:rFonts w:ascii="Times New Roman" w:hAnsi="Times New Roman"/>
                <w:i/>
              </w:rPr>
              <w:t xml:space="preserve">Şimdi 4 grup oluşturduk </w:t>
            </w:r>
            <w:r w:rsidR="00F233C0" w:rsidRPr="004C7412">
              <w:rPr>
                <w:rFonts w:ascii="Times New Roman" w:hAnsi="Times New Roman"/>
                <w:i/>
              </w:rPr>
              <w:t xml:space="preserve">ve her grubumuzdan bir öğrenci elimdeki kura </w:t>
            </w:r>
            <w:r w:rsidR="00A72E5E" w:rsidRPr="004C7412">
              <w:rPr>
                <w:rFonts w:ascii="Times New Roman" w:hAnsi="Times New Roman"/>
                <w:i/>
              </w:rPr>
              <w:t>kâğıtlarından</w:t>
            </w:r>
            <w:r w:rsidR="00F233C0" w:rsidRPr="004C7412">
              <w:rPr>
                <w:rFonts w:ascii="Times New Roman" w:hAnsi="Times New Roman"/>
                <w:i/>
              </w:rPr>
              <w:t xml:space="preserve"> birini seçerek grubunun </w:t>
            </w:r>
            <w:r w:rsidR="00274009" w:rsidRPr="004C7412">
              <w:rPr>
                <w:rFonts w:ascii="Times New Roman" w:hAnsi="Times New Roman"/>
                <w:i/>
              </w:rPr>
              <w:t>etkinliğini</w:t>
            </w:r>
            <w:r w:rsidR="00F233C0" w:rsidRPr="004C7412">
              <w:rPr>
                <w:rFonts w:ascii="Times New Roman" w:hAnsi="Times New Roman"/>
                <w:i/>
              </w:rPr>
              <w:t xml:space="preserve"> belirlemiş olacak.” </w:t>
            </w:r>
          </w:p>
          <w:p w14:paraId="4211B87C" w14:textId="77777777" w:rsidR="00E7563C" w:rsidRDefault="00F233C0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5626">
              <w:rPr>
                <w:rFonts w:ascii="Times New Roman" w:hAnsi="Times New Roman"/>
              </w:rPr>
              <w:t xml:space="preserve">Gruplardan seçilen </w:t>
            </w:r>
            <w:r w:rsidR="00DA694D">
              <w:rPr>
                <w:rFonts w:ascii="Times New Roman" w:hAnsi="Times New Roman"/>
              </w:rPr>
              <w:t>bir</w:t>
            </w:r>
            <w:r w:rsidRPr="009A5626">
              <w:rPr>
                <w:rFonts w:ascii="Times New Roman" w:hAnsi="Times New Roman"/>
              </w:rPr>
              <w:t xml:space="preserve"> öğrencinin tahtaya gelerek kura </w:t>
            </w:r>
            <w:r w:rsidR="00A72E5E" w:rsidRPr="009A5626">
              <w:rPr>
                <w:rFonts w:ascii="Times New Roman" w:hAnsi="Times New Roman"/>
              </w:rPr>
              <w:t>kâğıtlarından</w:t>
            </w:r>
            <w:r w:rsidRPr="009A5626">
              <w:rPr>
                <w:rFonts w:ascii="Times New Roman" w:hAnsi="Times New Roman"/>
              </w:rPr>
              <w:t xml:space="preserve"> birini seçmesi istenir. </w:t>
            </w:r>
          </w:p>
          <w:p w14:paraId="3CDF5067" w14:textId="77777777" w:rsidR="00E7563C" w:rsidRDefault="00E7563C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 Çalışma Yaprağı-</w:t>
            </w:r>
            <w:r w:rsidR="00786971" w:rsidRPr="00E7563C">
              <w:rPr>
                <w:rFonts w:ascii="Times New Roman" w:hAnsi="Times New Roman"/>
              </w:rPr>
              <w:t>1’de bulunan etkinlik tanıtım kartların</w:t>
            </w:r>
            <w:r w:rsidR="006838FF" w:rsidRPr="00E7563C">
              <w:rPr>
                <w:rFonts w:ascii="Times New Roman" w:hAnsi="Times New Roman"/>
              </w:rPr>
              <w:t>ı</w:t>
            </w:r>
            <w:r w:rsidR="00786971" w:rsidRPr="00E7563C">
              <w:rPr>
                <w:rFonts w:ascii="Times New Roman" w:hAnsi="Times New Roman"/>
              </w:rPr>
              <w:t xml:space="preserve"> eline alıp sınıfa doğru dönerek, </w:t>
            </w:r>
            <w:r w:rsidR="009E6A48" w:rsidRPr="00E7563C">
              <w:rPr>
                <w:rFonts w:ascii="Times New Roman" w:hAnsi="Times New Roman"/>
                <w:i/>
              </w:rPr>
              <w:lastRenderedPageBreak/>
              <w:t xml:space="preserve">“Sizlere </w:t>
            </w:r>
            <w:r w:rsidR="00EC7B55" w:rsidRPr="00E7563C">
              <w:rPr>
                <w:rFonts w:ascii="Times New Roman" w:hAnsi="Times New Roman"/>
                <w:i/>
              </w:rPr>
              <w:t>dağıtacağım</w:t>
            </w:r>
            <w:r w:rsidR="009E6A48" w:rsidRPr="00E7563C">
              <w:rPr>
                <w:rFonts w:ascii="Times New Roman" w:hAnsi="Times New Roman"/>
                <w:i/>
              </w:rPr>
              <w:t xml:space="preserve"> etkinlik tanıtım kartında gönüllü arkadaşınızın seçmiş olduğu etkinlik yer alıyor. Sizden ok işaretleriyle belirtilen boşluklara,</w:t>
            </w:r>
            <w:r w:rsidR="00E235B1" w:rsidRPr="00E7563C">
              <w:rPr>
                <w:rFonts w:ascii="Times New Roman" w:hAnsi="Times New Roman"/>
                <w:i/>
              </w:rPr>
              <w:t xml:space="preserve"> bu etkinliklerin</w:t>
            </w:r>
            <w:r w:rsidR="009E6A48" w:rsidRPr="00E7563C">
              <w:rPr>
                <w:rFonts w:ascii="Times New Roman" w:hAnsi="Times New Roman"/>
                <w:i/>
              </w:rPr>
              <w:t xml:space="preserve"> size ne gibi katkılar</w:t>
            </w:r>
            <w:r w:rsidR="00DE0C33" w:rsidRPr="00E7563C">
              <w:rPr>
                <w:rFonts w:ascii="Times New Roman" w:hAnsi="Times New Roman"/>
                <w:i/>
              </w:rPr>
              <w:t>ı olduğunu, neler öğrendiğinizi, neleri fark ettiğinizi; eğer bu etkinliğe henüz katılmadıysanız katıldığınızı düşünerek boşlukları</w:t>
            </w:r>
            <w:r w:rsidR="00C44C66" w:rsidRPr="00E7563C">
              <w:rPr>
                <w:rFonts w:ascii="Times New Roman" w:hAnsi="Times New Roman"/>
                <w:i/>
              </w:rPr>
              <w:t xml:space="preserve"> grup arkadaşlarınızla</w:t>
            </w:r>
            <w:r w:rsidR="00DE0C33" w:rsidRPr="00E7563C">
              <w:rPr>
                <w:rFonts w:ascii="Times New Roman" w:hAnsi="Times New Roman"/>
                <w:i/>
              </w:rPr>
              <w:t xml:space="preserve"> birlikte doldurmanızı istiyorum.</w:t>
            </w:r>
            <w:r w:rsidR="00BA072D" w:rsidRPr="00E7563C">
              <w:rPr>
                <w:rFonts w:ascii="Times New Roman" w:hAnsi="Times New Roman"/>
                <w:i/>
              </w:rPr>
              <w:t xml:space="preserve"> Hemen başlayabilirsiniz.” </w:t>
            </w:r>
            <w:r w:rsidR="00F72446" w:rsidRPr="00E7563C">
              <w:rPr>
                <w:rFonts w:ascii="Times New Roman" w:hAnsi="Times New Roman"/>
              </w:rPr>
              <w:t>y</w:t>
            </w:r>
            <w:r w:rsidR="00BA072D" w:rsidRPr="00E7563C">
              <w:rPr>
                <w:rFonts w:ascii="Times New Roman" w:hAnsi="Times New Roman"/>
              </w:rPr>
              <w:t>önergesini verir.</w:t>
            </w:r>
          </w:p>
          <w:p w14:paraId="5E1C53B6" w14:textId="77777777" w:rsidR="00E7563C" w:rsidRDefault="00A74504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</w:rPr>
              <w:t xml:space="preserve">Gruplara ilgili etkinlik tanıtım kartları dağıtılır ve etkinliği tamamlamaları için belirli bir </w:t>
            </w:r>
            <w:r w:rsidR="00BA072D" w:rsidRPr="00E7563C">
              <w:rPr>
                <w:rFonts w:ascii="Times New Roman" w:hAnsi="Times New Roman"/>
              </w:rPr>
              <w:t xml:space="preserve">süre verilir. </w:t>
            </w:r>
          </w:p>
          <w:p w14:paraId="7FC45437" w14:textId="77777777" w:rsidR="00E7563C" w:rsidRDefault="00BA072D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</w:rPr>
              <w:t>Süre sonunda gruplar</w:t>
            </w:r>
            <w:r w:rsidR="0005716D" w:rsidRPr="00E7563C">
              <w:rPr>
                <w:rFonts w:ascii="Times New Roman" w:hAnsi="Times New Roman"/>
              </w:rPr>
              <w:t>ın aralarından seçtiği</w:t>
            </w:r>
            <w:r w:rsidR="004C15CA" w:rsidRPr="00E7563C">
              <w:rPr>
                <w:rFonts w:ascii="Times New Roman" w:hAnsi="Times New Roman"/>
              </w:rPr>
              <w:t xml:space="preserve"> bir</w:t>
            </w:r>
            <w:r w:rsidRPr="00E7563C">
              <w:rPr>
                <w:rFonts w:ascii="Times New Roman" w:hAnsi="Times New Roman"/>
              </w:rPr>
              <w:t xml:space="preserve"> öğrenci</w:t>
            </w:r>
            <w:r w:rsidR="0005716D" w:rsidRPr="00E7563C">
              <w:rPr>
                <w:rFonts w:ascii="Times New Roman" w:hAnsi="Times New Roman"/>
              </w:rPr>
              <w:t>ni</w:t>
            </w:r>
            <w:r w:rsidRPr="00E7563C">
              <w:rPr>
                <w:rFonts w:ascii="Times New Roman" w:hAnsi="Times New Roman"/>
              </w:rPr>
              <w:t xml:space="preserve">n tahtaya çıkarak </w:t>
            </w:r>
            <w:r w:rsidR="00D61D5E" w:rsidRPr="00E7563C">
              <w:rPr>
                <w:rFonts w:ascii="Times New Roman" w:hAnsi="Times New Roman"/>
              </w:rPr>
              <w:t xml:space="preserve">hazırladıkları </w:t>
            </w:r>
            <w:r w:rsidRPr="00E7563C">
              <w:rPr>
                <w:rFonts w:ascii="Times New Roman" w:hAnsi="Times New Roman"/>
              </w:rPr>
              <w:t>etkinlik tanıtım kartlarını tanıtması istenir.</w:t>
            </w:r>
            <w:r w:rsidR="003E7047" w:rsidRPr="00E7563C">
              <w:rPr>
                <w:rFonts w:ascii="Times New Roman" w:hAnsi="Times New Roman"/>
              </w:rPr>
              <w:t xml:space="preserve"> </w:t>
            </w:r>
            <w:r w:rsidR="007A3B5D" w:rsidRPr="00E7563C">
              <w:rPr>
                <w:rFonts w:ascii="Times New Roman" w:hAnsi="Times New Roman"/>
              </w:rPr>
              <w:t xml:space="preserve">Tanıtımını yapan öğrenciden </w:t>
            </w:r>
            <w:r w:rsidR="003E7047" w:rsidRPr="00E7563C">
              <w:rPr>
                <w:rFonts w:ascii="Times New Roman" w:hAnsi="Times New Roman"/>
              </w:rPr>
              <w:t xml:space="preserve">etkinlik tanıtım kartını tahtada asılı olan </w:t>
            </w:r>
            <w:r w:rsidR="00D34A52" w:rsidRPr="00E7563C">
              <w:rPr>
                <w:rFonts w:ascii="Times New Roman" w:hAnsi="Times New Roman"/>
              </w:rPr>
              <w:t>kartona yapıştırması istenir.</w:t>
            </w:r>
            <w:r w:rsidR="003E7047" w:rsidRPr="00E7563C">
              <w:rPr>
                <w:rFonts w:ascii="Times New Roman" w:hAnsi="Times New Roman"/>
              </w:rPr>
              <w:t xml:space="preserve"> Bu süreç bütün grupların tanıtımı süresince tekrarlanır.</w:t>
            </w:r>
          </w:p>
          <w:p w14:paraId="29DFBFC9" w14:textId="77777777" w:rsidR="003E7047" w:rsidRPr="00E7563C" w:rsidRDefault="00CF5A17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</w:rPr>
              <w:t xml:space="preserve">Süreç </w:t>
            </w:r>
            <w:r w:rsidR="003E7047" w:rsidRPr="00E7563C">
              <w:rPr>
                <w:rFonts w:ascii="Times New Roman" w:hAnsi="Times New Roman"/>
              </w:rPr>
              <w:t xml:space="preserve">aşağıdaki </w:t>
            </w:r>
            <w:r w:rsidR="0045211F" w:rsidRPr="00E7563C">
              <w:rPr>
                <w:rFonts w:ascii="Times New Roman" w:hAnsi="Times New Roman"/>
              </w:rPr>
              <w:t>t</w:t>
            </w:r>
            <w:r w:rsidR="00605E6B" w:rsidRPr="00E7563C">
              <w:rPr>
                <w:rFonts w:ascii="Times New Roman" w:hAnsi="Times New Roman"/>
              </w:rPr>
              <w:t>artışma soruları</w:t>
            </w:r>
            <w:r w:rsidR="003E7047" w:rsidRPr="00E7563C">
              <w:rPr>
                <w:rFonts w:ascii="Times New Roman" w:hAnsi="Times New Roman"/>
              </w:rPr>
              <w:t>yla devam ettirilir:</w:t>
            </w:r>
            <w:r w:rsidR="00605E6B" w:rsidRPr="00E7563C">
              <w:rPr>
                <w:rFonts w:ascii="Times New Roman" w:hAnsi="Times New Roman"/>
              </w:rPr>
              <w:t xml:space="preserve"> </w:t>
            </w:r>
          </w:p>
          <w:p w14:paraId="07CD5AF7" w14:textId="77777777" w:rsidR="001D098F" w:rsidRDefault="00733782" w:rsidP="004C741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etkinlik sonunda neleri fark ettiniz?</w:t>
            </w:r>
          </w:p>
          <w:p w14:paraId="6C275A25" w14:textId="77777777" w:rsidR="00733782" w:rsidRDefault="00733782" w:rsidP="004C741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Daha önceden katıldığınız etkinliklerden en çok aklınızda kalan hangisiydi? Neden?</w:t>
            </w:r>
          </w:p>
          <w:p w14:paraId="3CBA21EC" w14:textId="77777777" w:rsidR="003E7047" w:rsidRDefault="005E24E2" w:rsidP="004C741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62F19" w:rsidRPr="00762F19">
              <w:rPr>
                <w:rFonts w:ascii="Times New Roman" w:hAnsi="Times New Roman"/>
              </w:rPr>
              <w:t>kul içi ve dışında yapılacak hangi etkinliklere katılmak istersiniz? Neden?</w:t>
            </w:r>
          </w:p>
          <w:p w14:paraId="4BB4248A" w14:textId="77777777" w:rsidR="00E7563C" w:rsidRDefault="00B96B3B" w:rsidP="00E7563C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içinde ve dışındaki çeşitli etkinlikl</w:t>
            </w:r>
            <w:r w:rsidR="00E7563C">
              <w:rPr>
                <w:rFonts w:ascii="Times New Roman" w:hAnsi="Times New Roman"/>
              </w:rPr>
              <w:t>ere katılırken neler hissediyor</w:t>
            </w:r>
            <w:r>
              <w:rPr>
                <w:rFonts w:ascii="Times New Roman" w:hAnsi="Times New Roman"/>
              </w:rPr>
              <w:t>sunuz?</w:t>
            </w:r>
          </w:p>
          <w:p w14:paraId="58EA98C0" w14:textId="77777777" w:rsidR="00E7563C" w:rsidRDefault="00B96B3B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</w:rPr>
              <w:t>Öğrencilerin paylaşımları</w:t>
            </w:r>
            <w:r w:rsidR="00CF531C" w:rsidRPr="00E7563C">
              <w:rPr>
                <w:rFonts w:ascii="Times New Roman" w:hAnsi="Times New Roman"/>
              </w:rPr>
              <w:t xml:space="preserve"> aldıktan sonra </w:t>
            </w:r>
            <w:r w:rsidRPr="00E7563C">
              <w:rPr>
                <w:rFonts w:ascii="Times New Roman" w:hAnsi="Times New Roman"/>
              </w:rPr>
              <w:t>Etkinlik Bilgi Notu</w:t>
            </w:r>
            <w:r w:rsidR="00467CFA">
              <w:rPr>
                <w:rFonts w:ascii="Times New Roman" w:hAnsi="Times New Roman"/>
              </w:rPr>
              <w:t>-1’den</w:t>
            </w:r>
            <w:r w:rsidR="00CF531C" w:rsidRPr="00E7563C">
              <w:rPr>
                <w:rFonts w:ascii="Times New Roman" w:hAnsi="Times New Roman"/>
              </w:rPr>
              <w:t xml:space="preserve"> faydalanarak, </w:t>
            </w:r>
            <w:r w:rsidRPr="00E7563C">
              <w:rPr>
                <w:rFonts w:ascii="Times New Roman" w:hAnsi="Times New Roman"/>
              </w:rPr>
              <w:t xml:space="preserve">eksik kalan yönler tamamlanır. </w:t>
            </w:r>
          </w:p>
          <w:p w14:paraId="3AF2D6B1" w14:textId="77777777" w:rsidR="00E7563C" w:rsidRDefault="00B96B3B" w:rsidP="00E7563C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</w:rPr>
              <w:t>Aşağıdakine benzer bir açıklama ile süreç sonlandırılır:</w:t>
            </w:r>
          </w:p>
          <w:p w14:paraId="11230F15" w14:textId="77777777" w:rsidR="003E7047" w:rsidRPr="00467CFA" w:rsidRDefault="00ED6C3C" w:rsidP="00467CFA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E7563C">
              <w:rPr>
                <w:rFonts w:ascii="Times New Roman" w:hAnsi="Times New Roman"/>
                <w:i/>
              </w:rPr>
              <w:t>“</w:t>
            </w:r>
            <w:r w:rsidR="00B96B3B" w:rsidRPr="00E7563C">
              <w:rPr>
                <w:rFonts w:ascii="Times New Roman" w:hAnsi="Times New Roman"/>
                <w:i/>
              </w:rPr>
              <w:t>Bugün sizlerle okul içi ve okul dışında gerçekleştirilen etkinliklerin gelişiminize katkılarını anlattığınız 4 tane etkinlik tanıtım kartı oluşturduk. Arkadaşlarınız da bizlere tan</w:t>
            </w:r>
            <w:r w:rsidR="00923FF4">
              <w:rPr>
                <w:rFonts w:ascii="Times New Roman" w:hAnsi="Times New Roman"/>
                <w:i/>
              </w:rPr>
              <w:t>ıtım kartlarını tanıttılar. Gör</w:t>
            </w:r>
            <w:r w:rsidR="00B96B3B" w:rsidRPr="00E7563C">
              <w:rPr>
                <w:rFonts w:ascii="Times New Roman" w:hAnsi="Times New Roman"/>
                <w:i/>
              </w:rPr>
              <w:t xml:space="preserve">düğümüz gibi çeşitli etkinliklere katılıyor </w:t>
            </w:r>
            <w:r w:rsidR="00923FF4">
              <w:rPr>
                <w:rFonts w:ascii="Times New Roman" w:hAnsi="Times New Roman"/>
                <w:i/>
              </w:rPr>
              <w:t>olmak bizleri her türlü gelişim</w:t>
            </w:r>
            <w:r w:rsidR="00B96B3B" w:rsidRPr="00E7563C">
              <w:rPr>
                <w:rFonts w:ascii="Times New Roman" w:hAnsi="Times New Roman"/>
                <w:i/>
              </w:rPr>
              <w:t xml:space="preserve">ine önemli katkılar sağlamaktadır. Bu nedenle ilgi ve yeteneklerimiz doğrultusunda </w:t>
            </w:r>
            <w:r w:rsidR="00467CFA">
              <w:rPr>
                <w:rFonts w:ascii="Times New Roman" w:hAnsi="Times New Roman"/>
                <w:i/>
              </w:rPr>
              <w:t>o</w:t>
            </w:r>
            <w:r w:rsidR="00000A6B">
              <w:rPr>
                <w:rFonts w:ascii="Times New Roman" w:hAnsi="Times New Roman"/>
                <w:i/>
              </w:rPr>
              <w:t>kul içi ve dışındaki etkinliklere katılma konusunda istekli olmalı ve çaba göstermeliyiz.”</w:t>
            </w:r>
          </w:p>
        </w:tc>
      </w:tr>
      <w:tr w:rsidR="00BF2FB1" w:rsidRPr="009A5626" w14:paraId="41574CEC" w14:textId="77777777" w:rsidTr="004C7412">
        <w:tc>
          <w:tcPr>
            <w:tcW w:w="3686" w:type="dxa"/>
          </w:tcPr>
          <w:p w14:paraId="533AA71E" w14:textId="77777777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096" w:type="dxa"/>
          </w:tcPr>
          <w:p w14:paraId="0C29F98D" w14:textId="77777777" w:rsidR="00F071FE" w:rsidRPr="00467CFA" w:rsidRDefault="00174480" w:rsidP="00467CF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Öğrencilerden o</w:t>
            </w:r>
            <w:r w:rsidR="00000A6B" w:rsidRPr="00467CFA">
              <w:rPr>
                <w:rFonts w:ascii="Times New Roman" w:hAnsi="Times New Roman"/>
                <w:sz w:val="24"/>
                <w:szCs w:val="24"/>
              </w:rPr>
              <w:t>kul içinde ve dışında tercih edecekleri bir etkinliğe katılmaları istenir.</w:t>
            </w:r>
            <w:r w:rsidR="0092641B" w:rsidRPr="00467CFA">
              <w:rPr>
                <w:rFonts w:ascii="Times New Roman" w:hAnsi="Times New Roman"/>
                <w:sz w:val="24"/>
                <w:szCs w:val="24"/>
              </w:rPr>
              <w:t xml:space="preserve"> Gerçekleştirilen etkinlik</w:t>
            </w:r>
            <w:r w:rsidR="00733782" w:rsidRPr="00467CFA">
              <w:rPr>
                <w:rFonts w:ascii="Times New Roman" w:hAnsi="Times New Roman"/>
                <w:sz w:val="24"/>
                <w:szCs w:val="24"/>
              </w:rPr>
              <w:t xml:space="preserve"> sonunda Çalışma Yaprağı</w:t>
            </w:r>
            <w:r w:rsidR="00467CFA">
              <w:rPr>
                <w:rFonts w:ascii="Times New Roman" w:hAnsi="Times New Roman"/>
                <w:sz w:val="24"/>
                <w:szCs w:val="24"/>
              </w:rPr>
              <w:t>-</w:t>
            </w:r>
            <w:r w:rsidR="00733782" w:rsidRPr="00467CFA">
              <w:rPr>
                <w:rFonts w:ascii="Times New Roman" w:hAnsi="Times New Roman"/>
                <w:sz w:val="24"/>
                <w:szCs w:val="24"/>
              </w:rPr>
              <w:lastRenderedPageBreak/>
              <w:t>2’</w:t>
            </w:r>
            <w:r w:rsidR="0060124F" w:rsidRPr="00467CFA">
              <w:rPr>
                <w:rFonts w:ascii="Times New Roman" w:hAnsi="Times New Roman"/>
                <w:sz w:val="24"/>
                <w:szCs w:val="24"/>
              </w:rPr>
              <w:t>de bulunan formu doldurup</w:t>
            </w:r>
            <w:r w:rsidR="00000A6B" w:rsidRPr="00467CFA">
              <w:rPr>
                <w:rFonts w:ascii="Times New Roman" w:hAnsi="Times New Roman"/>
                <w:sz w:val="24"/>
                <w:szCs w:val="24"/>
              </w:rPr>
              <w:t xml:space="preserve"> sınıfla paylaşmaları</w:t>
            </w:r>
            <w:r w:rsidR="0001490E" w:rsidRPr="00467CFA">
              <w:rPr>
                <w:rFonts w:ascii="Times New Roman" w:hAnsi="Times New Roman"/>
                <w:sz w:val="24"/>
                <w:szCs w:val="24"/>
              </w:rPr>
              <w:t xml:space="preserve"> için</w:t>
            </w:r>
            <w:r w:rsidR="00000A6B" w:rsidRPr="00467CFA">
              <w:rPr>
                <w:rFonts w:ascii="Times New Roman" w:hAnsi="Times New Roman"/>
                <w:sz w:val="24"/>
                <w:szCs w:val="24"/>
              </w:rPr>
              <w:t xml:space="preserve"> zaman ayarlanabilir.</w:t>
            </w:r>
          </w:p>
        </w:tc>
      </w:tr>
      <w:tr w:rsidR="00BF2FB1" w:rsidRPr="009A5626" w14:paraId="2921E0D9" w14:textId="77777777" w:rsidTr="004C7412">
        <w:trPr>
          <w:trHeight w:val="1032"/>
        </w:trPr>
        <w:tc>
          <w:tcPr>
            <w:tcW w:w="3686" w:type="dxa"/>
          </w:tcPr>
          <w:p w14:paraId="4D2EC423" w14:textId="6067CAD6" w:rsidR="00BF2FB1" w:rsidRPr="009A5626" w:rsidRDefault="00BF2FB1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A5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Not:</w:t>
            </w:r>
          </w:p>
        </w:tc>
        <w:tc>
          <w:tcPr>
            <w:tcW w:w="6096" w:type="dxa"/>
          </w:tcPr>
          <w:p w14:paraId="16275AB8" w14:textId="77777777" w:rsidR="00BC6B3C" w:rsidRDefault="009F5C14" w:rsidP="004C7412">
            <w:pPr>
              <w:pStyle w:val="ListeParagraf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3C">
              <w:rPr>
                <w:rFonts w:ascii="Times New Roman" w:hAnsi="Times New Roman"/>
                <w:sz w:val="24"/>
                <w:szCs w:val="24"/>
              </w:rPr>
              <w:t xml:space="preserve">Etkinlik tanıtım kartını doldurmakta zorlanan öğrencilere </w:t>
            </w:r>
            <w:r w:rsidR="00467CFA" w:rsidRPr="00BC6B3C">
              <w:rPr>
                <w:rFonts w:ascii="Times New Roman" w:hAnsi="Times New Roman"/>
                <w:sz w:val="24"/>
                <w:szCs w:val="24"/>
              </w:rPr>
              <w:t>Etkinlik Bilgi Notu-</w:t>
            </w:r>
            <w:r w:rsidRPr="00BC6B3C">
              <w:rPr>
                <w:rFonts w:ascii="Times New Roman" w:hAnsi="Times New Roman"/>
                <w:sz w:val="24"/>
                <w:szCs w:val="24"/>
              </w:rPr>
              <w:t>1’den faydalanılarak ipuçları verilebilir.</w:t>
            </w:r>
          </w:p>
          <w:p w14:paraId="7ECFFCD0" w14:textId="77777777" w:rsidR="00BC6B3C" w:rsidRDefault="00F2258F" w:rsidP="004C7412">
            <w:pPr>
              <w:pStyle w:val="ListeParagraf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3C">
              <w:rPr>
                <w:rFonts w:ascii="Times New Roman" w:hAnsi="Times New Roman"/>
                <w:sz w:val="24"/>
                <w:szCs w:val="24"/>
              </w:rPr>
              <w:t xml:space="preserve">Kazanım değerlendirme sürecinde uygulanacak etkinlik, </w:t>
            </w:r>
            <w:r w:rsidR="00E75822" w:rsidRPr="00BC6B3C">
              <w:rPr>
                <w:rFonts w:ascii="Times New Roman" w:hAnsi="Times New Roman"/>
                <w:sz w:val="24"/>
                <w:szCs w:val="24"/>
              </w:rPr>
              <w:t xml:space="preserve">okul ve çevre </w:t>
            </w:r>
            <w:r w:rsidR="00513B3B" w:rsidRPr="00BC6B3C">
              <w:rPr>
                <w:rFonts w:ascii="Times New Roman" w:hAnsi="Times New Roman"/>
                <w:sz w:val="24"/>
                <w:szCs w:val="24"/>
              </w:rPr>
              <w:t>imkânları</w:t>
            </w:r>
            <w:r w:rsidRPr="00BC6B3C">
              <w:rPr>
                <w:rFonts w:ascii="Times New Roman" w:hAnsi="Times New Roman"/>
                <w:sz w:val="24"/>
                <w:szCs w:val="24"/>
              </w:rPr>
              <w:t xml:space="preserve"> göz önünde bulundurularak</w:t>
            </w:r>
            <w:r w:rsidR="00D97F51" w:rsidRPr="00BC6B3C">
              <w:rPr>
                <w:rFonts w:ascii="Times New Roman" w:hAnsi="Times New Roman"/>
                <w:sz w:val="24"/>
                <w:szCs w:val="24"/>
              </w:rPr>
              <w:t xml:space="preserve"> uygulayıcı tarafından</w:t>
            </w:r>
            <w:r w:rsidR="00B935EF" w:rsidRPr="00BC6B3C">
              <w:rPr>
                <w:rFonts w:ascii="Times New Roman" w:hAnsi="Times New Roman"/>
                <w:sz w:val="24"/>
                <w:szCs w:val="24"/>
              </w:rPr>
              <w:t xml:space="preserve"> seçilebilir.</w:t>
            </w:r>
          </w:p>
          <w:p w14:paraId="1E7F5D26" w14:textId="77777777" w:rsidR="0068507F" w:rsidRDefault="00CB609A" w:rsidP="004C7412">
            <w:pPr>
              <w:pStyle w:val="ListeParagraf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3C">
              <w:rPr>
                <w:rFonts w:ascii="Times New Roman" w:hAnsi="Times New Roman"/>
                <w:sz w:val="24"/>
                <w:szCs w:val="24"/>
              </w:rPr>
              <w:t xml:space="preserve">Öğrencilerin gerçekleştirecekleri etkinliği belirlemek adına </w:t>
            </w:r>
            <w:r w:rsidR="00BC6B3C">
              <w:rPr>
                <w:rFonts w:ascii="Times New Roman" w:hAnsi="Times New Roman"/>
                <w:sz w:val="24"/>
                <w:szCs w:val="24"/>
              </w:rPr>
              <w:t>Etkinlik Bilgi Notu-</w:t>
            </w:r>
            <w:r w:rsidRPr="00BC6B3C">
              <w:rPr>
                <w:rFonts w:ascii="Times New Roman" w:hAnsi="Times New Roman"/>
                <w:sz w:val="24"/>
                <w:szCs w:val="24"/>
              </w:rPr>
              <w:t>2’den faydalanılarak öğrencilere yardımcı olunmalıdır.</w:t>
            </w:r>
          </w:p>
          <w:p w14:paraId="17253673" w14:textId="77777777" w:rsidR="009E5870" w:rsidRDefault="009E5870" w:rsidP="009E5870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6BB68" w14:textId="69AD02F0" w:rsidR="008834E1" w:rsidRDefault="009E5870" w:rsidP="009E58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gereksinimli öğrenciler için;</w:t>
            </w:r>
          </w:p>
          <w:p w14:paraId="2D56ABFF" w14:textId="77777777" w:rsidR="008834E1" w:rsidRDefault="008834E1" w:rsidP="009E58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082866F" w14:textId="54356C6F" w:rsidR="009E5870" w:rsidRDefault="00B3067E" w:rsidP="00B3067E">
            <w:pPr>
              <w:pStyle w:val="ListeParagraf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Gruplar belirlenirken öğrencilere destek olabilecek akranları ile bir araya gelmelerine dikkat edilerek sosyal ortam düzenlenebilir.</w:t>
            </w:r>
          </w:p>
          <w:p w14:paraId="3471B1C2" w14:textId="77777777" w:rsidR="00B3067E" w:rsidRDefault="00B3067E" w:rsidP="00B3067E">
            <w:pPr>
              <w:pStyle w:val="ListeParagraf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yapraklarındaki yazıların puntosu büyütülerek ya da kontrast renkte bir zemin üzerine yapıştırılarak görme bakımından işlevsel hale getirilebilir.</w:t>
            </w:r>
          </w:p>
          <w:p w14:paraId="5ABD7318" w14:textId="77777777" w:rsidR="00B3067E" w:rsidRDefault="00B3067E" w:rsidP="00B3067E">
            <w:pPr>
              <w:pStyle w:val="ListeParagraf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soruları basitleştirilerek öğrencilerin etkinliğe katılımları desteklenebilir.</w:t>
            </w:r>
          </w:p>
          <w:p w14:paraId="0C22ABB4" w14:textId="49F54A9E" w:rsidR="00B3067E" w:rsidRPr="009E5870" w:rsidRDefault="00B3067E" w:rsidP="00B3067E">
            <w:pPr>
              <w:pStyle w:val="ListeParagraf"/>
              <w:spacing w:after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47" w:rsidRPr="009A5626" w14:paraId="168D5FB7" w14:textId="77777777" w:rsidTr="000F2C47">
        <w:trPr>
          <w:trHeight w:val="304"/>
        </w:trPr>
        <w:tc>
          <w:tcPr>
            <w:tcW w:w="3686" w:type="dxa"/>
          </w:tcPr>
          <w:p w14:paraId="13BBB11D" w14:textId="30F53B22" w:rsidR="000F2C47" w:rsidRPr="009A5626" w:rsidRDefault="000F2C47" w:rsidP="0017448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096" w:type="dxa"/>
          </w:tcPr>
          <w:p w14:paraId="22865591" w14:textId="0D4194D3" w:rsidR="000F2C47" w:rsidRPr="000F2C47" w:rsidRDefault="000F2C47" w:rsidP="000F2C47">
            <w:pPr>
              <w:spacing w:line="36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7">
              <w:rPr>
                <w:rFonts w:ascii="Times New Roman" w:hAnsi="Times New Roman" w:cs="Times New Roman"/>
                <w:sz w:val="24"/>
                <w:szCs w:val="24"/>
              </w:rPr>
              <w:t>Gizem İ</w:t>
            </w:r>
            <w:r w:rsidR="008834E1" w:rsidRPr="000F2C47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</w:tr>
    </w:tbl>
    <w:p w14:paraId="489DA042" w14:textId="77777777" w:rsidR="00E71359" w:rsidRPr="009A5626" w:rsidRDefault="00E71359" w:rsidP="009A5626">
      <w:pPr>
        <w:jc w:val="center"/>
        <w:rPr>
          <w:rFonts w:ascii="Times New Roman" w:hAnsi="Times New Roman" w:cs="Times New Roman"/>
          <w:sz w:val="24"/>
          <w:szCs w:val="24"/>
        </w:rPr>
        <w:sectPr w:rsidR="00E71359" w:rsidRPr="009A5626" w:rsidSect="002A59F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Toc45900416"/>
    </w:p>
    <w:p w14:paraId="6219E754" w14:textId="77777777" w:rsidR="00E8354F" w:rsidRDefault="00E7563C" w:rsidP="009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</w:t>
      </w:r>
      <w:r w:rsidRPr="009A5626">
        <w:rPr>
          <w:rFonts w:ascii="Times New Roman" w:hAnsi="Times New Roman" w:cs="Times New Roman"/>
          <w:b/>
          <w:sz w:val="24"/>
          <w:szCs w:val="24"/>
        </w:rPr>
        <w:t>1</w:t>
      </w:r>
    </w:p>
    <w:p w14:paraId="16CC7C2D" w14:textId="77777777" w:rsidR="009A5626" w:rsidRPr="009A5626" w:rsidRDefault="009216AC" w:rsidP="009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 w14:anchorId="5F705D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63.1pt;margin-top:564.3pt;width:57.75pt;height:0;z-index:251685888" o:connectortype="straight">
            <v:stroke endarrow="block"/>
          </v:shape>
        </w:pict>
      </w:r>
      <w:r>
        <w:rPr>
          <w:noProof/>
          <w:lang w:eastAsia="tr-TR"/>
        </w:rPr>
        <w:pict w14:anchorId="74C4C007">
          <v:shape id="_x0000_s1048" type="#_x0000_t32" style="position:absolute;left:0;text-align:left;margin-left:163.1pt;margin-top:516.6pt;width:57.75pt;height:0;z-index:251684864" o:connectortype="straight">
            <v:stroke endarrow="block"/>
          </v:shape>
        </w:pict>
      </w:r>
      <w:r>
        <w:rPr>
          <w:noProof/>
          <w:lang w:eastAsia="tr-TR"/>
        </w:rPr>
        <w:pict w14:anchorId="3B07C4E1">
          <v:shape id="_x0000_s1047" type="#_x0000_t32" style="position:absolute;left:0;text-align:left;margin-left:163.1pt;margin-top:469.7pt;width:57.75pt;height:0;z-index:251683840" o:connectortype="straight">
            <v:stroke endarrow="block"/>
          </v:shape>
        </w:pict>
      </w:r>
      <w:r>
        <w:rPr>
          <w:noProof/>
          <w:lang w:eastAsia="tr-TR"/>
        </w:rPr>
        <w:pict w14:anchorId="3418BACA">
          <v:shape id="_x0000_s1046" type="#_x0000_t32" style="position:absolute;left:0;text-align:left;margin-left:163.1pt;margin-top:421.15pt;width:57.75pt;height:0;z-index:251682816" o:connectortype="straight">
            <v:stroke endarrow="block"/>
          </v:shape>
        </w:pict>
      </w:r>
      <w:r>
        <w:rPr>
          <w:noProof/>
          <w:lang w:eastAsia="tr-TR"/>
        </w:rPr>
        <w:pict w14:anchorId="33C2A310">
          <v:shape id="_x0000_s1045" type="#_x0000_t32" style="position:absolute;left:0;text-align:left;margin-left:163.1pt;margin-top:378.45pt;width:57.75pt;height:0;z-index:251681792" o:connectortype="straight">
            <v:stroke endarrow="block"/>
          </v:shape>
        </w:pict>
      </w:r>
      <w:r>
        <w:rPr>
          <w:noProof/>
          <w:lang w:eastAsia="tr-TR"/>
        </w:rPr>
        <w:pict w14:anchorId="4CF661D2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.8pt;margin-top:333.25pt;width:469.15pt;height:307.8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dash"/>
            <v:textbox style="mso-next-textbox:#_x0000_s1044">
              <w:txbxContent>
                <w:p w14:paraId="5E87B332" w14:textId="77777777" w:rsidR="009E5870" w:rsidRDefault="009E5870" w:rsidP="00B662CD"/>
                <w:p w14:paraId="6E4FB736" w14:textId="77777777" w:rsidR="009E5870" w:rsidRDefault="009E5870" w:rsidP="00B662CD"/>
                <w:p w14:paraId="0E87A6F0" w14:textId="7CCE88DB" w:rsidR="009E5870" w:rsidRDefault="009E5870" w:rsidP="00667588">
                  <w:pPr>
                    <w:ind w:right="610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KÜLTÜREL ve</w:t>
                  </w:r>
                </w:p>
                <w:p w14:paraId="051C0E79" w14:textId="1A653A83" w:rsidR="009E5870" w:rsidRDefault="009E5870" w:rsidP="00667588">
                  <w:pPr>
                    <w:ind w:right="610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SPORTİF</w:t>
                  </w:r>
                </w:p>
                <w:p w14:paraId="2063F4CD" w14:textId="77777777" w:rsidR="009E5870" w:rsidRDefault="009E5870" w:rsidP="00667588">
                  <w:pPr>
                    <w:ind w:right="610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FAALİYELER</w:t>
                  </w:r>
                </w:p>
                <w:p w14:paraId="35B322D5" w14:textId="0133E0C3" w:rsidR="009E5870" w:rsidRDefault="009E5870" w:rsidP="00667588">
                  <w:pPr>
                    <w:spacing w:line="240" w:lineRule="auto"/>
                    <w:ind w:right="610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31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Pr="00F31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atranç, basketbol,</w:t>
                  </w:r>
                </w:p>
                <w:p w14:paraId="344C0E5C" w14:textId="3E424054" w:rsidR="009E5870" w:rsidRPr="00F31A5D" w:rsidRDefault="009E5870" w:rsidP="00667588">
                  <w:pPr>
                    <w:spacing w:line="240" w:lineRule="auto"/>
                    <w:ind w:right="610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31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voleybol,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31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futbol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halk oyunları</w:t>
                  </w:r>
                  <w:r w:rsidRPr="00F31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vs.)</w:t>
                  </w:r>
                </w:p>
                <w:p w14:paraId="64CFB61D" w14:textId="77777777" w:rsidR="009E5870" w:rsidRPr="00CC6448" w:rsidRDefault="009E5870" w:rsidP="00B662CD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</w:t>
                  </w:r>
                </w:p>
                <w:p w14:paraId="0F8A5672" w14:textId="77777777" w:rsidR="009E5870" w:rsidRPr="00CC6448" w:rsidRDefault="009E5870" w:rsidP="00B662CD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23139A4B">
          <v:shape id="_x0000_s1043" type="#_x0000_t32" style="position:absolute;left:0;text-align:left;margin-left:155.8pt;margin-top:240.25pt;width:65.05pt;height:.05pt;z-index:251679744" o:connectortype="straight">
            <v:stroke endarrow="block"/>
          </v:shape>
        </w:pict>
      </w:r>
      <w:r>
        <w:rPr>
          <w:noProof/>
          <w:lang w:eastAsia="tr-TR"/>
        </w:rPr>
        <w:pict w14:anchorId="42130364">
          <v:shape id="_x0000_s1040" type="#_x0000_t32" style="position:absolute;left:0;text-align:left;margin-left:155.8pt;margin-top:194.2pt;width:65.05pt;height:.05pt;z-index:251676672" o:connectortype="straight">
            <v:stroke endarrow="block"/>
          </v:shape>
        </w:pict>
      </w:r>
      <w:r>
        <w:rPr>
          <w:noProof/>
          <w:lang w:eastAsia="tr-TR"/>
        </w:rPr>
        <w:pict w14:anchorId="6E75EC7E">
          <v:shape id="_x0000_s1042" type="#_x0000_t32" style="position:absolute;left:0;text-align:left;margin-left:155.8pt;margin-top:145.7pt;width:65.05pt;height:0;z-index:251678720" o:connectortype="straight">
            <v:stroke endarrow="block"/>
          </v:shape>
        </w:pict>
      </w:r>
      <w:r>
        <w:rPr>
          <w:noProof/>
          <w:lang w:eastAsia="tr-TR"/>
        </w:rPr>
        <w:pict w14:anchorId="3CFE7D75">
          <v:shape id="_x0000_s1041" type="#_x0000_t32" style="position:absolute;left:0;text-align:left;margin-left:155.8pt;margin-top:94.6pt;width:65.05pt;height:0;z-index:251677696" o:connectortype="straight">
            <v:stroke endarrow="block"/>
          </v:shape>
        </w:pict>
      </w:r>
      <w:r>
        <w:rPr>
          <w:noProof/>
          <w:lang w:eastAsia="tr-TR"/>
        </w:rPr>
        <w:pict w14:anchorId="0A1FC9B3">
          <v:shape id="_x0000_s1039" type="#_x0000_t32" style="position:absolute;left:0;text-align:left;margin-left:155.8pt;margin-top:45.25pt;width:65.05pt;height:0;z-index:251675648" o:connectortype="straight">
            <v:stroke endarrow="block"/>
          </v:shape>
        </w:pict>
      </w:r>
      <w:r>
        <w:rPr>
          <w:noProof/>
        </w:rPr>
        <w:pict w14:anchorId="0089837D">
          <v:shape id="Metin Kutusu 2" o:spid="_x0000_s1037" type="#_x0000_t202" style="position:absolute;left:0;text-align:left;margin-left:-3.8pt;margin-top:.75pt;width:469.15pt;height:307.8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dash"/>
            <v:textbox style="mso-next-textbox:#Metin Kutusu 2">
              <w:txbxContent>
                <w:p w14:paraId="62AC0964" w14:textId="77777777" w:rsidR="009E5870" w:rsidRDefault="009E5870"/>
                <w:p w14:paraId="7CF12DE5" w14:textId="77777777" w:rsidR="009E5870" w:rsidRDefault="009E5870"/>
                <w:p w14:paraId="4B7AB1F6" w14:textId="77777777" w:rsidR="009E5870" w:rsidRDefault="009E5870"/>
                <w:p w14:paraId="3D0A094D" w14:textId="77777777" w:rsidR="009E5870" w:rsidRDefault="009E5870"/>
                <w:p w14:paraId="4513AE22" w14:textId="77777777" w:rsidR="009E5870" w:rsidRPr="00CC6448" w:rsidRDefault="009E5870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OKUL</w:t>
                  </w:r>
                  <w:r w:rsidRPr="00CC644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</w:p>
                <w:p w14:paraId="1F0C1C0E" w14:textId="77777777" w:rsidR="009E5870" w:rsidRDefault="009E5870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C644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GEZİLERİ</w:t>
                  </w:r>
                </w:p>
                <w:p w14:paraId="2E9D066D" w14:textId="77777777" w:rsidR="009E5870" w:rsidRPr="00B662CD" w:rsidRDefault="009E58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B662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</w:t>
                  </w:r>
                  <w:r w:rsidRPr="00B662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üze, piknik vs.)</w:t>
                  </w:r>
                </w:p>
              </w:txbxContent>
            </v:textbox>
          </v:shape>
        </w:pict>
      </w:r>
    </w:p>
    <w:p w14:paraId="3DC48B16" w14:textId="77777777" w:rsidR="00A51BF1" w:rsidRPr="009A5626" w:rsidRDefault="00A51BF1" w:rsidP="00216077">
      <w:pPr>
        <w:pStyle w:val="Balk2"/>
      </w:pPr>
    </w:p>
    <w:p w14:paraId="3818A26F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36861360">
          <v:shape id="_x0000_s1050" type="#_x0000_t202" style="position:absolute;left:0;text-align:left;margin-left:3.2pt;margin-top:9pt;width:469.15pt;height:307.8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dash"/>
            <v:textbox style="mso-next-textbox:#_x0000_s1050">
              <w:txbxContent>
                <w:p w14:paraId="46E88BB5" w14:textId="77777777" w:rsidR="009E5870" w:rsidRDefault="009E5870" w:rsidP="00B60212"/>
                <w:p w14:paraId="62448BEC" w14:textId="77777777" w:rsidR="009E5870" w:rsidRDefault="009E5870" w:rsidP="00B60212"/>
                <w:p w14:paraId="7AB8CF85" w14:textId="77777777" w:rsidR="009E5870" w:rsidRDefault="009E5870" w:rsidP="00667588">
                  <w:pPr>
                    <w:ind w:right="5394"/>
                    <w:jc w:val="center"/>
                  </w:pPr>
                </w:p>
                <w:p w14:paraId="1EFE2C03" w14:textId="6CB7876A" w:rsidR="009E5870" w:rsidRDefault="009E5870" w:rsidP="00667588">
                  <w:pPr>
                    <w:ind w:right="5394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OKUL İÇİ</w:t>
                  </w:r>
                </w:p>
                <w:p w14:paraId="17EB2AF6" w14:textId="5049E435" w:rsidR="009E5870" w:rsidRDefault="009E5870" w:rsidP="00667588">
                  <w:pPr>
                    <w:ind w:right="5394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TÖRENLER</w:t>
                  </w:r>
                </w:p>
                <w:p w14:paraId="33DBD7DD" w14:textId="3DC4ACCE" w:rsidR="009E5870" w:rsidRDefault="009E5870" w:rsidP="00667588">
                  <w:pPr>
                    <w:ind w:right="539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02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Bayramlar, anma törenleri,</w:t>
                  </w:r>
                </w:p>
                <w:p w14:paraId="13F5117B" w14:textId="3D2635B9" w:rsidR="009E5870" w:rsidRPr="00B60212" w:rsidRDefault="009E5870" w:rsidP="00667588">
                  <w:pPr>
                    <w:ind w:right="539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yapılan diğer kutlamalar vs.</w:t>
                  </w:r>
                  <w:r w:rsidRPr="00B602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14:paraId="3BAC4725" w14:textId="77777777" w:rsidR="009E5870" w:rsidRPr="00CC6448" w:rsidRDefault="009E5870" w:rsidP="00B60212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14:paraId="241C5531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50A20FDC">
          <v:shape id="_x0000_s1052" type="#_x0000_t32" style="position:absolute;left:0;text-align:left;margin-left:192.05pt;margin-top:18.3pt;width:55.25pt;height:0;z-index:251688960" o:connectortype="straight">
            <v:stroke endarrow="block"/>
          </v:shape>
        </w:pict>
      </w:r>
    </w:p>
    <w:p w14:paraId="6DFCFC9C" w14:textId="77777777" w:rsidR="00A51BF1" w:rsidRPr="009A5626" w:rsidRDefault="00A51BF1" w:rsidP="00216077">
      <w:pPr>
        <w:pStyle w:val="Balk2"/>
      </w:pPr>
    </w:p>
    <w:p w14:paraId="1D73D546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744742E3">
          <v:shape id="_x0000_s1053" type="#_x0000_t32" style="position:absolute;left:0;text-align:left;margin-left:192.05pt;margin-top:23.8pt;width:55.25pt;height:0;z-index:251689984" o:connectortype="straight">
            <v:stroke endarrow="block"/>
          </v:shape>
        </w:pict>
      </w:r>
    </w:p>
    <w:p w14:paraId="7FC9A7C8" w14:textId="77777777" w:rsidR="00A51BF1" w:rsidRPr="009A5626" w:rsidRDefault="00A51BF1" w:rsidP="00216077">
      <w:pPr>
        <w:pStyle w:val="Balk2"/>
      </w:pPr>
    </w:p>
    <w:p w14:paraId="76369D30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6CDDE1BE">
          <v:shape id="_x0000_s1054" type="#_x0000_t32" style="position:absolute;left:0;text-align:left;margin-left:192.05pt;margin-top:23.35pt;width:55.25pt;height:.05pt;z-index:251691008" o:connectortype="straight">
            <v:stroke endarrow="block"/>
          </v:shape>
        </w:pict>
      </w:r>
    </w:p>
    <w:p w14:paraId="28392C41" w14:textId="77777777" w:rsidR="00A51BF1" w:rsidRPr="009A5626" w:rsidRDefault="00A51BF1" w:rsidP="00216077">
      <w:pPr>
        <w:pStyle w:val="Balk2"/>
      </w:pPr>
    </w:p>
    <w:p w14:paraId="34639028" w14:textId="77777777" w:rsidR="00A51BF1" w:rsidRPr="009A5626" w:rsidRDefault="00A51BF1" w:rsidP="00216077">
      <w:pPr>
        <w:pStyle w:val="Balk2"/>
      </w:pPr>
    </w:p>
    <w:p w14:paraId="6A9E2080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172A29CA">
          <v:shape id="_x0000_s1055" type="#_x0000_t32" style="position:absolute;left:0;text-align:left;margin-left:192.05pt;margin-top:2.3pt;width:55.25pt;height:0;z-index:251692032" o:connectortype="straight">
            <v:stroke endarrow="block"/>
          </v:shape>
        </w:pict>
      </w:r>
    </w:p>
    <w:p w14:paraId="4F51C3C3" w14:textId="77777777" w:rsidR="00A51BF1" w:rsidRPr="009A5626" w:rsidRDefault="00A51BF1" w:rsidP="00216077">
      <w:pPr>
        <w:pStyle w:val="Balk2"/>
      </w:pPr>
    </w:p>
    <w:p w14:paraId="0ECFF3F3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4791F649">
          <v:shape id="_x0000_s1056" type="#_x0000_t32" style="position:absolute;left:0;text-align:left;margin-left:192.05pt;margin-top:1.9pt;width:55.25pt;height:0;z-index:251693056" o:connectortype="straight">
            <v:stroke endarrow="block"/>
          </v:shape>
        </w:pict>
      </w:r>
    </w:p>
    <w:p w14:paraId="5ACE582A" w14:textId="77777777" w:rsidR="00A51BF1" w:rsidRPr="009A5626" w:rsidRDefault="00A51BF1" w:rsidP="00216077">
      <w:pPr>
        <w:pStyle w:val="Balk2"/>
      </w:pPr>
    </w:p>
    <w:p w14:paraId="39192783" w14:textId="77777777" w:rsidR="00A51BF1" w:rsidRPr="009A5626" w:rsidRDefault="00A51BF1" w:rsidP="00216077">
      <w:pPr>
        <w:pStyle w:val="Balk2"/>
      </w:pPr>
    </w:p>
    <w:p w14:paraId="150DA7C8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45A2286F">
          <v:shape id="_x0000_s1051" type="#_x0000_t202" style="position:absolute;left:0;text-align:left;margin-left:8.2pt;margin-top:18.85pt;width:469.15pt;height:307.8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dash"/>
            <v:textbox style="mso-next-textbox:#_x0000_s1051">
              <w:txbxContent>
                <w:p w14:paraId="2BB8B6C4" w14:textId="77777777" w:rsidR="009E5870" w:rsidRDefault="009E5870" w:rsidP="00B60212"/>
                <w:p w14:paraId="684849B4" w14:textId="77777777" w:rsidR="009E5870" w:rsidRDefault="009E5870" w:rsidP="00B60212"/>
                <w:p w14:paraId="384069B0" w14:textId="77777777" w:rsidR="009E5870" w:rsidRDefault="009E5870" w:rsidP="00B60212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14:paraId="1A2362FA" w14:textId="28B998E9" w:rsidR="009E5870" w:rsidRDefault="009E5870" w:rsidP="00667588">
                  <w:pPr>
                    <w:ind w:right="5252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BİLGİ</w:t>
                  </w:r>
                </w:p>
                <w:p w14:paraId="5A98C2B9" w14:textId="77777777" w:rsidR="009E5870" w:rsidRDefault="009E5870" w:rsidP="00667588">
                  <w:pPr>
                    <w:ind w:right="5252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YARIŞMALARI</w:t>
                  </w:r>
                </w:p>
                <w:p w14:paraId="31730C00" w14:textId="77777777" w:rsidR="009E5870" w:rsidRDefault="009E5870" w:rsidP="00667588">
                  <w:pPr>
                    <w:ind w:right="52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53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Pr="007953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ınıf, okul, ilçe ve il düzeyinde</w:t>
                  </w:r>
                </w:p>
                <w:p w14:paraId="25A018D8" w14:textId="786B1F43" w:rsidR="009E5870" w:rsidRPr="007953B1" w:rsidRDefault="009E5870" w:rsidP="00667588">
                  <w:pPr>
                    <w:ind w:right="52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53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düzenlenen çeşitli yarışmalar)</w:t>
                  </w:r>
                </w:p>
                <w:p w14:paraId="09E5DCD4" w14:textId="77777777" w:rsidR="009E5870" w:rsidRPr="00CC6448" w:rsidRDefault="009E5870" w:rsidP="00B60212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14:paraId="47EA594E" w14:textId="77777777" w:rsidR="00A51BF1" w:rsidRPr="009A5626" w:rsidRDefault="00A51BF1" w:rsidP="00216077">
      <w:pPr>
        <w:pStyle w:val="Balk2"/>
      </w:pPr>
    </w:p>
    <w:p w14:paraId="0470E147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78F602F6">
          <v:shape id="_x0000_s1057" type="#_x0000_t32" style="position:absolute;left:0;text-align:left;margin-left:201.25pt;margin-top:12.25pt;width:55.25pt;height:0;z-index:251694080" o:connectortype="straight">
            <v:stroke endarrow="block"/>
          </v:shape>
        </w:pict>
      </w:r>
    </w:p>
    <w:p w14:paraId="797F0F65" w14:textId="77777777" w:rsidR="00A51BF1" w:rsidRPr="009A5626" w:rsidRDefault="00A51BF1" w:rsidP="00216077">
      <w:pPr>
        <w:pStyle w:val="Balk2"/>
      </w:pPr>
    </w:p>
    <w:p w14:paraId="1A7E9526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10DC9301">
          <v:shape id="_x0000_s1058" type="#_x0000_t32" style="position:absolute;left:0;text-align:left;margin-left:201.25pt;margin-top:14.35pt;width:55.25pt;height:0;z-index:251695104" o:connectortype="straight">
            <v:stroke endarrow="block"/>
          </v:shape>
        </w:pict>
      </w:r>
    </w:p>
    <w:p w14:paraId="052C853C" w14:textId="77777777" w:rsidR="00A51BF1" w:rsidRPr="009A5626" w:rsidRDefault="00A51BF1" w:rsidP="00216077">
      <w:pPr>
        <w:pStyle w:val="Balk2"/>
      </w:pPr>
    </w:p>
    <w:p w14:paraId="18000BA4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790035BF">
          <v:shape id="_x0000_s1059" type="#_x0000_t32" style="position:absolute;left:0;text-align:left;margin-left:201.25pt;margin-top:15.65pt;width:55.25pt;height:0;z-index:251696128" o:connectortype="straight">
            <v:stroke endarrow="block"/>
          </v:shape>
        </w:pict>
      </w:r>
    </w:p>
    <w:p w14:paraId="54CB58EF" w14:textId="77777777" w:rsidR="00A51BF1" w:rsidRPr="009A5626" w:rsidRDefault="00A51BF1" w:rsidP="00216077">
      <w:pPr>
        <w:pStyle w:val="Balk2"/>
      </w:pPr>
    </w:p>
    <w:p w14:paraId="181FB82C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181ADCEC">
          <v:shape id="_x0000_s1060" type="#_x0000_t32" style="position:absolute;left:0;text-align:left;margin-left:201.25pt;margin-top:18.6pt;width:55.25pt;height:0;z-index:251697152" o:connectortype="straight">
            <v:stroke endarrow="block"/>
          </v:shape>
        </w:pict>
      </w:r>
    </w:p>
    <w:p w14:paraId="13E92051" w14:textId="77777777" w:rsidR="00A51BF1" w:rsidRPr="009A5626" w:rsidRDefault="00A51BF1" w:rsidP="00216077">
      <w:pPr>
        <w:pStyle w:val="Balk2"/>
      </w:pPr>
    </w:p>
    <w:p w14:paraId="71897CF8" w14:textId="77777777" w:rsidR="00A51BF1" w:rsidRPr="009A5626" w:rsidRDefault="009216AC" w:rsidP="00216077">
      <w:pPr>
        <w:pStyle w:val="Balk2"/>
      </w:pPr>
      <w:r>
        <w:rPr>
          <w:noProof/>
          <w:lang w:eastAsia="tr-TR"/>
        </w:rPr>
        <w:pict w14:anchorId="5999F903">
          <v:shape id="_x0000_s1061" type="#_x0000_t32" style="position:absolute;left:0;text-align:left;margin-left:201.25pt;margin-top:20.75pt;width:55.25pt;height:0;z-index:251698176" o:connectortype="straight">
            <v:stroke endarrow="block"/>
          </v:shape>
        </w:pict>
      </w:r>
    </w:p>
    <w:p w14:paraId="428C231D" w14:textId="77777777" w:rsidR="00A51BF1" w:rsidRPr="009A5626" w:rsidRDefault="00A51BF1" w:rsidP="00216077">
      <w:pPr>
        <w:pStyle w:val="Balk2"/>
      </w:pPr>
    </w:p>
    <w:p w14:paraId="152BF477" w14:textId="77777777" w:rsidR="00A51BF1" w:rsidRPr="009A5626" w:rsidRDefault="00A51BF1" w:rsidP="00216077">
      <w:pPr>
        <w:pStyle w:val="Balk2"/>
      </w:pPr>
    </w:p>
    <w:p w14:paraId="524E4668" w14:textId="77777777" w:rsidR="00A51BF1" w:rsidRPr="009A5626" w:rsidRDefault="00A51BF1" w:rsidP="00216077">
      <w:pPr>
        <w:pStyle w:val="Balk2"/>
      </w:pPr>
    </w:p>
    <w:p w14:paraId="1FEFE112" w14:textId="77777777" w:rsidR="00A51BF1" w:rsidRPr="009A5626" w:rsidRDefault="00A51BF1" w:rsidP="009A5626">
      <w:pPr>
        <w:jc w:val="center"/>
        <w:rPr>
          <w:rFonts w:ascii="Times New Roman" w:hAnsi="Times New Roman" w:cs="Times New Roman"/>
        </w:rPr>
      </w:pPr>
    </w:p>
    <w:p w14:paraId="509A287C" w14:textId="77777777" w:rsidR="00C632D0" w:rsidRDefault="00E7563C" w:rsidP="00216077">
      <w:pPr>
        <w:pStyle w:val="Balk2"/>
      </w:pPr>
      <w:r>
        <w:lastRenderedPageBreak/>
        <w:t>Çalışma Yaprağı-2</w:t>
      </w:r>
    </w:p>
    <w:p w14:paraId="450FF8AF" w14:textId="77777777" w:rsidR="00003EE6" w:rsidRPr="00003EE6" w:rsidRDefault="00003EE6" w:rsidP="00003E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322D" w:rsidRPr="009A5626" w14:paraId="41527EE9" w14:textId="77777777" w:rsidTr="00197C91">
        <w:trPr>
          <w:trHeight w:val="945"/>
        </w:trPr>
        <w:tc>
          <w:tcPr>
            <w:tcW w:w="4606" w:type="dxa"/>
          </w:tcPr>
          <w:p w14:paraId="10C43109" w14:textId="77777777" w:rsidR="00F9322D" w:rsidRPr="004E480B" w:rsidRDefault="00F9322D" w:rsidP="00197C91">
            <w:pPr>
              <w:rPr>
                <w:b/>
                <w:sz w:val="24"/>
                <w:szCs w:val="24"/>
              </w:rPr>
            </w:pPr>
            <w:r w:rsidRPr="004E480B">
              <w:rPr>
                <w:b/>
                <w:sz w:val="24"/>
                <w:szCs w:val="24"/>
              </w:rPr>
              <w:t>Katıldığınız etkinliği ve kimlerle etkinliği gerçekleştirdiğinizi aşağıdaki boşluğa yazınız.</w:t>
            </w:r>
          </w:p>
          <w:p w14:paraId="5199E97B" w14:textId="77777777" w:rsidR="00F9322D" w:rsidRDefault="00F9322D" w:rsidP="00197C91"/>
        </w:tc>
        <w:tc>
          <w:tcPr>
            <w:tcW w:w="4606" w:type="dxa"/>
          </w:tcPr>
          <w:p w14:paraId="189EEAE7" w14:textId="77777777" w:rsidR="00F9322D" w:rsidRPr="004E480B" w:rsidRDefault="00F9322D" w:rsidP="00197C91">
            <w:pPr>
              <w:rPr>
                <w:b/>
              </w:rPr>
            </w:pPr>
            <w:r w:rsidRPr="004E480B">
              <w:rPr>
                <w:b/>
                <w:sz w:val="24"/>
                <w:szCs w:val="24"/>
              </w:rPr>
              <w:t xml:space="preserve">Bu etkinliğin size nasıl katkıları </w:t>
            </w:r>
            <w:r>
              <w:rPr>
                <w:b/>
                <w:sz w:val="24"/>
                <w:szCs w:val="24"/>
              </w:rPr>
              <w:t>olduğunu, neler öğrendiğinizi ve aklınızda kalanları aşağıdaki boşluğa yazınız.</w:t>
            </w:r>
          </w:p>
          <w:p w14:paraId="23A663E1" w14:textId="77777777" w:rsidR="00F9322D" w:rsidRPr="004E480B" w:rsidRDefault="00F9322D" w:rsidP="00197C91">
            <w:pPr>
              <w:rPr>
                <w:b/>
              </w:rPr>
            </w:pPr>
          </w:p>
        </w:tc>
      </w:tr>
      <w:tr w:rsidR="00517AEE" w:rsidRPr="009A5626" w14:paraId="6CC16D10" w14:textId="77777777" w:rsidTr="00517AEE">
        <w:tc>
          <w:tcPr>
            <w:tcW w:w="4606" w:type="dxa"/>
          </w:tcPr>
          <w:p w14:paraId="14DB9820" w14:textId="77777777" w:rsidR="00C632D0" w:rsidRDefault="00C632D0" w:rsidP="00F9322D">
            <w:pPr>
              <w:rPr>
                <w:b/>
                <w:sz w:val="24"/>
                <w:szCs w:val="24"/>
              </w:rPr>
            </w:pPr>
          </w:p>
          <w:p w14:paraId="4767B12E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70051C55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F1CD4EE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60215F3D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7B4F8A83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3581BE40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4D6C5E10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51616A39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2134E174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4B9E354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6A52CC3A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571CE8D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7A0DA5E6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78A26EF9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A884191" w14:textId="77777777" w:rsidR="0042041A" w:rsidRDefault="0042041A" w:rsidP="00F9322D">
            <w:pPr>
              <w:rPr>
                <w:b/>
                <w:sz w:val="24"/>
                <w:szCs w:val="24"/>
              </w:rPr>
            </w:pPr>
          </w:p>
          <w:p w14:paraId="28481BF0" w14:textId="77777777" w:rsidR="00F9322D" w:rsidRP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71648BDE" w14:textId="77777777" w:rsidR="00517AEE" w:rsidRPr="009A5626" w:rsidRDefault="00517AEE" w:rsidP="00F9322D">
            <w:pPr>
              <w:rPr>
                <w:sz w:val="24"/>
                <w:szCs w:val="24"/>
              </w:rPr>
            </w:pPr>
          </w:p>
          <w:p w14:paraId="3956C101" w14:textId="77777777" w:rsidR="00517AEE" w:rsidRPr="009A5626" w:rsidRDefault="00517AEE" w:rsidP="00F9322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03718DB" w14:textId="77777777" w:rsidR="00517AEE" w:rsidRPr="009A5626" w:rsidRDefault="00517AEE" w:rsidP="00F9322D">
            <w:pPr>
              <w:rPr>
                <w:sz w:val="24"/>
                <w:szCs w:val="24"/>
              </w:rPr>
            </w:pPr>
          </w:p>
        </w:tc>
      </w:tr>
      <w:tr w:rsidR="00C632D0" w:rsidRPr="009A5626" w14:paraId="6A25269E" w14:textId="77777777" w:rsidTr="00517AEE">
        <w:tc>
          <w:tcPr>
            <w:tcW w:w="4606" w:type="dxa"/>
          </w:tcPr>
          <w:p w14:paraId="5381E10B" w14:textId="77777777" w:rsidR="00C632D0" w:rsidRPr="009A5626" w:rsidRDefault="00C632D0" w:rsidP="00F9322D">
            <w:pPr>
              <w:rPr>
                <w:sz w:val="24"/>
                <w:szCs w:val="24"/>
              </w:rPr>
            </w:pPr>
            <w:r w:rsidRPr="009A5626">
              <w:rPr>
                <w:b/>
                <w:sz w:val="24"/>
                <w:szCs w:val="24"/>
              </w:rPr>
              <w:t>Okul içinde ve dışında katılmak istediğiniz etkinlikleri, gitmek istediğiniz gezileri aşağıdaki boşluğa maddeler halinde yazınız.</w:t>
            </w:r>
          </w:p>
        </w:tc>
        <w:tc>
          <w:tcPr>
            <w:tcW w:w="4606" w:type="dxa"/>
          </w:tcPr>
          <w:p w14:paraId="38A341EE" w14:textId="77777777" w:rsidR="00C632D0" w:rsidRPr="009A5626" w:rsidRDefault="00C632D0" w:rsidP="00F9322D">
            <w:pPr>
              <w:rPr>
                <w:b/>
                <w:sz w:val="24"/>
                <w:szCs w:val="24"/>
              </w:rPr>
            </w:pPr>
            <w:r w:rsidRPr="009A5626">
              <w:rPr>
                <w:b/>
                <w:sz w:val="24"/>
                <w:szCs w:val="24"/>
              </w:rPr>
              <w:t>Sizce bu faaliyetlerin size nasıl katkıları olur?</w:t>
            </w:r>
          </w:p>
        </w:tc>
      </w:tr>
      <w:tr w:rsidR="00517AEE" w:rsidRPr="009A5626" w14:paraId="2253DD9D" w14:textId="77777777" w:rsidTr="00517AEE">
        <w:tc>
          <w:tcPr>
            <w:tcW w:w="4606" w:type="dxa"/>
          </w:tcPr>
          <w:p w14:paraId="2E476F77" w14:textId="77777777" w:rsidR="00C632D0" w:rsidRDefault="00C632D0" w:rsidP="00F9322D">
            <w:pPr>
              <w:rPr>
                <w:b/>
                <w:sz w:val="24"/>
                <w:szCs w:val="24"/>
              </w:rPr>
            </w:pPr>
          </w:p>
          <w:p w14:paraId="058BE992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638C4880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17C634C3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29E2E3A6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04423BC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511BA143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2C066980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D0A136B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5697A106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12094304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85CB025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66DE3E0D" w14:textId="77777777" w:rsidR="0042041A" w:rsidRDefault="0042041A" w:rsidP="00F9322D">
            <w:pPr>
              <w:rPr>
                <w:b/>
                <w:sz w:val="24"/>
                <w:szCs w:val="24"/>
              </w:rPr>
            </w:pPr>
          </w:p>
          <w:p w14:paraId="76FF64EB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3ECF704D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37140739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1665F9F7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61332D8E" w14:textId="77777777" w:rsidR="00F9322D" w:rsidRDefault="00F9322D" w:rsidP="00F9322D">
            <w:pPr>
              <w:rPr>
                <w:b/>
                <w:sz w:val="24"/>
                <w:szCs w:val="24"/>
              </w:rPr>
            </w:pPr>
          </w:p>
          <w:p w14:paraId="03677C9A" w14:textId="77777777" w:rsidR="00F9322D" w:rsidRPr="009A5626" w:rsidRDefault="00F9322D" w:rsidP="00F9322D">
            <w:pPr>
              <w:rPr>
                <w:sz w:val="24"/>
                <w:szCs w:val="24"/>
              </w:rPr>
            </w:pPr>
          </w:p>
          <w:p w14:paraId="3423D585" w14:textId="77777777" w:rsidR="00517AEE" w:rsidRPr="009A5626" w:rsidRDefault="00517AEE" w:rsidP="00F9322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DC32449" w14:textId="77777777" w:rsidR="00517AEE" w:rsidRPr="009A5626" w:rsidRDefault="00517AEE" w:rsidP="00F9322D">
            <w:pPr>
              <w:rPr>
                <w:sz w:val="24"/>
                <w:szCs w:val="24"/>
              </w:rPr>
            </w:pPr>
          </w:p>
        </w:tc>
      </w:tr>
    </w:tbl>
    <w:p w14:paraId="06698264" w14:textId="77777777" w:rsidR="004246CF" w:rsidRDefault="00E7563C" w:rsidP="00216077">
      <w:pPr>
        <w:pStyle w:val="Balk2"/>
      </w:pPr>
      <w:r>
        <w:lastRenderedPageBreak/>
        <w:t>Etkinlik Bilgi Notu-1</w:t>
      </w:r>
    </w:p>
    <w:p w14:paraId="18BBEC34" w14:textId="77777777" w:rsidR="004864EE" w:rsidRDefault="004864EE" w:rsidP="004864EE"/>
    <w:p w14:paraId="7C61515E" w14:textId="77777777" w:rsidR="004864EE" w:rsidRDefault="00A30404" w:rsidP="00A30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İçi ve Okul Dışı Etkinliklere Katılmanın Öğrenci Gelişimine Katkıları</w:t>
      </w:r>
    </w:p>
    <w:p w14:paraId="3C7B721E" w14:textId="77777777" w:rsidR="00E838A8" w:rsidRDefault="00E838A8" w:rsidP="00A30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Okul Gezileri </w:t>
      </w:r>
    </w:p>
    <w:p w14:paraId="66D5C32F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>Gözlem yapma becerisini geliştirir.</w:t>
      </w:r>
    </w:p>
    <w:p w14:paraId="31ADDD8F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>Yaratıcılığı geliştirir.</w:t>
      </w:r>
    </w:p>
    <w:p w14:paraId="7619779C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 xml:space="preserve">Tarihsel mirası tanımayı sağlar. </w:t>
      </w:r>
    </w:p>
    <w:p w14:paraId="4A0E9282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>Sosyal Bilgiler, Fen Bilimleri ve Matematik gibi derslerle bağlantı kurmayı sağlar.</w:t>
      </w:r>
    </w:p>
    <w:p w14:paraId="2C17625D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>Öğrencide araştırma ve öğrenme merakını canlandırır.</w:t>
      </w:r>
    </w:p>
    <w:p w14:paraId="18255B29" w14:textId="77777777" w:rsidR="00E838A8" w:rsidRPr="00464E47" w:rsidRDefault="00E838A8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 xml:space="preserve">Öğrenmeyi destekler. </w:t>
      </w:r>
    </w:p>
    <w:p w14:paraId="6C26F169" w14:textId="77777777" w:rsidR="00CC55F3" w:rsidRPr="00464E47" w:rsidRDefault="00CC55F3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>Aile ve okul kuralları dışında toplum kurallarını öğretir.</w:t>
      </w:r>
    </w:p>
    <w:p w14:paraId="2D0827DB" w14:textId="77777777" w:rsidR="00CC55F3" w:rsidRDefault="00CC55F3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64E47">
        <w:rPr>
          <w:rFonts w:ascii="Times New Roman" w:hAnsi="Times New Roman"/>
          <w:sz w:val="24"/>
          <w:szCs w:val="24"/>
        </w:rPr>
        <w:t xml:space="preserve">Arkadaşlarla sosyalleşme </w:t>
      </w:r>
      <w:r w:rsidR="00EE0B48" w:rsidRPr="00464E47">
        <w:rPr>
          <w:rFonts w:ascii="Times New Roman" w:hAnsi="Times New Roman"/>
          <w:sz w:val="24"/>
          <w:szCs w:val="24"/>
        </w:rPr>
        <w:t>imkânı</w:t>
      </w:r>
      <w:r w:rsidRPr="00464E47">
        <w:rPr>
          <w:rFonts w:ascii="Times New Roman" w:hAnsi="Times New Roman"/>
          <w:sz w:val="24"/>
          <w:szCs w:val="24"/>
        </w:rPr>
        <w:t xml:space="preserve"> sağlar.</w:t>
      </w:r>
    </w:p>
    <w:p w14:paraId="2CEDC6D0" w14:textId="77777777" w:rsidR="00B959E3" w:rsidRPr="00464E47" w:rsidRDefault="00B959E3" w:rsidP="00464E47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Öğrencilerin ilgi alanlarını geliştirir.</w:t>
      </w:r>
    </w:p>
    <w:p w14:paraId="38F0F3A1" w14:textId="77777777" w:rsidR="00E838A8" w:rsidRDefault="00E838A8" w:rsidP="00E83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Turnuvalar </w:t>
      </w:r>
    </w:p>
    <w:p w14:paraId="0EBF27B5" w14:textId="77777777" w:rsidR="00E838A8" w:rsidRPr="006B0EAD" w:rsidRDefault="006B0EAD" w:rsidP="00464E47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 çalışmasına imkan tanır.</w:t>
      </w:r>
    </w:p>
    <w:p w14:paraId="5662F16A" w14:textId="77777777" w:rsidR="006B0EAD" w:rsidRPr="006B0EAD" w:rsidRDefault="006B0EAD" w:rsidP="00464E47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Arkadaşlara güvenmeyi, işbirliğini ve problem çözmeyi öğretir.</w:t>
      </w:r>
    </w:p>
    <w:p w14:paraId="2CD46539" w14:textId="77777777" w:rsidR="006B0EAD" w:rsidRPr="006B0EAD" w:rsidRDefault="006B0EAD" w:rsidP="00464E47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Yeni arkadaşlar edinme fırsatı sunar.</w:t>
      </w:r>
    </w:p>
    <w:p w14:paraId="6B3BFCE4" w14:textId="77777777" w:rsidR="006B0EAD" w:rsidRPr="006B0EAD" w:rsidRDefault="006B0EAD" w:rsidP="00464E47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 arkadaşlarıyla plan yapma ve yürütme becerisini öğretir.</w:t>
      </w:r>
    </w:p>
    <w:p w14:paraId="7761B814" w14:textId="77777777" w:rsidR="006B0EAD" w:rsidRPr="001B56F5" w:rsidRDefault="006B0EAD" w:rsidP="001B56F5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Ortak amaç uğruna ortak planla hareket etme becerisini destekler.</w:t>
      </w:r>
    </w:p>
    <w:p w14:paraId="7ADFBDD7" w14:textId="77777777" w:rsidR="001B56F5" w:rsidRPr="001B56F5" w:rsidRDefault="001B56F5" w:rsidP="001B56F5">
      <w:pPr>
        <w:pStyle w:val="ListeParagraf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Yeni sporlar</w:t>
      </w:r>
      <w:r w:rsidR="00A01E8B">
        <w:rPr>
          <w:rFonts w:ascii="Times New Roman" w:hAnsi="Times New Roman"/>
          <w:sz w:val="24"/>
          <w:szCs w:val="24"/>
        </w:rPr>
        <w:t xml:space="preserve"> öğrenme ve</w:t>
      </w:r>
      <w:r>
        <w:rPr>
          <w:rFonts w:ascii="Times New Roman" w:hAnsi="Times New Roman"/>
          <w:sz w:val="24"/>
          <w:szCs w:val="24"/>
        </w:rPr>
        <w:t xml:space="preserve"> hobiler edinme fırsatı sunar.</w:t>
      </w:r>
    </w:p>
    <w:p w14:paraId="7482D491" w14:textId="77777777" w:rsidR="001B56F5" w:rsidRDefault="001B56F5" w:rsidP="001B5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Okul İçi Törenler</w:t>
      </w:r>
    </w:p>
    <w:p w14:paraId="5A21BB6E" w14:textId="77777777" w:rsidR="001B56F5" w:rsidRPr="004E7024" w:rsidRDefault="004E7024" w:rsidP="001B56F5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önünde konuşma becerisini öğretir.</w:t>
      </w:r>
    </w:p>
    <w:p w14:paraId="5B20556F" w14:textId="77777777" w:rsidR="004E7024" w:rsidRPr="004E7024" w:rsidRDefault="004E7024" w:rsidP="001B56F5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Konuşma ve hitap becerisini geliştirme fırsatı sunar.</w:t>
      </w:r>
    </w:p>
    <w:p w14:paraId="027A6170" w14:textId="77777777" w:rsidR="004E7024" w:rsidRPr="006F5B48" w:rsidRDefault="004E7024" w:rsidP="006F5B48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Heyecanı kontrol etmeyi öğretir.</w:t>
      </w:r>
    </w:p>
    <w:p w14:paraId="2BF8BE8F" w14:textId="77777777" w:rsidR="00BC27EF" w:rsidRPr="000D1C8F" w:rsidRDefault="000343DB" w:rsidP="001B56F5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 alan diğer arkadaşlarıyla ekip çalışması yapma imkânı sunar.</w:t>
      </w:r>
    </w:p>
    <w:p w14:paraId="00B348A0" w14:textId="77777777" w:rsidR="000D1C8F" w:rsidRPr="000343DB" w:rsidRDefault="000D1C8F" w:rsidP="001B56F5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Özgüveni ve özsaygıyı geliştirir.</w:t>
      </w:r>
    </w:p>
    <w:p w14:paraId="78F5CFFA" w14:textId="77777777" w:rsidR="000343DB" w:rsidRDefault="00AE7D9F" w:rsidP="00AE7D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Bilgi Yarışmaları </w:t>
      </w:r>
    </w:p>
    <w:p w14:paraId="0938B052" w14:textId="77777777" w:rsidR="00AE7D9F" w:rsidRPr="00605723" w:rsidRDefault="00605723" w:rsidP="000D1C8F">
      <w:pPr>
        <w:pStyle w:val="ListeParagraf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 çalışmasına imkan tanır.</w:t>
      </w:r>
    </w:p>
    <w:p w14:paraId="5ED0FA9A" w14:textId="77777777" w:rsidR="00605723" w:rsidRPr="00495B62" w:rsidRDefault="00495B62" w:rsidP="000D1C8F">
      <w:pPr>
        <w:pStyle w:val="ListeParagraf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Yeni bilgiler öğrenme fırsatı sunar.</w:t>
      </w:r>
    </w:p>
    <w:p w14:paraId="122AC45C" w14:textId="77777777" w:rsidR="00495B62" w:rsidRPr="00495B62" w:rsidRDefault="00495B62" w:rsidP="000D1C8F">
      <w:pPr>
        <w:pStyle w:val="ListeParagraf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Eğlenerek öğrenmeyi sağlar.</w:t>
      </w:r>
    </w:p>
    <w:p w14:paraId="0DBBABCE" w14:textId="77777777" w:rsidR="00495B62" w:rsidRPr="00452CF1" w:rsidRDefault="00495B62" w:rsidP="000D1C8F">
      <w:pPr>
        <w:pStyle w:val="ListeParagraf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Çabuk ve doğru karar vermeyi öğretir.</w:t>
      </w:r>
    </w:p>
    <w:p w14:paraId="73BAC205" w14:textId="77777777" w:rsidR="00452CF1" w:rsidRPr="002E2173" w:rsidRDefault="00452CF1" w:rsidP="000D1C8F">
      <w:pPr>
        <w:pStyle w:val="ListeParagraf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Zihni çalıştırır.</w:t>
      </w:r>
    </w:p>
    <w:p w14:paraId="5EB21EE5" w14:textId="77777777" w:rsidR="004246CF" w:rsidRDefault="002E2173" w:rsidP="004864EE">
      <w:pPr>
        <w:pStyle w:val="ListeParagraf"/>
        <w:numPr>
          <w:ilvl w:val="0"/>
          <w:numId w:val="37"/>
        </w:numPr>
      </w:pPr>
      <w:r w:rsidRPr="00407C42">
        <w:rPr>
          <w:rFonts w:ascii="Times New Roman" w:hAnsi="Times New Roman"/>
          <w:sz w:val="24"/>
          <w:szCs w:val="24"/>
        </w:rPr>
        <w:t>Mücadele etmeyi öğretir.</w:t>
      </w:r>
    </w:p>
    <w:p w14:paraId="72581260" w14:textId="77777777" w:rsidR="00A42EDD" w:rsidRDefault="00A42EDD" w:rsidP="00216077">
      <w:pPr>
        <w:pStyle w:val="Balk2"/>
        <w:rPr>
          <w:rFonts w:cs="Times New Roman"/>
          <w:szCs w:val="24"/>
        </w:rPr>
      </w:pPr>
    </w:p>
    <w:p w14:paraId="37C5EF40" w14:textId="77777777" w:rsidR="00DB4763" w:rsidRDefault="00DB4763" w:rsidP="00216077">
      <w:pPr>
        <w:pStyle w:val="Balk2"/>
        <w:rPr>
          <w:rFonts w:cs="Times New Roman"/>
          <w:szCs w:val="24"/>
        </w:rPr>
      </w:pPr>
    </w:p>
    <w:p w14:paraId="3F784630" w14:textId="77777777" w:rsidR="004246CF" w:rsidRDefault="00E7563C" w:rsidP="00216077">
      <w:pPr>
        <w:pStyle w:val="Balk2"/>
        <w:rPr>
          <w:rFonts w:cs="Times New Roman"/>
          <w:szCs w:val="24"/>
        </w:rPr>
      </w:pPr>
      <w:r>
        <w:rPr>
          <w:rFonts w:cs="Times New Roman"/>
          <w:szCs w:val="24"/>
        </w:rPr>
        <w:t>Etkinlik Bilgi Notu-</w:t>
      </w:r>
      <w:r w:rsidRPr="00A42EDD">
        <w:rPr>
          <w:rFonts w:cs="Times New Roman"/>
          <w:szCs w:val="24"/>
        </w:rPr>
        <w:t>2</w:t>
      </w:r>
    </w:p>
    <w:p w14:paraId="04297469" w14:textId="77777777" w:rsidR="00A42EDD" w:rsidRPr="00A42EDD" w:rsidRDefault="00A42EDD" w:rsidP="00A42EDD"/>
    <w:p w14:paraId="456392DF" w14:textId="77777777" w:rsidR="003E5231" w:rsidRDefault="003E5231" w:rsidP="005D28C0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 şartlar sağlanabiliyorsa müze gezisi düzenlenebilir.</w:t>
      </w:r>
    </w:p>
    <w:p w14:paraId="18064DBB" w14:textId="77777777" w:rsidR="00A42EDD" w:rsidRPr="005D28C0" w:rsidRDefault="00A42EDD" w:rsidP="005D28C0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>Öğrenciler aileleriyle</w:t>
      </w:r>
      <w:r w:rsidR="00A01086" w:rsidRPr="005D28C0">
        <w:rPr>
          <w:rFonts w:ascii="Times New Roman" w:hAnsi="Times New Roman"/>
          <w:sz w:val="24"/>
          <w:szCs w:val="24"/>
        </w:rPr>
        <w:t xml:space="preserve"> veya arkadaşlarıyla</w:t>
      </w:r>
      <w:r w:rsidRPr="005D28C0">
        <w:rPr>
          <w:rFonts w:ascii="Times New Roman" w:hAnsi="Times New Roman"/>
          <w:sz w:val="24"/>
          <w:szCs w:val="24"/>
        </w:rPr>
        <w:t xml:space="preserve"> birlikte müze ziyareti yapabilirler. </w:t>
      </w:r>
    </w:p>
    <w:p w14:paraId="44E0B4CF" w14:textId="77777777" w:rsidR="00A42EDD" w:rsidRPr="005D28C0" w:rsidRDefault="00B743DD" w:rsidP="005D28C0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>Sınıf içinde</w:t>
      </w:r>
      <w:r w:rsidR="00105901" w:rsidRPr="005D28C0">
        <w:rPr>
          <w:rFonts w:ascii="Times New Roman" w:hAnsi="Times New Roman"/>
          <w:sz w:val="24"/>
          <w:szCs w:val="24"/>
        </w:rPr>
        <w:t xml:space="preserve"> veya </w:t>
      </w:r>
      <w:r w:rsidR="003E5231" w:rsidRPr="005D28C0">
        <w:rPr>
          <w:rFonts w:ascii="Times New Roman" w:hAnsi="Times New Roman"/>
          <w:sz w:val="24"/>
          <w:szCs w:val="24"/>
        </w:rPr>
        <w:t>sınıflar arası</w:t>
      </w:r>
      <w:r w:rsidRPr="005D28C0">
        <w:rPr>
          <w:rFonts w:ascii="Times New Roman" w:hAnsi="Times New Roman"/>
          <w:sz w:val="24"/>
          <w:szCs w:val="24"/>
        </w:rPr>
        <w:t xml:space="preserve"> bir bilgi yarışması düzenlenebilir. </w:t>
      </w:r>
    </w:p>
    <w:p w14:paraId="7B8533AD" w14:textId="77777777" w:rsidR="00D160AB" w:rsidRPr="005D28C0" w:rsidRDefault="00D63C2A" w:rsidP="005D28C0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 xml:space="preserve">İş bölümü yapılarak </w:t>
      </w:r>
      <w:r w:rsidR="00E2535D" w:rsidRPr="005D28C0">
        <w:rPr>
          <w:rFonts w:ascii="Times New Roman" w:hAnsi="Times New Roman"/>
          <w:sz w:val="24"/>
          <w:szCs w:val="24"/>
        </w:rPr>
        <w:t>sınıf pikniği düzenlenebilir.</w:t>
      </w:r>
    </w:p>
    <w:p w14:paraId="401C62D1" w14:textId="77777777" w:rsidR="004E7D81" w:rsidRDefault="004E7D81" w:rsidP="005D28C0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>Okul törenlerinde görev almak isteyen öğrencilerin</w:t>
      </w:r>
      <w:r w:rsidR="00BA7C83">
        <w:rPr>
          <w:rFonts w:ascii="Times New Roman" w:hAnsi="Times New Roman"/>
          <w:sz w:val="24"/>
          <w:szCs w:val="24"/>
        </w:rPr>
        <w:t xml:space="preserve"> </w:t>
      </w:r>
      <w:r w:rsidRPr="005D28C0">
        <w:rPr>
          <w:rFonts w:ascii="Times New Roman" w:hAnsi="Times New Roman"/>
          <w:sz w:val="24"/>
          <w:szCs w:val="24"/>
        </w:rPr>
        <w:t>görev almalarına yardımcı olunabilir.</w:t>
      </w:r>
      <w:r w:rsidR="00022A47">
        <w:rPr>
          <w:rFonts w:ascii="Times New Roman" w:hAnsi="Times New Roman"/>
          <w:sz w:val="24"/>
          <w:szCs w:val="24"/>
        </w:rPr>
        <w:t xml:space="preserve"> </w:t>
      </w:r>
    </w:p>
    <w:p w14:paraId="1C07C638" w14:textId="77777777" w:rsidR="003E5231" w:rsidRPr="005D28C0" w:rsidRDefault="003E5231" w:rsidP="003E5231">
      <w:pPr>
        <w:pStyle w:val="ListeParagraf"/>
        <w:rPr>
          <w:rFonts w:ascii="Times New Roman" w:hAnsi="Times New Roman"/>
          <w:sz w:val="24"/>
          <w:szCs w:val="24"/>
        </w:rPr>
      </w:pPr>
    </w:p>
    <w:p w14:paraId="714C0119" w14:textId="77777777" w:rsidR="0071054D" w:rsidRDefault="00051A23" w:rsidP="00A4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3031D" w14:textId="77777777" w:rsidR="00E2535D" w:rsidRPr="00A42EDD" w:rsidRDefault="00E2535D" w:rsidP="00A42EDD">
      <w:pPr>
        <w:rPr>
          <w:rFonts w:ascii="Times New Roman" w:hAnsi="Times New Roman" w:cs="Times New Roman"/>
          <w:sz w:val="24"/>
          <w:szCs w:val="24"/>
        </w:rPr>
      </w:pPr>
    </w:p>
    <w:p w14:paraId="392B19B8" w14:textId="77777777" w:rsidR="00A42EDD" w:rsidRPr="00A42EDD" w:rsidRDefault="00A42EDD" w:rsidP="00A42EDD">
      <w:pPr>
        <w:rPr>
          <w:rFonts w:ascii="Times New Roman" w:hAnsi="Times New Roman" w:cs="Times New Roman"/>
          <w:sz w:val="24"/>
          <w:szCs w:val="24"/>
        </w:rPr>
      </w:pPr>
    </w:p>
    <w:p w14:paraId="45868BCC" w14:textId="77777777" w:rsidR="00216077" w:rsidRDefault="00216077" w:rsidP="00216077">
      <w:pPr>
        <w:pStyle w:val="Balk2"/>
      </w:pPr>
    </w:p>
    <w:p w14:paraId="55ADF6C9" w14:textId="77777777" w:rsidR="00A42EDD" w:rsidRDefault="00A42EDD" w:rsidP="00A42EDD"/>
    <w:p w14:paraId="0DE16985" w14:textId="77777777" w:rsidR="00A42EDD" w:rsidRDefault="00A42EDD" w:rsidP="00A42EDD"/>
    <w:p w14:paraId="1B99C765" w14:textId="77777777" w:rsidR="00A42EDD" w:rsidRDefault="00A42EDD" w:rsidP="00A42EDD"/>
    <w:p w14:paraId="75832A61" w14:textId="77777777" w:rsidR="00A42EDD" w:rsidRDefault="00A42EDD" w:rsidP="00A42EDD"/>
    <w:p w14:paraId="43FDD063" w14:textId="77777777" w:rsidR="00A42EDD" w:rsidRDefault="00A42EDD" w:rsidP="00A42EDD"/>
    <w:p w14:paraId="7B303742" w14:textId="77777777" w:rsidR="00A42EDD" w:rsidRDefault="00A42EDD" w:rsidP="00A42EDD"/>
    <w:p w14:paraId="03C4E241" w14:textId="77777777" w:rsidR="00A42EDD" w:rsidRDefault="00A42EDD" w:rsidP="00A42EDD"/>
    <w:p w14:paraId="33289415" w14:textId="77777777" w:rsidR="00A42EDD" w:rsidRDefault="00A42EDD" w:rsidP="00A42EDD"/>
    <w:p w14:paraId="36C5B382" w14:textId="77777777" w:rsidR="00A42EDD" w:rsidRDefault="00A42EDD" w:rsidP="00A42EDD"/>
    <w:p w14:paraId="59845FD0" w14:textId="77777777" w:rsidR="00A42EDD" w:rsidRDefault="00A42EDD" w:rsidP="00A42EDD"/>
    <w:p w14:paraId="465C8362" w14:textId="77777777" w:rsidR="00A42EDD" w:rsidRDefault="00A42EDD" w:rsidP="00A42EDD"/>
    <w:p w14:paraId="662911C1" w14:textId="77777777" w:rsidR="00A42EDD" w:rsidRDefault="00A42EDD" w:rsidP="00A42EDD"/>
    <w:p w14:paraId="509AFA12" w14:textId="77777777" w:rsidR="00A42EDD" w:rsidRDefault="00A42EDD" w:rsidP="00A42EDD"/>
    <w:bookmarkEnd w:id="1"/>
    <w:p w14:paraId="64786006" w14:textId="77777777" w:rsidR="00BB71CA" w:rsidRPr="009A5626" w:rsidRDefault="00BB71CA" w:rsidP="009A5626">
      <w:pPr>
        <w:spacing w:line="360" w:lineRule="auto"/>
        <w:ind w:left="6372" w:right="3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BE10" w14:textId="77777777" w:rsidR="00486B9A" w:rsidRPr="009A5626" w:rsidRDefault="00486B9A" w:rsidP="009A5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B9A" w:rsidRPr="009A5626" w:rsidSect="00E7135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59EE" w14:textId="77777777" w:rsidR="009216AC" w:rsidRDefault="009216AC" w:rsidP="00BF2FB1">
      <w:pPr>
        <w:spacing w:after="0" w:line="240" w:lineRule="auto"/>
      </w:pPr>
      <w:r>
        <w:separator/>
      </w:r>
    </w:p>
  </w:endnote>
  <w:endnote w:type="continuationSeparator" w:id="0">
    <w:p w14:paraId="421F0C60" w14:textId="77777777" w:rsidR="009216AC" w:rsidRDefault="009216AC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709174"/>
      <w:docPartObj>
        <w:docPartGallery w:val="Page Numbers (Bottom of Page)"/>
        <w:docPartUnique/>
      </w:docPartObj>
    </w:sdtPr>
    <w:sdtEndPr/>
    <w:sdtContent>
      <w:p w14:paraId="27096992" w14:textId="337B7D20" w:rsidR="009E5870" w:rsidRDefault="009E587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23DFF4" w14:textId="77777777" w:rsidR="009E5870" w:rsidRDefault="009E58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73D8" w14:textId="77777777" w:rsidR="009216AC" w:rsidRDefault="009216AC" w:rsidP="00BF2FB1">
      <w:pPr>
        <w:spacing w:after="0" w:line="240" w:lineRule="auto"/>
      </w:pPr>
      <w:r>
        <w:separator/>
      </w:r>
    </w:p>
  </w:footnote>
  <w:footnote w:type="continuationSeparator" w:id="0">
    <w:p w14:paraId="7F7FC582" w14:textId="77777777" w:rsidR="009216AC" w:rsidRDefault="009216AC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662"/>
    <w:multiLevelType w:val="hybridMultilevel"/>
    <w:tmpl w:val="E272D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E8"/>
    <w:multiLevelType w:val="hybridMultilevel"/>
    <w:tmpl w:val="3F563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BCA"/>
    <w:multiLevelType w:val="hybridMultilevel"/>
    <w:tmpl w:val="94A05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E4A10"/>
    <w:multiLevelType w:val="hybridMultilevel"/>
    <w:tmpl w:val="FC3C3A9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F4D"/>
    <w:multiLevelType w:val="hybridMultilevel"/>
    <w:tmpl w:val="A3FEF31E"/>
    <w:lvl w:ilvl="0" w:tplc="822C3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D7B78"/>
    <w:multiLevelType w:val="hybridMultilevel"/>
    <w:tmpl w:val="0176789C"/>
    <w:lvl w:ilvl="0" w:tplc="26281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FA8"/>
    <w:multiLevelType w:val="hybridMultilevel"/>
    <w:tmpl w:val="5FEE8B56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E27231"/>
    <w:multiLevelType w:val="hybridMultilevel"/>
    <w:tmpl w:val="05447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B7B11"/>
    <w:multiLevelType w:val="hybridMultilevel"/>
    <w:tmpl w:val="3790015E"/>
    <w:lvl w:ilvl="0" w:tplc="72B87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4046B"/>
    <w:multiLevelType w:val="hybridMultilevel"/>
    <w:tmpl w:val="FD9E5BE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484D"/>
    <w:multiLevelType w:val="hybridMultilevel"/>
    <w:tmpl w:val="C7906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6B6844"/>
    <w:multiLevelType w:val="hybridMultilevel"/>
    <w:tmpl w:val="79E0E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9CC5E0D"/>
    <w:multiLevelType w:val="hybridMultilevel"/>
    <w:tmpl w:val="2E9466C0"/>
    <w:lvl w:ilvl="0" w:tplc="6C86CD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E3F0C13"/>
    <w:multiLevelType w:val="hybridMultilevel"/>
    <w:tmpl w:val="3CECBE1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03A5C"/>
    <w:multiLevelType w:val="hybridMultilevel"/>
    <w:tmpl w:val="530A0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56A7D"/>
    <w:multiLevelType w:val="hybridMultilevel"/>
    <w:tmpl w:val="735AC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B7B4D"/>
    <w:multiLevelType w:val="hybridMultilevel"/>
    <w:tmpl w:val="DB20D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06BC"/>
    <w:multiLevelType w:val="hybridMultilevel"/>
    <w:tmpl w:val="10F61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2520"/>
    <w:multiLevelType w:val="hybridMultilevel"/>
    <w:tmpl w:val="F67447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83794"/>
    <w:multiLevelType w:val="hybridMultilevel"/>
    <w:tmpl w:val="CE54047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50A5C"/>
    <w:multiLevelType w:val="hybridMultilevel"/>
    <w:tmpl w:val="4EB008AA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40"/>
  </w:num>
  <w:num w:numId="5">
    <w:abstractNumId w:val="26"/>
  </w:num>
  <w:num w:numId="6">
    <w:abstractNumId w:val="17"/>
  </w:num>
  <w:num w:numId="7">
    <w:abstractNumId w:val="7"/>
  </w:num>
  <w:num w:numId="8">
    <w:abstractNumId w:val="36"/>
  </w:num>
  <w:num w:numId="9">
    <w:abstractNumId w:val="44"/>
  </w:num>
  <w:num w:numId="10">
    <w:abstractNumId w:val="0"/>
  </w:num>
  <w:num w:numId="11">
    <w:abstractNumId w:val="4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24"/>
  </w:num>
  <w:num w:numId="17">
    <w:abstractNumId w:val="20"/>
  </w:num>
  <w:num w:numId="18">
    <w:abstractNumId w:val="5"/>
  </w:num>
  <w:num w:numId="19">
    <w:abstractNumId w:val="32"/>
  </w:num>
  <w:num w:numId="20">
    <w:abstractNumId w:val="25"/>
  </w:num>
  <w:num w:numId="21">
    <w:abstractNumId w:val="39"/>
  </w:num>
  <w:num w:numId="22">
    <w:abstractNumId w:val="41"/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35"/>
  </w:num>
  <w:num w:numId="28">
    <w:abstractNumId w:val="14"/>
  </w:num>
  <w:num w:numId="29">
    <w:abstractNumId w:val="27"/>
  </w:num>
  <w:num w:numId="30">
    <w:abstractNumId w:val="30"/>
  </w:num>
  <w:num w:numId="31">
    <w:abstractNumId w:val="45"/>
  </w:num>
  <w:num w:numId="32">
    <w:abstractNumId w:val="23"/>
  </w:num>
  <w:num w:numId="33">
    <w:abstractNumId w:val="33"/>
  </w:num>
  <w:num w:numId="34">
    <w:abstractNumId w:val="37"/>
  </w:num>
  <w:num w:numId="35">
    <w:abstractNumId w:val="18"/>
  </w:num>
  <w:num w:numId="36">
    <w:abstractNumId w:val="2"/>
  </w:num>
  <w:num w:numId="37">
    <w:abstractNumId w:val="4"/>
  </w:num>
  <w:num w:numId="38">
    <w:abstractNumId w:val="10"/>
  </w:num>
  <w:num w:numId="39">
    <w:abstractNumId w:val="34"/>
  </w:num>
  <w:num w:numId="40">
    <w:abstractNumId w:val="38"/>
  </w:num>
  <w:num w:numId="41">
    <w:abstractNumId w:val="42"/>
  </w:num>
  <w:num w:numId="42">
    <w:abstractNumId w:val="9"/>
  </w:num>
  <w:num w:numId="43">
    <w:abstractNumId w:val="31"/>
  </w:num>
  <w:num w:numId="44">
    <w:abstractNumId w:val="22"/>
  </w:num>
  <w:num w:numId="45">
    <w:abstractNumId w:val="2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0A6B"/>
    <w:rsid w:val="000017F6"/>
    <w:rsid w:val="00001E8C"/>
    <w:rsid w:val="00003EE6"/>
    <w:rsid w:val="00004BB9"/>
    <w:rsid w:val="000109D9"/>
    <w:rsid w:val="00012CB1"/>
    <w:rsid w:val="00013B80"/>
    <w:rsid w:val="0001490E"/>
    <w:rsid w:val="00022A47"/>
    <w:rsid w:val="000231C5"/>
    <w:rsid w:val="00027B53"/>
    <w:rsid w:val="000343DB"/>
    <w:rsid w:val="00034516"/>
    <w:rsid w:val="00034A38"/>
    <w:rsid w:val="00037B74"/>
    <w:rsid w:val="00043C57"/>
    <w:rsid w:val="00044CE0"/>
    <w:rsid w:val="00051A23"/>
    <w:rsid w:val="000541FF"/>
    <w:rsid w:val="00056A23"/>
    <w:rsid w:val="00056A97"/>
    <w:rsid w:val="0005716D"/>
    <w:rsid w:val="000630C1"/>
    <w:rsid w:val="0006564E"/>
    <w:rsid w:val="00065F20"/>
    <w:rsid w:val="00065F98"/>
    <w:rsid w:val="00066F4D"/>
    <w:rsid w:val="000676A8"/>
    <w:rsid w:val="00067EE0"/>
    <w:rsid w:val="0007352B"/>
    <w:rsid w:val="00082616"/>
    <w:rsid w:val="00084BA9"/>
    <w:rsid w:val="00086D60"/>
    <w:rsid w:val="0009620C"/>
    <w:rsid w:val="000A38B7"/>
    <w:rsid w:val="000B0DF1"/>
    <w:rsid w:val="000B59EE"/>
    <w:rsid w:val="000B68CD"/>
    <w:rsid w:val="000C0C0C"/>
    <w:rsid w:val="000C6FCD"/>
    <w:rsid w:val="000D1C8F"/>
    <w:rsid w:val="000D549E"/>
    <w:rsid w:val="000D5D80"/>
    <w:rsid w:val="000F2C47"/>
    <w:rsid w:val="00102683"/>
    <w:rsid w:val="00105901"/>
    <w:rsid w:val="00106033"/>
    <w:rsid w:val="00110749"/>
    <w:rsid w:val="00110E78"/>
    <w:rsid w:val="001138E0"/>
    <w:rsid w:val="001163CA"/>
    <w:rsid w:val="00123844"/>
    <w:rsid w:val="001324E6"/>
    <w:rsid w:val="00134DD3"/>
    <w:rsid w:val="00135CA2"/>
    <w:rsid w:val="001370EE"/>
    <w:rsid w:val="00143C03"/>
    <w:rsid w:val="001529F0"/>
    <w:rsid w:val="00161DFD"/>
    <w:rsid w:val="00164B52"/>
    <w:rsid w:val="00166597"/>
    <w:rsid w:val="00167311"/>
    <w:rsid w:val="00170559"/>
    <w:rsid w:val="00170DA3"/>
    <w:rsid w:val="001712E6"/>
    <w:rsid w:val="00174480"/>
    <w:rsid w:val="00182E93"/>
    <w:rsid w:val="00184689"/>
    <w:rsid w:val="001875F4"/>
    <w:rsid w:val="00187FC7"/>
    <w:rsid w:val="00190FC9"/>
    <w:rsid w:val="00193307"/>
    <w:rsid w:val="00197C91"/>
    <w:rsid w:val="001B26F2"/>
    <w:rsid w:val="001B3077"/>
    <w:rsid w:val="001B3E5C"/>
    <w:rsid w:val="001B56F5"/>
    <w:rsid w:val="001B6387"/>
    <w:rsid w:val="001C290B"/>
    <w:rsid w:val="001C2FE8"/>
    <w:rsid w:val="001C5C50"/>
    <w:rsid w:val="001C6E87"/>
    <w:rsid w:val="001D00F7"/>
    <w:rsid w:val="001D098F"/>
    <w:rsid w:val="001D16B2"/>
    <w:rsid w:val="001D27D2"/>
    <w:rsid w:val="001D42AF"/>
    <w:rsid w:val="001D7076"/>
    <w:rsid w:val="001D7CBA"/>
    <w:rsid w:val="001E0AEE"/>
    <w:rsid w:val="001E2B21"/>
    <w:rsid w:val="001F2BAF"/>
    <w:rsid w:val="001F35E1"/>
    <w:rsid w:val="00202D0B"/>
    <w:rsid w:val="00202DAC"/>
    <w:rsid w:val="0020479F"/>
    <w:rsid w:val="00214DAC"/>
    <w:rsid w:val="00216077"/>
    <w:rsid w:val="0022004F"/>
    <w:rsid w:val="002304BA"/>
    <w:rsid w:val="00230BB2"/>
    <w:rsid w:val="00232D8A"/>
    <w:rsid w:val="00236B44"/>
    <w:rsid w:val="0024151A"/>
    <w:rsid w:val="00243DBC"/>
    <w:rsid w:val="00244C3E"/>
    <w:rsid w:val="002501D1"/>
    <w:rsid w:val="0025077D"/>
    <w:rsid w:val="00253792"/>
    <w:rsid w:val="00253B42"/>
    <w:rsid w:val="00254899"/>
    <w:rsid w:val="002600C9"/>
    <w:rsid w:val="00263A32"/>
    <w:rsid w:val="0027100A"/>
    <w:rsid w:val="00274009"/>
    <w:rsid w:val="0027557F"/>
    <w:rsid w:val="0027754D"/>
    <w:rsid w:val="00287243"/>
    <w:rsid w:val="002910DA"/>
    <w:rsid w:val="00291C0E"/>
    <w:rsid w:val="002921DF"/>
    <w:rsid w:val="002A14A9"/>
    <w:rsid w:val="002A3E44"/>
    <w:rsid w:val="002A59F2"/>
    <w:rsid w:val="002B0110"/>
    <w:rsid w:val="002B0D96"/>
    <w:rsid w:val="002B576D"/>
    <w:rsid w:val="002B6E9B"/>
    <w:rsid w:val="002C10E7"/>
    <w:rsid w:val="002C1DD7"/>
    <w:rsid w:val="002C3820"/>
    <w:rsid w:val="002C77BE"/>
    <w:rsid w:val="002D13E4"/>
    <w:rsid w:val="002D29C4"/>
    <w:rsid w:val="002D4E95"/>
    <w:rsid w:val="002D7F5B"/>
    <w:rsid w:val="002E1DF0"/>
    <w:rsid w:val="002E2173"/>
    <w:rsid w:val="002F0121"/>
    <w:rsid w:val="002F05F8"/>
    <w:rsid w:val="002F2B43"/>
    <w:rsid w:val="0030093A"/>
    <w:rsid w:val="00300D5E"/>
    <w:rsid w:val="00302B89"/>
    <w:rsid w:val="00304A19"/>
    <w:rsid w:val="00306495"/>
    <w:rsid w:val="00307B1B"/>
    <w:rsid w:val="00307E8A"/>
    <w:rsid w:val="00316396"/>
    <w:rsid w:val="00317B82"/>
    <w:rsid w:val="00324107"/>
    <w:rsid w:val="00324EB9"/>
    <w:rsid w:val="00333EAE"/>
    <w:rsid w:val="003411AB"/>
    <w:rsid w:val="003432A2"/>
    <w:rsid w:val="00347B4A"/>
    <w:rsid w:val="00351CCA"/>
    <w:rsid w:val="00362FA2"/>
    <w:rsid w:val="00373D8D"/>
    <w:rsid w:val="00374BA5"/>
    <w:rsid w:val="003754FD"/>
    <w:rsid w:val="00382147"/>
    <w:rsid w:val="003831C2"/>
    <w:rsid w:val="00383C5A"/>
    <w:rsid w:val="00386283"/>
    <w:rsid w:val="003873B1"/>
    <w:rsid w:val="00387791"/>
    <w:rsid w:val="003929EB"/>
    <w:rsid w:val="003A1AF2"/>
    <w:rsid w:val="003A45FD"/>
    <w:rsid w:val="003A5D74"/>
    <w:rsid w:val="003A651C"/>
    <w:rsid w:val="003B07BC"/>
    <w:rsid w:val="003B4577"/>
    <w:rsid w:val="003B6078"/>
    <w:rsid w:val="003C3103"/>
    <w:rsid w:val="003C51B2"/>
    <w:rsid w:val="003C5B0C"/>
    <w:rsid w:val="003C5FA8"/>
    <w:rsid w:val="003C7734"/>
    <w:rsid w:val="003D0B1B"/>
    <w:rsid w:val="003D4F1F"/>
    <w:rsid w:val="003E5231"/>
    <w:rsid w:val="003E7047"/>
    <w:rsid w:val="003F04C5"/>
    <w:rsid w:val="003F62C5"/>
    <w:rsid w:val="003F7E18"/>
    <w:rsid w:val="004003E1"/>
    <w:rsid w:val="00402A49"/>
    <w:rsid w:val="004051F2"/>
    <w:rsid w:val="00407AAA"/>
    <w:rsid w:val="00407C42"/>
    <w:rsid w:val="00407EBD"/>
    <w:rsid w:val="00415B4B"/>
    <w:rsid w:val="004173FB"/>
    <w:rsid w:val="0042041A"/>
    <w:rsid w:val="004205E0"/>
    <w:rsid w:val="00421501"/>
    <w:rsid w:val="00421C56"/>
    <w:rsid w:val="004246CF"/>
    <w:rsid w:val="00425DF3"/>
    <w:rsid w:val="00437413"/>
    <w:rsid w:val="0045211F"/>
    <w:rsid w:val="00452CF1"/>
    <w:rsid w:val="00453743"/>
    <w:rsid w:val="00456D46"/>
    <w:rsid w:val="00460230"/>
    <w:rsid w:val="00464E47"/>
    <w:rsid w:val="00467CFA"/>
    <w:rsid w:val="00471703"/>
    <w:rsid w:val="00471F35"/>
    <w:rsid w:val="004864EE"/>
    <w:rsid w:val="00486B9A"/>
    <w:rsid w:val="00494C0E"/>
    <w:rsid w:val="00495B62"/>
    <w:rsid w:val="004A035D"/>
    <w:rsid w:val="004A4587"/>
    <w:rsid w:val="004A4DFC"/>
    <w:rsid w:val="004C15CA"/>
    <w:rsid w:val="004C7412"/>
    <w:rsid w:val="004D0E97"/>
    <w:rsid w:val="004D5FF4"/>
    <w:rsid w:val="004D63D5"/>
    <w:rsid w:val="004D644B"/>
    <w:rsid w:val="004D71E2"/>
    <w:rsid w:val="004D7862"/>
    <w:rsid w:val="004E1C08"/>
    <w:rsid w:val="004E480B"/>
    <w:rsid w:val="004E5B74"/>
    <w:rsid w:val="004E7024"/>
    <w:rsid w:val="004E7D81"/>
    <w:rsid w:val="004F1314"/>
    <w:rsid w:val="004F20D3"/>
    <w:rsid w:val="004F2CD6"/>
    <w:rsid w:val="004F3F2C"/>
    <w:rsid w:val="004F5312"/>
    <w:rsid w:val="004F6977"/>
    <w:rsid w:val="005013C5"/>
    <w:rsid w:val="0050317C"/>
    <w:rsid w:val="005037C5"/>
    <w:rsid w:val="005103CA"/>
    <w:rsid w:val="00513B3B"/>
    <w:rsid w:val="00515827"/>
    <w:rsid w:val="00517AEE"/>
    <w:rsid w:val="00517B07"/>
    <w:rsid w:val="00521910"/>
    <w:rsid w:val="005230A5"/>
    <w:rsid w:val="00524125"/>
    <w:rsid w:val="0053048C"/>
    <w:rsid w:val="00543CD1"/>
    <w:rsid w:val="00547278"/>
    <w:rsid w:val="0057521A"/>
    <w:rsid w:val="0057707E"/>
    <w:rsid w:val="005814E2"/>
    <w:rsid w:val="00585E46"/>
    <w:rsid w:val="00587499"/>
    <w:rsid w:val="00591E27"/>
    <w:rsid w:val="005922DB"/>
    <w:rsid w:val="0059345F"/>
    <w:rsid w:val="0059399D"/>
    <w:rsid w:val="00594427"/>
    <w:rsid w:val="00594E92"/>
    <w:rsid w:val="005A24BB"/>
    <w:rsid w:val="005A4E33"/>
    <w:rsid w:val="005B3230"/>
    <w:rsid w:val="005B779D"/>
    <w:rsid w:val="005C02AF"/>
    <w:rsid w:val="005C73D6"/>
    <w:rsid w:val="005C7B36"/>
    <w:rsid w:val="005D07D1"/>
    <w:rsid w:val="005D0A39"/>
    <w:rsid w:val="005D28C0"/>
    <w:rsid w:val="005D574D"/>
    <w:rsid w:val="005E1049"/>
    <w:rsid w:val="005E24E2"/>
    <w:rsid w:val="005E794D"/>
    <w:rsid w:val="005F5274"/>
    <w:rsid w:val="005F72B1"/>
    <w:rsid w:val="0060124F"/>
    <w:rsid w:val="006029F3"/>
    <w:rsid w:val="00605723"/>
    <w:rsid w:val="0060597C"/>
    <w:rsid w:val="00605E6B"/>
    <w:rsid w:val="00605EC3"/>
    <w:rsid w:val="00611FDE"/>
    <w:rsid w:val="0061491B"/>
    <w:rsid w:val="006216B6"/>
    <w:rsid w:val="00621783"/>
    <w:rsid w:val="00625C77"/>
    <w:rsid w:val="006336C2"/>
    <w:rsid w:val="006346AA"/>
    <w:rsid w:val="00635FBB"/>
    <w:rsid w:val="006363A1"/>
    <w:rsid w:val="0064171C"/>
    <w:rsid w:val="0065074A"/>
    <w:rsid w:val="006579F1"/>
    <w:rsid w:val="00667588"/>
    <w:rsid w:val="006838FF"/>
    <w:rsid w:val="0068507F"/>
    <w:rsid w:val="006872B2"/>
    <w:rsid w:val="006911E1"/>
    <w:rsid w:val="006914A5"/>
    <w:rsid w:val="00693A55"/>
    <w:rsid w:val="006A0C8A"/>
    <w:rsid w:val="006A0CD7"/>
    <w:rsid w:val="006A3169"/>
    <w:rsid w:val="006B0EAD"/>
    <w:rsid w:val="006B0FC8"/>
    <w:rsid w:val="006B5E23"/>
    <w:rsid w:val="006B7A53"/>
    <w:rsid w:val="006C0F16"/>
    <w:rsid w:val="006C4F06"/>
    <w:rsid w:val="006C5009"/>
    <w:rsid w:val="006C698E"/>
    <w:rsid w:val="006D1705"/>
    <w:rsid w:val="006D7351"/>
    <w:rsid w:val="006E2DFD"/>
    <w:rsid w:val="006E57CA"/>
    <w:rsid w:val="006E795B"/>
    <w:rsid w:val="006E7CA7"/>
    <w:rsid w:val="006F3351"/>
    <w:rsid w:val="006F476B"/>
    <w:rsid w:val="006F4DEA"/>
    <w:rsid w:val="006F5B48"/>
    <w:rsid w:val="0071054D"/>
    <w:rsid w:val="00710BD5"/>
    <w:rsid w:val="00711E17"/>
    <w:rsid w:val="007126EF"/>
    <w:rsid w:val="00722B46"/>
    <w:rsid w:val="007249A8"/>
    <w:rsid w:val="0072558F"/>
    <w:rsid w:val="00725F7B"/>
    <w:rsid w:val="0072659F"/>
    <w:rsid w:val="00726C3B"/>
    <w:rsid w:val="00727AA0"/>
    <w:rsid w:val="00733782"/>
    <w:rsid w:val="00740CE6"/>
    <w:rsid w:val="0074304F"/>
    <w:rsid w:val="00747A1E"/>
    <w:rsid w:val="00751CD6"/>
    <w:rsid w:val="00751CF2"/>
    <w:rsid w:val="00760A64"/>
    <w:rsid w:val="00760C9B"/>
    <w:rsid w:val="00760D79"/>
    <w:rsid w:val="00762F19"/>
    <w:rsid w:val="007632CA"/>
    <w:rsid w:val="00763941"/>
    <w:rsid w:val="007647AD"/>
    <w:rsid w:val="00765156"/>
    <w:rsid w:val="00771CC9"/>
    <w:rsid w:val="007725CC"/>
    <w:rsid w:val="007742B3"/>
    <w:rsid w:val="00776917"/>
    <w:rsid w:val="00786971"/>
    <w:rsid w:val="00794898"/>
    <w:rsid w:val="007953B1"/>
    <w:rsid w:val="007A3B5D"/>
    <w:rsid w:val="007A62BC"/>
    <w:rsid w:val="007C0DD5"/>
    <w:rsid w:val="007E119D"/>
    <w:rsid w:val="007E2950"/>
    <w:rsid w:val="008053E7"/>
    <w:rsid w:val="00810FBE"/>
    <w:rsid w:val="0081523B"/>
    <w:rsid w:val="00815FCC"/>
    <w:rsid w:val="00817287"/>
    <w:rsid w:val="00820308"/>
    <w:rsid w:val="0082054E"/>
    <w:rsid w:val="00820563"/>
    <w:rsid w:val="00821708"/>
    <w:rsid w:val="008234F1"/>
    <w:rsid w:val="00824B3F"/>
    <w:rsid w:val="00831392"/>
    <w:rsid w:val="00831E52"/>
    <w:rsid w:val="00832ABE"/>
    <w:rsid w:val="00832CFC"/>
    <w:rsid w:val="00833C60"/>
    <w:rsid w:val="0083503C"/>
    <w:rsid w:val="0083731E"/>
    <w:rsid w:val="00837935"/>
    <w:rsid w:val="00840B85"/>
    <w:rsid w:val="008467FA"/>
    <w:rsid w:val="008514B2"/>
    <w:rsid w:val="00852B3A"/>
    <w:rsid w:val="008549CC"/>
    <w:rsid w:val="00860D14"/>
    <w:rsid w:val="00863681"/>
    <w:rsid w:val="00864692"/>
    <w:rsid w:val="00865033"/>
    <w:rsid w:val="008704F5"/>
    <w:rsid w:val="00872F61"/>
    <w:rsid w:val="008741A9"/>
    <w:rsid w:val="008834E1"/>
    <w:rsid w:val="00884075"/>
    <w:rsid w:val="00887B71"/>
    <w:rsid w:val="00890148"/>
    <w:rsid w:val="008A3658"/>
    <w:rsid w:val="008A6BFB"/>
    <w:rsid w:val="008C1CA1"/>
    <w:rsid w:val="008C7B79"/>
    <w:rsid w:val="008D3B29"/>
    <w:rsid w:val="008D43B1"/>
    <w:rsid w:val="008E27CF"/>
    <w:rsid w:val="008F1508"/>
    <w:rsid w:val="008F3AE9"/>
    <w:rsid w:val="008F5A61"/>
    <w:rsid w:val="00904159"/>
    <w:rsid w:val="00906288"/>
    <w:rsid w:val="009104B3"/>
    <w:rsid w:val="009122DE"/>
    <w:rsid w:val="00916FB4"/>
    <w:rsid w:val="009207E5"/>
    <w:rsid w:val="009216AC"/>
    <w:rsid w:val="00921AB1"/>
    <w:rsid w:val="009239D3"/>
    <w:rsid w:val="00923FF4"/>
    <w:rsid w:val="00924423"/>
    <w:rsid w:val="0092641B"/>
    <w:rsid w:val="00926526"/>
    <w:rsid w:val="00927AC0"/>
    <w:rsid w:val="009433A2"/>
    <w:rsid w:val="00943787"/>
    <w:rsid w:val="00947AA3"/>
    <w:rsid w:val="00947B3C"/>
    <w:rsid w:val="00947D7E"/>
    <w:rsid w:val="009576D9"/>
    <w:rsid w:val="00962350"/>
    <w:rsid w:val="0096402C"/>
    <w:rsid w:val="00967F10"/>
    <w:rsid w:val="0097019E"/>
    <w:rsid w:val="009721FA"/>
    <w:rsid w:val="0097495B"/>
    <w:rsid w:val="009755C4"/>
    <w:rsid w:val="00976E6A"/>
    <w:rsid w:val="00987046"/>
    <w:rsid w:val="00991CC1"/>
    <w:rsid w:val="009A1946"/>
    <w:rsid w:val="009A4A2E"/>
    <w:rsid w:val="009A5626"/>
    <w:rsid w:val="009A6C7E"/>
    <w:rsid w:val="009B0858"/>
    <w:rsid w:val="009B4823"/>
    <w:rsid w:val="009B4EA5"/>
    <w:rsid w:val="009B776E"/>
    <w:rsid w:val="009C13FF"/>
    <w:rsid w:val="009C197F"/>
    <w:rsid w:val="009C2539"/>
    <w:rsid w:val="009C60E7"/>
    <w:rsid w:val="009D4CCE"/>
    <w:rsid w:val="009E16E8"/>
    <w:rsid w:val="009E31C2"/>
    <w:rsid w:val="009E5187"/>
    <w:rsid w:val="009E5870"/>
    <w:rsid w:val="009E6A48"/>
    <w:rsid w:val="009E7100"/>
    <w:rsid w:val="009E7CF5"/>
    <w:rsid w:val="009F5C14"/>
    <w:rsid w:val="00A0076D"/>
    <w:rsid w:val="00A01086"/>
    <w:rsid w:val="00A01439"/>
    <w:rsid w:val="00A01E8B"/>
    <w:rsid w:val="00A04A1F"/>
    <w:rsid w:val="00A053AC"/>
    <w:rsid w:val="00A12FFC"/>
    <w:rsid w:val="00A15819"/>
    <w:rsid w:val="00A222CF"/>
    <w:rsid w:val="00A277EA"/>
    <w:rsid w:val="00A30404"/>
    <w:rsid w:val="00A343C4"/>
    <w:rsid w:val="00A374D1"/>
    <w:rsid w:val="00A42EDD"/>
    <w:rsid w:val="00A43EAE"/>
    <w:rsid w:val="00A43F49"/>
    <w:rsid w:val="00A44270"/>
    <w:rsid w:val="00A47715"/>
    <w:rsid w:val="00A51BF1"/>
    <w:rsid w:val="00A57C71"/>
    <w:rsid w:val="00A6067A"/>
    <w:rsid w:val="00A6226A"/>
    <w:rsid w:val="00A63DC8"/>
    <w:rsid w:val="00A64414"/>
    <w:rsid w:val="00A70AB4"/>
    <w:rsid w:val="00A718BD"/>
    <w:rsid w:val="00A72E5E"/>
    <w:rsid w:val="00A74504"/>
    <w:rsid w:val="00A7508A"/>
    <w:rsid w:val="00A763D6"/>
    <w:rsid w:val="00A77740"/>
    <w:rsid w:val="00A85E8A"/>
    <w:rsid w:val="00A86231"/>
    <w:rsid w:val="00A86A37"/>
    <w:rsid w:val="00A9061E"/>
    <w:rsid w:val="00A91D83"/>
    <w:rsid w:val="00A93FBD"/>
    <w:rsid w:val="00A97890"/>
    <w:rsid w:val="00AA2EB9"/>
    <w:rsid w:val="00AA34AD"/>
    <w:rsid w:val="00AB690F"/>
    <w:rsid w:val="00AC0704"/>
    <w:rsid w:val="00AC1C86"/>
    <w:rsid w:val="00AD336A"/>
    <w:rsid w:val="00AD3A3D"/>
    <w:rsid w:val="00AD58F7"/>
    <w:rsid w:val="00AD5C50"/>
    <w:rsid w:val="00AE0D3A"/>
    <w:rsid w:val="00AE657D"/>
    <w:rsid w:val="00AE7D9F"/>
    <w:rsid w:val="00AF0909"/>
    <w:rsid w:val="00B01A1F"/>
    <w:rsid w:val="00B17B3D"/>
    <w:rsid w:val="00B27B89"/>
    <w:rsid w:val="00B3067E"/>
    <w:rsid w:val="00B32978"/>
    <w:rsid w:val="00B32C88"/>
    <w:rsid w:val="00B3452A"/>
    <w:rsid w:val="00B34644"/>
    <w:rsid w:val="00B3496A"/>
    <w:rsid w:val="00B34A00"/>
    <w:rsid w:val="00B34CAD"/>
    <w:rsid w:val="00B350DA"/>
    <w:rsid w:val="00B43BF3"/>
    <w:rsid w:val="00B44AC0"/>
    <w:rsid w:val="00B47F2A"/>
    <w:rsid w:val="00B51F4F"/>
    <w:rsid w:val="00B60212"/>
    <w:rsid w:val="00B61DA2"/>
    <w:rsid w:val="00B62CC6"/>
    <w:rsid w:val="00B662CD"/>
    <w:rsid w:val="00B66DB7"/>
    <w:rsid w:val="00B67066"/>
    <w:rsid w:val="00B67336"/>
    <w:rsid w:val="00B67BAE"/>
    <w:rsid w:val="00B67E48"/>
    <w:rsid w:val="00B73AB3"/>
    <w:rsid w:val="00B743DD"/>
    <w:rsid w:val="00B746BB"/>
    <w:rsid w:val="00B935EF"/>
    <w:rsid w:val="00B956D2"/>
    <w:rsid w:val="00B959E3"/>
    <w:rsid w:val="00B96B3B"/>
    <w:rsid w:val="00BA072D"/>
    <w:rsid w:val="00BA7425"/>
    <w:rsid w:val="00BA7C83"/>
    <w:rsid w:val="00BB404D"/>
    <w:rsid w:val="00BB71CA"/>
    <w:rsid w:val="00BC27EF"/>
    <w:rsid w:val="00BC6B3C"/>
    <w:rsid w:val="00BC6FCB"/>
    <w:rsid w:val="00BD2974"/>
    <w:rsid w:val="00BD59D5"/>
    <w:rsid w:val="00BD6782"/>
    <w:rsid w:val="00BD7F41"/>
    <w:rsid w:val="00BE07B1"/>
    <w:rsid w:val="00BE3691"/>
    <w:rsid w:val="00BE58B2"/>
    <w:rsid w:val="00BF0FD2"/>
    <w:rsid w:val="00BF1393"/>
    <w:rsid w:val="00BF2804"/>
    <w:rsid w:val="00BF2FB1"/>
    <w:rsid w:val="00BF40DA"/>
    <w:rsid w:val="00BF6169"/>
    <w:rsid w:val="00C00CF7"/>
    <w:rsid w:val="00C036C4"/>
    <w:rsid w:val="00C059F1"/>
    <w:rsid w:val="00C06E98"/>
    <w:rsid w:val="00C12469"/>
    <w:rsid w:val="00C16A92"/>
    <w:rsid w:val="00C234BF"/>
    <w:rsid w:val="00C336C7"/>
    <w:rsid w:val="00C3484E"/>
    <w:rsid w:val="00C358F6"/>
    <w:rsid w:val="00C44C66"/>
    <w:rsid w:val="00C5645A"/>
    <w:rsid w:val="00C61C3B"/>
    <w:rsid w:val="00C632D0"/>
    <w:rsid w:val="00C65442"/>
    <w:rsid w:val="00C6643F"/>
    <w:rsid w:val="00C70525"/>
    <w:rsid w:val="00C746CD"/>
    <w:rsid w:val="00C75D98"/>
    <w:rsid w:val="00C761B2"/>
    <w:rsid w:val="00C86C6D"/>
    <w:rsid w:val="00C87B05"/>
    <w:rsid w:val="00C90D00"/>
    <w:rsid w:val="00C92851"/>
    <w:rsid w:val="00CA227F"/>
    <w:rsid w:val="00CB609A"/>
    <w:rsid w:val="00CB783D"/>
    <w:rsid w:val="00CC19DE"/>
    <w:rsid w:val="00CC23C7"/>
    <w:rsid w:val="00CC3CFC"/>
    <w:rsid w:val="00CC51A1"/>
    <w:rsid w:val="00CC55F3"/>
    <w:rsid w:val="00CC6448"/>
    <w:rsid w:val="00CD0984"/>
    <w:rsid w:val="00CD5EB0"/>
    <w:rsid w:val="00CD6BAE"/>
    <w:rsid w:val="00CE6592"/>
    <w:rsid w:val="00CE6A26"/>
    <w:rsid w:val="00CF339D"/>
    <w:rsid w:val="00CF531C"/>
    <w:rsid w:val="00CF5A17"/>
    <w:rsid w:val="00D03D65"/>
    <w:rsid w:val="00D053E5"/>
    <w:rsid w:val="00D07F58"/>
    <w:rsid w:val="00D1100E"/>
    <w:rsid w:val="00D111FA"/>
    <w:rsid w:val="00D160AB"/>
    <w:rsid w:val="00D168BC"/>
    <w:rsid w:val="00D17198"/>
    <w:rsid w:val="00D22997"/>
    <w:rsid w:val="00D345EB"/>
    <w:rsid w:val="00D34A52"/>
    <w:rsid w:val="00D35A38"/>
    <w:rsid w:val="00D377B8"/>
    <w:rsid w:val="00D403AD"/>
    <w:rsid w:val="00D44530"/>
    <w:rsid w:val="00D46090"/>
    <w:rsid w:val="00D46122"/>
    <w:rsid w:val="00D46645"/>
    <w:rsid w:val="00D479EA"/>
    <w:rsid w:val="00D54050"/>
    <w:rsid w:val="00D54627"/>
    <w:rsid w:val="00D5797A"/>
    <w:rsid w:val="00D61D5E"/>
    <w:rsid w:val="00D62454"/>
    <w:rsid w:val="00D63C2A"/>
    <w:rsid w:val="00D7771B"/>
    <w:rsid w:val="00D778A0"/>
    <w:rsid w:val="00D800FD"/>
    <w:rsid w:val="00D84321"/>
    <w:rsid w:val="00D853A0"/>
    <w:rsid w:val="00D87682"/>
    <w:rsid w:val="00D942D1"/>
    <w:rsid w:val="00D95001"/>
    <w:rsid w:val="00D96F3B"/>
    <w:rsid w:val="00D97F51"/>
    <w:rsid w:val="00DA11EB"/>
    <w:rsid w:val="00DA54E2"/>
    <w:rsid w:val="00DA694D"/>
    <w:rsid w:val="00DB4763"/>
    <w:rsid w:val="00DB7171"/>
    <w:rsid w:val="00DC105D"/>
    <w:rsid w:val="00DC3B52"/>
    <w:rsid w:val="00DC68F9"/>
    <w:rsid w:val="00DD5336"/>
    <w:rsid w:val="00DE0C33"/>
    <w:rsid w:val="00DE1DEC"/>
    <w:rsid w:val="00DF014C"/>
    <w:rsid w:val="00DF218F"/>
    <w:rsid w:val="00DF25E7"/>
    <w:rsid w:val="00DF5825"/>
    <w:rsid w:val="00E05F80"/>
    <w:rsid w:val="00E06770"/>
    <w:rsid w:val="00E068CF"/>
    <w:rsid w:val="00E212AA"/>
    <w:rsid w:val="00E21EAF"/>
    <w:rsid w:val="00E22B59"/>
    <w:rsid w:val="00E235B1"/>
    <w:rsid w:val="00E242EC"/>
    <w:rsid w:val="00E24D5E"/>
    <w:rsid w:val="00E2535D"/>
    <w:rsid w:val="00E30EA5"/>
    <w:rsid w:val="00E30F7C"/>
    <w:rsid w:val="00E35D0B"/>
    <w:rsid w:val="00E42A0E"/>
    <w:rsid w:val="00E42F27"/>
    <w:rsid w:val="00E46FD3"/>
    <w:rsid w:val="00E47532"/>
    <w:rsid w:val="00E50C44"/>
    <w:rsid w:val="00E52B52"/>
    <w:rsid w:val="00E5511E"/>
    <w:rsid w:val="00E6062C"/>
    <w:rsid w:val="00E71359"/>
    <w:rsid w:val="00E74A3E"/>
    <w:rsid w:val="00E755FA"/>
    <w:rsid w:val="00E7563C"/>
    <w:rsid w:val="00E75822"/>
    <w:rsid w:val="00E81C67"/>
    <w:rsid w:val="00E8354F"/>
    <w:rsid w:val="00E838A8"/>
    <w:rsid w:val="00E83931"/>
    <w:rsid w:val="00E85E53"/>
    <w:rsid w:val="00E97167"/>
    <w:rsid w:val="00EA220B"/>
    <w:rsid w:val="00EA4695"/>
    <w:rsid w:val="00EB22FF"/>
    <w:rsid w:val="00EB2F86"/>
    <w:rsid w:val="00EB51EE"/>
    <w:rsid w:val="00EB5729"/>
    <w:rsid w:val="00EC1E21"/>
    <w:rsid w:val="00EC49D9"/>
    <w:rsid w:val="00EC7B55"/>
    <w:rsid w:val="00ED1967"/>
    <w:rsid w:val="00ED1F16"/>
    <w:rsid w:val="00ED412A"/>
    <w:rsid w:val="00ED6C3C"/>
    <w:rsid w:val="00EE0B48"/>
    <w:rsid w:val="00EF0199"/>
    <w:rsid w:val="00EF01EE"/>
    <w:rsid w:val="00EF1FA5"/>
    <w:rsid w:val="00EF409F"/>
    <w:rsid w:val="00EF5224"/>
    <w:rsid w:val="00EF52C6"/>
    <w:rsid w:val="00F02EAA"/>
    <w:rsid w:val="00F071FE"/>
    <w:rsid w:val="00F11D8B"/>
    <w:rsid w:val="00F154FD"/>
    <w:rsid w:val="00F20483"/>
    <w:rsid w:val="00F2258F"/>
    <w:rsid w:val="00F22F17"/>
    <w:rsid w:val="00F233C0"/>
    <w:rsid w:val="00F23DA4"/>
    <w:rsid w:val="00F31A5D"/>
    <w:rsid w:val="00F32556"/>
    <w:rsid w:val="00F332E8"/>
    <w:rsid w:val="00F35C5F"/>
    <w:rsid w:val="00F41801"/>
    <w:rsid w:val="00F4185C"/>
    <w:rsid w:val="00F41B63"/>
    <w:rsid w:val="00F47CC7"/>
    <w:rsid w:val="00F52F6F"/>
    <w:rsid w:val="00F53719"/>
    <w:rsid w:val="00F57B12"/>
    <w:rsid w:val="00F61381"/>
    <w:rsid w:val="00F70F43"/>
    <w:rsid w:val="00F72430"/>
    <w:rsid w:val="00F72446"/>
    <w:rsid w:val="00F764B3"/>
    <w:rsid w:val="00F81AC1"/>
    <w:rsid w:val="00F828C1"/>
    <w:rsid w:val="00F86D9F"/>
    <w:rsid w:val="00F902E4"/>
    <w:rsid w:val="00F91CA6"/>
    <w:rsid w:val="00F92FC0"/>
    <w:rsid w:val="00F9322D"/>
    <w:rsid w:val="00F937A6"/>
    <w:rsid w:val="00F9426F"/>
    <w:rsid w:val="00FB2703"/>
    <w:rsid w:val="00FB48E9"/>
    <w:rsid w:val="00FC5F58"/>
    <w:rsid w:val="00FD1D58"/>
    <w:rsid w:val="00FD327F"/>
    <w:rsid w:val="00FD5796"/>
    <w:rsid w:val="00FD6BF2"/>
    <w:rsid w:val="00FE144A"/>
    <w:rsid w:val="00FE5FB0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  <o:rules v:ext="edit">
        <o:r id="V:Rule1" type="connector" idref="#_x0000_s1054"/>
        <o:r id="V:Rule2" type="connector" idref="#_x0000_s1060"/>
        <o:r id="V:Rule3" type="connector" idref="#_x0000_s1049"/>
        <o:r id="V:Rule4" type="connector" idref="#_x0000_s1055"/>
        <o:r id="V:Rule5" type="connector" idref="#_x0000_s1048"/>
        <o:r id="V:Rule6" type="connector" idref="#_x0000_s1046"/>
        <o:r id="V:Rule7" type="connector" idref="#_x0000_s1052"/>
        <o:r id="V:Rule8" type="connector" idref="#_x0000_s1058"/>
        <o:r id="V:Rule9" type="connector" idref="#_x0000_s1061"/>
        <o:r id="V:Rule10" type="connector" idref="#_x0000_s1056"/>
        <o:r id="V:Rule11" type="connector" idref="#_x0000_s1039"/>
        <o:r id="V:Rule12" type="connector" idref="#_x0000_s1041"/>
        <o:r id="V:Rule13" type="connector" idref="#_x0000_s1053"/>
        <o:r id="V:Rule14" type="connector" idref="#_x0000_s1040"/>
        <o:r id="V:Rule15" type="connector" idref="#_x0000_s1045"/>
        <o:r id="V:Rule16" type="connector" idref="#_x0000_s1047"/>
        <o:r id="V:Rule17" type="connector" idref="#_x0000_s1059"/>
        <o:r id="V:Rule18" type="connector" idref="#_x0000_s1043"/>
        <o:r id="V:Rule19" type="connector" idref="#_x0000_s1057"/>
        <o:r id="V:Rule20" type="connector" idref="#_x0000_s1042"/>
      </o:rules>
    </o:shapelayout>
  </w:shapeDefaults>
  <w:decimalSymbol w:val=","/>
  <w:listSeparator w:val=";"/>
  <w14:docId w14:val="16C28C42"/>
  <w15:docId w15:val="{3F34A03D-5FB5-4840-AFD0-B16E48F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1607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21607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05E0-0964-40A7-B020-852FF70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8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Elvan Y.A.</cp:lastModifiedBy>
  <cp:revision>774</cp:revision>
  <cp:lastPrinted>2020-08-20T19:48:00Z</cp:lastPrinted>
  <dcterms:created xsi:type="dcterms:W3CDTF">2020-07-11T10:26:00Z</dcterms:created>
  <dcterms:modified xsi:type="dcterms:W3CDTF">2020-12-28T09:21:00Z</dcterms:modified>
</cp:coreProperties>
</file>