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Default="00A64D2D" w:rsidP="00A64D2D">
      <w:pPr>
        <w:spacing w:line="276" w:lineRule="auto"/>
        <w:jc w:val="center"/>
        <w:rPr>
          <w:b/>
        </w:rPr>
      </w:pPr>
      <w:bookmarkStart w:id="0" w:name="_GoBack"/>
      <w:bookmarkEnd w:id="0"/>
      <w:r w:rsidRPr="00A64D2D">
        <w:rPr>
          <w:b/>
        </w:rPr>
        <w:t>KURALLAR İYİ Kİ VAR!</w:t>
      </w:r>
    </w:p>
    <w:p w:rsidR="00175E2E" w:rsidRPr="00A64D2D" w:rsidRDefault="00175E2E" w:rsidP="00A64D2D">
      <w:pPr>
        <w:spacing w:line="276" w:lineRule="auto"/>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A64D2D" w:rsidTr="005D07A4">
        <w:tc>
          <w:tcPr>
            <w:tcW w:w="3369" w:type="dxa"/>
          </w:tcPr>
          <w:p w:rsidR="00AF7D18" w:rsidRPr="00A64D2D" w:rsidRDefault="00AF7D18" w:rsidP="00A64D2D">
            <w:pPr>
              <w:spacing w:line="276" w:lineRule="auto"/>
              <w:jc w:val="both"/>
              <w:rPr>
                <w:b/>
              </w:rPr>
            </w:pPr>
            <w:r w:rsidRPr="00A64D2D">
              <w:rPr>
                <w:b/>
              </w:rPr>
              <w:t>Gelişim Alanı:</w:t>
            </w:r>
          </w:p>
        </w:tc>
        <w:tc>
          <w:tcPr>
            <w:tcW w:w="6095" w:type="dxa"/>
          </w:tcPr>
          <w:p w:rsidR="00AF7D18" w:rsidRPr="00A64D2D" w:rsidRDefault="00876763" w:rsidP="00A64D2D">
            <w:pPr>
              <w:spacing w:line="276" w:lineRule="auto"/>
              <w:jc w:val="both"/>
            </w:pPr>
            <w:r w:rsidRPr="00A64D2D">
              <w:rPr>
                <w:rFonts w:eastAsia="Times New Roman"/>
              </w:rPr>
              <w:t>Akademik</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Yeterlik Alanı:</w:t>
            </w:r>
          </w:p>
        </w:tc>
        <w:tc>
          <w:tcPr>
            <w:tcW w:w="6095" w:type="dxa"/>
          </w:tcPr>
          <w:p w:rsidR="00AF7D18" w:rsidRPr="00A64D2D" w:rsidRDefault="00876763" w:rsidP="00A64D2D">
            <w:pPr>
              <w:spacing w:before="60" w:after="60" w:line="276" w:lineRule="auto"/>
              <w:jc w:val="both"/>
              <w:rPr>
                <w:rFonts w:eastAsia="Times New Roman"/>
              </w:rPr>
            </w:pPr>
            <w:r w:rsidRPr="00A64D2D">
              <w:rPr>
                <w:rFonts w:eastAsia="Times New Roman"/>
              </w:rPr>
              <w:t>Okula ve Okulun Çevresine Uyum</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Kazanım/Hafta:</w:t>
            </w:r>
          </w:p>
        </w:tc>
        <w:tc>
          <w:tcPr>
            <w:tcW w:w="6095" w:type="dxa"/>
          </w:tcPr>
          <w:p w:rsidR="00AF7D18" w:rsidRPr="00A64D2D" w:rsidRDefault="003F1A34" w:rsidP="00A64D2D">
            <w:pPr>
              <w:spacing w:before="60" w:after="60" w:line="276" w:lineRule="auto"/>
              <w:jc w:val="both"/>
              <w:rPr>
                <w:rFonts w:eastAsia="Times New Roman"/>
              </w:rPr>
            </w:pPr>
            <w:r w:rsidRPr="00A64D2D">
              <w:t>Okul ve sınıf kurallarına uyulmadığında ortaya çıkabilecek sonuçları tartışır. /</w:t>
            </w:r>
            <w:r w:rsidR="008D6EF1" w:rsidRPr="00A64D2D">
              <w:t xml:space="preserve"> </w:t>
            </w:r>
            <w:r w:rsidRPr="00A64D2D">
              <w:t>6</w:t>
            </w:r>
            <w:r w:rsidR="003723B3" w:rsidRPr="00A64D2D">
              <w:t>.Hafta</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Sınıf Düzeyi:</w:t>
            </w:r>
          </w:p>
        </w:tc>
        <w:tc>
          <w:tcPr>
            <w:tcW w:w="6095" w:type="dxa"/>
          </w:tcPr>
          <w:p w:rsidR="00AF7D18" w:rsidRPr="00A64D2D" w:rsidRDefault="00876763" w:rsidP="00A64D2D">
            <w:pPr>
              <w:spacing w:line="276" w:lineRule="auto"/>
              <w:jc w:val="both"/>
            </w:pPr>
            <w:r w:rsidRPr="00A64D2D">
              <w:t>5. Sınıf</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Süre:</w:t>
            </w:r>
          </w:p>
        </w:tc>
        <w:tc>
          <w:tcPr>
            <w:tcW w:w="6095" w:type="dxa"/>
          </w:tcPr>
          <w:p w:rsidR="00AF7D18" w:rsidRPr="00A64D2D" w:rsidRDefault="00876763" w:rsidP="00A64D2D">
            <w:pPr>
              <w:spacing w:line="276" w:lineRule="auto"/>
              <w:jc w:val="both"/>
            </w:pPr>
            <w:r w:rsidRPr="00A64D2D">
              <w:t>40 d</w:t>
            </w:r>
            <w:r w:rsidR="00A64D2D">
              <w:t xml:space="preserve">k (Bir ders saati) </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Araç-Gereçler:</w:t>
            </w:r>
          </w:p>
        </w:tc>
        <w:tc>
          <w:tcPr>
            <w:tcW w:w="6095" w:type="dxa"/>
          </w:tcPr>
          <w:p w:rsidR="003723B3" w:rsidRPr="00A64D2D" w:rsidRDefault="00DD4C34" w:rsidP="00A64D2D">
            <w:pPr>
              <w:numPr>
                <w:ilvl w:val="0"/>
                <w:numId w:val="8"/>
              </w:numPr>
              <w:spacing w:line="276" w:lineRule="auto"/>
              <w:jc w:val="both"/>
            </w:pPr>
            <w:r w:rsidRPr="00A64D2D">
              <w:t>Kutudan yapılmış yangın düğmesi</w:t>
            </w:r>
          </w:p>
          <w:p w:rsidR="003723B3" w:rsidRPr="00A64D2D" w:rsidRDefault="00DA0319" w:rsidP="00A64D2D">
            <w:pPr>
              <w:numPr>
                <w:ilvl w:val="0"/>
                <w:numId w:val="8"/>
              </w:numPr>
              <w:spacing w:line="276" w:lineRule="auto"/>
              <w:jc w:val="both"/>
            </w:pPr>
            <w:r w:rsidRPr="00A64D2D">
              <w:t>Makas</w:t>
            </w:r>
            <w:r w:rsidR="00E26427" w:rsidRPr="00A64D2D">
              <w:t xml:space="preserve">  </w:t>
            </w:r>
          </w:p>
          <w:p w:rsidR="003723B3" w:rsidRPr="00A64D2D" w:rsidRDefault="00210FB0" w:rsidP="00A64D2D">
            <w:pPr>
              <w:numPr>
                <w:ilvl w:val="0"/>
                <w:numId w:val="8"/>
              </w:numPr>
              <w:spacing w:line="276" w:lineRule="auto"/>
              <w:jc w:val="both"/>
            </w:pPr>
            <w:r w:rsidRPr="00A64D2D">
              <w:t>Sargı b</w:t>
            </w:r>
            <w:r w:rsidR="00DA0319" w:rsidRPr="00A64D2D">
              <w:t>ezi</w:t>
            </w:r>
          </w:p>
          <w:p w:rsidR="00A64D2D" w:rsidRDefault="00DD4C34" w:rsidP="00A64D2D">
            <w:pPr>
              <w:numPr>
                <w:ilvl w:val="0"/>
                <w:numId w:val="8"/>
              </w:numPr>
              <w:spacing w:line="276" w:lineRule="auto"/>
              <w:jc w:val="both"/>
            </w:pPr>
            <w:r w:rsidRPr="00A64D2D">
              <w:t>Kutudan yapılmış telefon</w:t>
            </w:r>
            <w:r w:rsidR="00043E17" w:rsidRPr="00A64D2D">
              <w:t xml:space="preserve"> ya da oyuncak telefon</w:t>
            </w:r>
            <w:r w:rsidR="00CF4727" w:rsidRPr="00A64D2D">
              <w:t xml:space="preserve">, </w:t>
            </w:r>
          </w:p>
          <w:p w:rsidR="003723B3" w:rsidRPr="00A64D2D" w:rsidRDefault="00A64D2D" w:rsidP="00A64D2D">
            <w:pPr>
              <w:numPr>
                <w:ilvl w:val="0"/>
                <w:numId w:val="8"/>
              </w:numPr>
              <w:spacing w:line="276" w:lineRule="auto"/>
              <w:jc w:val="both"/>
            </w:pPr>
            <w:r w:rsidRPr="00A64D2D">
              <w:t>Kitap</w:t>
            </w:r>
            <w:r w:rsidR="000352A1" w:rsidRPr="00A64D2D">
              <w:t xml:space="preserve">, </w:t>
            </w:r>
            <w:r w:rsidR="00CF4727" w:rsidRPr="00A64D2D">
              <w:t>d</w:t>
            </w:r>
            <w:r w:rsidR="001C6719" w:rsidRPr="00A64D2D">
              <w:t>ergi</w:t>
            </w:r>
          </w:p>
          <w:p w:rsidR="003723B3" w:rsidRPr="00A64D2D" w:rsidRDefault="00210FB0" w:rsidP="00A64D2D">
            <w:pPr>
              <w:numPr>
                <w:ilvl w:val="0"/>
                <w:numId w:val="8"/>
              </w:numPr>
              <w:spacing w:line="276" w:lineRule="auto"/>
              <w:jc w:val="both"/>
            </w:pPr>
            <w:r w:rsidRPr="00A64D2D">
              <w:t>Çalışma Yaprağı-1</w:t>
            </w:r>
          </w:p>
          <w:p w:rsidR="00D73623" w:rsidRPr="00A64D2D" w:rsidRDefault="00A64D2D" w:rsidP="00A64D2D">
            <w:pPr>
              <w:numPr>
                <w:ilvl w:val="0"/>
                <w:numId w:val="8"/>
              </w:numPr>
              <w:spacing w:line="276" w:lineRule="auto"/>
              <w:jc w:val="both"/>
            </w:pPr>
            <w:r>
              <w:t>3. H</w:t>
            </w:r>
            <w:r w:rsidR="00210FB0" w:rsidRPr="00A64D2D">
              <w:t xml:space="preserve">afta </w:t>
            </w:r>
            <w:r>
              <w:t xml:space="preserve">kazanımına ait </w:t>
            </w:r>
            <w:r w:rsidR="00210FB0" w:rsidRPr="00A64D2D">
              <w:t>etkinli</w:t>
            </w:r>
            <w:r>
              <w:t>kte</w:t>
            </w:r>
            <w:r w:rsidR="00D73623" w:rsidRPr="00A64D2D">
              <w:t xml:space="preserve"> oluşturulan sınıf ve okul kuralları listesi</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Uygulayıcı İçin Ön Hazırlık:</w:t>
            </w:r>
          </w:p>
        </w:tc>
        <w:tc>
          <w:tcPr>
            <w:tcW w:w="6095" w:type="dxa"/>
          </w:tcPr>
          <w:p w:rsidR="003723B3" w:rsidRPr="00A64D2D" w:rsidRDefault="00080602" w:rsidP="00A64D2D">
            <w:pPr>
              <w:numPr>
                <w:ilvl w:val="0"/>
                <w:numId w:val="9"/>
              </w:numPr>
              <w:spacing w:line="276" w:lineRule="auto"/>
              <w:jc w:val="both"/>
            </w:pPr>
            <w:r w:rsidRPr="00A64D2D">
              <w:t>Çalışma Yaprağı-1</w:t>
            </w:r>
            <w:r w:rsidR="00DA0319" w:rsidRPr="00A64D2D">
              <w:t xml:space="preserve">’de yer alan senaryo </w:t>
            </w:r>
            <w:r w:rsidR="00A64D2D" w:rsidRPr="00A64D2D">
              <w:t>kâğıtlarının</w:t>
            </w:r>
            <w:r w:rsidR="00FD23C6" w:rsidRPr="00A64D2D">
              <w:t xml:space="preserve"> kesimi yapılır.</w:t>
            </w:r>
          </w:p>
          <w:p w:rsidR="003723B3" w:rsidRPr="00A64D2D" w:rsidRDefault="008974B6" w:rsidP="00A64D2D">
            <w:pPr>
              <w:numPr>
                <w:ilvl w:val="0"/>
                <w:numId w:val="9"/>
              </w:numPr>
              <w:spacing w:line="276" w:lineRule="auto"/>
              <w:jc w:val="both"/>
            </w:pPr>
            <w:r w:rsidRPr="00A64D2D">
              <w:t>Ders öncesinde a</w:t>
            </w:r>
            <w:r w:rsidR="00FD23C6" w:rsidRPr="00A64D2D">
              <w:t>raç-gereçler öğretmen masasının üzerinde, grupların kullanımı için hazırlanır.</w:t>
            </w:r>
          </w:p>
          <w:p w:rsidR="00D73623" w:rsidRPr="00A64D2D" w:rsidRDefault="00A64D2D" w:rsidP="00A64D2D">
            <w:pPr>
              <w:numPr>
                <w:ilvl w:val="0"/>
                <w:numId w:val="9"/>
              </w:numPr>
              <w:spacing w:line="276" w:lineRule="auto"/>
              <w:jc w:val="both"/>
            </w:pPr>
            <w:r>
              <w:t>3.H</w:t>
            </w:r>
            <w:r w:rsidR="00D73623" w:rsidRPr="00A64D2D">
              <w:t>aftada oluşturulan sınıf ve okul kuralları, etkinlik boyunca öğrencilerin görebilecekleri bir yerde hazır bulundurulur.</w:t>
            </w:r>
          </w:p>
        </w:tc>
      </w:tr>
      <w:tr w:rsidR="00AF7D18" w:rsidRPr="00A64D2D" w:rsidTr="005D07A4">
        <w:tc>
          <w:tcPr>
            <w:tcW w:w="3369" w:type="dxa"/>
          </w:tcPr>
          <w:p w:rsidR="00AF7D18" w:rsidRPr="00A64D2D" w:rsidRDefault="00AF7D18" w:rsidP="00A64D2D">
            <w:pPr>
              <w:spacing w:line="276" w:lineRule="auto"/>
              <w:jc w:val="both"/>
              <w:rPr>
                <w:b/>
              </w:rPr>
            </w:pPr>
            <w:r w:rsidRPr="00A64D2D">
              <w:rPr>
                <w:b/>
              </w:rPr>
              <w:t>Süreç (Uygulama Basamakları):</w:t>
            </w:r>
          </w:p>
        </w:tc>
        <w:tc>
          <w:tcPr>
            <w:tcW w:w="6095" w:type="dxa"/>
          </w:tcPr>
          <w:p w:rsidR="00080602" w:rsidRPr="00A64D2D" w:rsidRDefault="00E26427"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Etkinliğin amacı aşağıdaki yönergeye uygun şekilde a</w:t>
            </w:r>
            <w:r w:rsidR="00080602" w:rsidRPr="00A64D2D">
              <w:rPr>
                <w:rFonts w:ascii="Times New Roman" w:hAnsi="Times New Roman"/>
              </w:rPr>
              <w:t>çıklanarak etkinlik başlatılır:</w:t>
            </w:r>
          </w:p>
          <w:p w:rsidR="00BA4DEA" w:rsidRPr="00A64D2D" w:rsidRDefault="00BA4DEA" w:rsidP="00F50501">
            <w:pPr>
              <w:pStyle w:val="ListParagraph"/>
              <w:spacing w:line="276" w:lineRule="auto"/>
              <w:ind w:left="360"/>
              <w:jc w:val="both"/>
              <w:rPr>
                <w:rFonts w:ascii="Times New Roman" w:hAnsi="Times New Roman"/>
                <w:i/>
              </w:rPr>
            </w:pPr>
            <w:r w:rsidRPr="00A64D2D">
              <w:rPr>
                <w:rFonts w:ascii="Times New Roman" w:hAnsi="Times New Roman"/>
                <w:i/>
              </w:rPr>
              <w:t xml:space="preserve">“Değerli öğrencilerim hepinize merhaba. </w:t>
            </w:r>
            <w:r w:rsidR="008D6EF1" w:rsidRPr="00A64D2D">
              <w:rPr>
                <w:rFonts w:ascii="Times New Roman" w:hAnsi="Times New Roman"/>
                <w:i/>
              </w:rPr>
              <w:t xml:space="preserve">Bugün yaşamımızın daha düzenli olmasını sağlayan okul ve sınıf kurallarımızdan konuşacağız. </w:t>
            </w:r>
            <w:r w:rsidR="00FD23C6" w:rsidRPr="00A64D2D">
              <w:rPr>
                <w:rFonts w:ascii="Times New Roman" w:hAnsi="Times New Roman"/>
                <w:i/>
              </w:rPr>
              <w:t>Yaşamımız içerisinde bizleri koruyan ve yaşamımızı kolaylaştıran kurallar vardır. Bu kurallar neler olabilir?</w:t>
            </w:r>
            <w:r w:rsidR="00080602" w:rsidRPr="00A64D2D">
              <w:rPr>
                <w:rFonts w:ascii="Times New Roman" w:hAnsi="Times New Roman"/>
                <w:i/>
              </w:rPr>
              <w:t>”</w:t>
            </w:r>
          </w:p>
          <w:p w:rsidR="00080602" w:rsidRPr="00A64D2D" w:rsidRDefault="00BA4DEA"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Cevaplar alındıktan sonra</w:t>
            </w:r>
            <w:r w:rsidR="00080602" w:rsidRPr="00A64D2D">
              <w:rPr>
                <w:rFonts w:ascii="Times New Roman" w:hAnsi="Times New Roman"/>
              </w:rPr>
              <w:t>:</w:t>
            </w:r>
            <w:r w:rsidRPr="00A64D2D">
              <w:rPr>
                <w:rFonts w:ascii="Times New Roman" w:hAnsi="Times New Roman"/>
              </w:rPr>
              <w:t xml:space="preserve"> </w:t>
            </w:r>
          </w:p>
          <w:p w:rsidR="00AF7D18" w:rsidRPr="00A64D2D" w:rsidRDefault="00FD23C6" w:rsidP="00F50501">
            <w:pPr>
              <w:pStyle w:val="ListParagraph"/>
              <w:spacing w:line="276" w:lineRule="auto"/>
              <w:ind w:left="360"/>
              <w:jc w:val="both"/>
              <w:rPr>
                <w:rFonts w:ascii="Times New Roman" w:hAnsi="Times New Roman"/>
              </w:rPr>
            </w:pPr>
            <w:r w:rsidRPr="00A64D2D">
              <w:rPr>
                <w:rFonts w:ascii="Times New Roman" w:hAnsi="Times New Roman"/>
              </w:rPr>
              <w:t>“</w:t>
            </w:r>
            <w:r w:rsidRPr="00A64D2D">
              <w:rPr>
                <w:rFonts w:ascii="Times New Roman" w:hAnsi="Times New Roman"/>
                <w:i/>
              </w:rPr>
              <w:t>Hatırlarsanız 3. Haftada sınıf kurallarımızı birlikte oluşturmuştu</w:t>
            </w:r>
            <w:r w:rsidR="001E2119" w:rsidRPr="00A64D2D">
              <w:rPr>
                <w:rFonts w:ascii="Times New Roman" w:hAnsi="Times New Roman"/>
                <w:i/>
              </w:rPr>
              <w:t>k</w:t>
            </w:r>
            <w:r w:rsidRPr="00A64D2D">
              <w:rPr>
                <w:rFonts w:ascii="Times New Roman" w:hAnsi="Times New Roman"/>
                <w:i/>
              </w:rPr>
              <w:t xml:space="preserve">. Bu kurallar arasından hangilerini hatırlıyorsunuz?” </w:t>
            </w:r>
            <w:r w:rsidRPr="00A64D2D">
              <w:rPr>
                <w:rFonts w:ascii="Times New Roman" w:hAnsi="Times New Roman"/>
              </w:rPr>
              <w:t>sorusuyl</w:t>
            </w:r>
            <w:r w:rsidR="00A64D2D">
              <w:rPr>
                <w:rFonts w:ascii="Times New Roman" w:hAnsi="Times New Roman"/>
              </w:rPr>
              <w:t>a öğrencilerin cevapları alınır ve k</w:t>
            </w:r>
            <w:r w:rsidR="00043E17" w:rsidRPr="00A64D2D">
              <w:rPr>
                <w:rFonts w:ascii="Times New Roman" w:hAnsi="Times New Roman"/>
              </w:rPr>
              <w:t xml:space="preserve">urallar listesi öğrencilere hatırlatılır. </w:t>
            </w:r>
          </w:p>
          <w:p w:rsidR="00080602" w:rsidRPr="00A64D2D" w:rsidRDefault="00043E17"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Aşağıdaki yön</w:t>
            </w:r>
            <w:r w:rsidR="00080602" w:rsidRPr="00A64D2D">
              <w:rPr>
                <w:rFonts w:ascii="Times New Roman" w:hAnsi="Times New Roman"/>
              </w:rPr>
              <w:t>erge ile etkinliğe devam edilir:</w:t>
            </w:r>
          </w:p>
          <w:p w:rsidR="00DB44C2" w:rsidRPr="00A64D2D" w:rsidRDefault="001E2119" w:rsidP="00F50501">
            <w:pPr>
              <w:pStyle w:val="ListParagraph"/>
              <w:spacing w:line="276" w:lineRule="auto"/>
              <w:ind w:left="360"/>
              <w:jc w:val="both"/>
              <w:rPr>
                <w:rFonts w:ascii="Times New Roman" w:hAnsi="Times New Roman"/>
              </w:rPr>
            </w:pPr>
            <w:r w:rsidRPr="00A64D2D">
              <w:rPr>
                <w:rFonts w:ascii="Times New Roman" w:hAnsi="Times New Roman"/>
              </w:rPr>
              <w:t>“</w:t>
            </w:r>
            <w:r w:rsidRPr="00A64D2D">
              <w:rPr>
                <w:rFonts w:ascii="Times New Roman" w:hAnsi="Times New Roman"/>
                <w:i/>
              </w:rPr>
              <w:t>Evet</w:t>
            </w:r>
            <w:r w:rsidR="00A64D2D">
              <w:rPr>
                <w:rFonts w:ascii="Times New Roman" w:hAnsi="Times New Roman"/>
                <w:i/>
              </w:rPr>
              <w:t>,</w:t>
            </w:r>
            <w:r w:rsidRPr="00A64D2D">
              <w:rPr>
                <w:rFonts w:ascii="Times New Roman" w:hAnsi="Times New Roman"/>
                <w:i/>
              </w:rPr>
              <w:t xml:space="preserve"> arkadaşlar bugün okul ve sınıf kurallarımızı farklı bir yöntemle inceleyeceğiz. Bu yöntemimizin adı “Drama”. Drama, olay ve durumları canlandırarak daha iyi öğrenmemizi sağlayan bir yöntem.</w:t>
            </w:r>
            <w:r w:rsidR="00A06E77" w:rsidRPr="00A64D2D">
              <w:rPr>
                <w:rFonts w:ascii="Times New Roman" w:hAnsi="Times New Roman"/>
                <w:i/>
              </w:rPr>
              <w:t xml:space="preserve"> Bunun için 4 gruba ayrılacağız.” </w:t>
            </w:r>
            <w:r w:rsidR="00E26427" w:rsidRPr="00A64D2D">
              <w:rPr>
                <w:rFonts w:ascii="Times New Roman" w:hAnsi="Times New Roman"/>
              </w:rPr>
              <w:t>yönergesi ile devam edilir.</w:t>
            </w:r>
            <w:r w:rsidR="00E26427" w:rsidRPr="00A64D2D">
              <w:rPr>
                <w:rFonts w:ascii="Times New Roman" w:hAnsi="Times New Roman"/>
                <w:i/>
              </w:rPr>
              <w:t xml:space="preserve"> </w:t>
            </w:r>
          </w:p>
          <w:p w:rsidR="00DB44C2" w:rsidRPr="00A64D2D" w:rsidRDefault="00A06E77"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Öğrencilerin sırayla 1’d</w:t>
            </w:r>
            <w:r w:rsidR="00DB44C2" w:rsidRPr="00A64D2D">
              <w:rPr>
                <w:rFonts w:ascii="Times New Roman" w:hAnsi="Times New Roman"/>
              </w:rPr>
              <w:t xml:space="preserve">en 4’e kadar saymaları istenir. </w:t>
            </w:r>
            <w:r w:rsidRPr="00A64D2D">
              <w:rPr>
                <w:rFonts w:ascii="Times New Roman" w:hAnsi="Times New Roman"/>
              </w:rPr>
              <w:t xml:space="preserve">Daha sonra aynı rakamı söyleyenler bir araya gelerek gruplar oluşturulur. Gruplar sınıfın 4 köşesinde bir arada </w:t>
            </w:r>
            <w:r w:rsidRPr="00A64D2D">
              <w:rPr>
                <w:rFonts w:ascii="Times New Roman" w:hAnsi="Times New Roman"/>
              </w:rPr>
              <w:lastRenderedPageBreak/>
              <w:t>oturacak şekilde beklerler.</w:t>
            </w:r>
          </w:p>
          <w:p w:rsidR="00DB44C2" w:rsidRPr="00A64D2D" w:rsidRDefault="00E26427"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D</w:t>
            </w:r>
            <w:r w:rsidR="00A06E77" w:rsidRPr="00A64D2D">
              <w:rPr>
                <w:rFonts w:ascii="Times New Roman" w:hAnsi="Times New Roman"/>
              </w:rPr>
              <w:t xml:space="preserve">aha önce kesilerek hazırlanan </w:t>
            </w:r>
            <w:r w:rsidR="006562FC" w:rsidRPr="00A64D2D">
              <w:rPr>
                <w:rFonts w:ascii="Times New Roman" w:hAnsi="Times New Roman"/>
              </w:rPr>
              <w:t xml:space="preserve">ve </w:t>
            </w:r>
            <w:r w:rsidR="00A64D2D">
              <w:rPr>
                <w:rFonts w:ascii="Times New Roman" w:hAnsi="Times New Roman"/>
              </w:rPr>
              <w:t>Çalışma Yaprağı-1</w:t>
            </w:r>
            <w:r w:rsidR="006562FC" w:rsidRPr="00A64D2D">
              <w:rPr>
                <w:rFonts w:ascii="Times New Roman" w:hAnsi="Times New Roman"/>
              </w:rPr>
              <w:t>’de yer alan</w:t>
            </w:r>
            <w:r w:rsidR="001C6719" w:rsidRPr="00A64D2D">
              <w:rPr>
                <w:rFonts w:ascii="Times New Roman" w:hAnsi="Times New Roman"/>
              </w:rPr>
              <w:t xml:space="preserve"> senaryolardan </w:t>
            </w:r>
            <w:r w:rsidR="00C03FE4" w:rsidRPr="00A64D2D">
              <w:rPr>
                <w:rFonts w:ascii="Times New Roman" w:hAnsi="Times New Roman"/>
              </w:rPr>
              <w:t>8</w:t>
            </w:r>
            <w:r w:rsidR="001C6719" w:rsidRPr="00A64D2D">
              <w:rPr>
                <w:rFonts w:ascii="Times New Roman" w:hAnsi="Times New Roman"/>
              </w:rPr>
              <w:t xml:space="preserve"> tanesi</w:t>
            </w:r>
            <w:r w:rsidR="00A64D2D">
              <w:rPr>
                <w:rFonts w:ascii="Times New Roman" w:hAnsi="Times New Roman"/>
              </w:rPr>
              <w:t>, her gruba 2’şer senaryo gelecek</w:t>
            </w:r>
            <w:r w:rsidR="00C03FE4" w:rsidRPr="00A64D2D">
              <w:rPr>
                <w:rFonts w:ascii="Times New Roman" w:hAnsi="Times New Roman"/>
              </w:rPr>
              <w:t xml:space="preserve"> şekilde </w:t>
            </w:r>
            <w:r w:rsidR="00A06E77" w:rsidRPr="00A64D2D">
              <w:rPr>
                <w:rFonts w:ascii="Times New Roman" w:hAnsi="Times New Roman"/>
              </w:rPr>
              <w:t>rastgele dağıtılır.</w:t>
            </w:r>
          </w:p>
          <w:p w:rsidR="00DB44C2" w:rsidRPr="00A64D2D" w:rsidRDefault="00A06E77"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 xml:space="preserve">Senaryolar gruplara dağıtıldıktan sonra tüm gruplara </w:t>
            </w:r>
            <w:r w:rsidR="00E26427" w:rsidRPr="00A64D2D">
              <w:rPr>
                <w:rFonts w:ascii="Times New Roman" w:hAnsi="Times New Roman"/>
              </w:rPr>
              <w:t>aşağıdaki yönerge verilerek</w:t>
            </w:r>
            <w:r w:rsidRPr="00A64D2D">
              <w:rPr>
                <w:rFonts w:ascii="Times New Roman" w:hAnsi="Times New Roman"/>
              </w:rPr>
              <w:t xml:space="preserve"> grupların çalışması başlatılır</w:t>
            </w:r>
            <w:r w:rsidRPr="00A64D2D">
              <w:rPr>
                <w:rFonts w:ascii="Times New Roman" w:hAnsi="Times New Roman"/>
                <w:i/>
              </w:rPr>
              <w:t xml:space="preserve">: </w:t>
            </w:r>
          </w:p>
          <w:p w:rsidR="00DB44C2" w:rsidRPr="00A64D2D" w:rsidRDefault="00A06E77" w:rsidP="00F50501">
            <w:pPr>
              <w:pStyle w:val="ListParagraph"/>
              <w:spacing w:line="276" w:lineRule="auto"/>
              <w:ind w:left="360"/>
              <w:jc w:val="both"/>
              <w:rPr>
                <w:rFonts w:ascii="Times New Roman" w:hAnsi="Times New Roman"/>
                <w:i/>
              </w:rPr>
            </w:pPr>
            <w:r w:rsidRPr="00A64D2D">
              <w:rPr>
                <w:rFonts w:ascii="Times New Roman" w:hAnsi="Times New Roman"/>
                <w:i/>
              </w:rPr>
              <w:t>“</w:t>
            </w:r>
            <w:r w:rsidR="008D17B5">
              <w:rPr>
                <w:rFonts w:ascii="Times New Roman" w:hAnsi="Times New Roman"/>
                <w:i/>
              </w:rPr>
              <w:t>Çocuklar, her bir gruba</w:t>
            </w:r>
            <w:r w:rsidR="00E26427" w:rsidRPr="00A64D2D">
              <w:rPr>
                <w:rFonts w:ascii="Times New Roman" w:hAnsi="Times New Roman"/>
                <w:i/>
              </w:rPr>
              <w:t xml:space="preserve"> farklı </w:t>
            </w:r>
            <w:r w:rsidRPr="00A64D2D">
              <w:rPr>
                <w:rFonts w:ascii="Times New Roman" w:hAnsi="Times New Roman"/>
                <w:i/>
              </w:rPr>
              <w:t>senaryolar dağıttım. Bu senaryoları her grup sırayla canlandıracak ve diğer gruplar da bu senaryonun ne olduğunu bulmaya çalışacak.</w:t>
            </w:r>
            <w:r w:rsidR="00206680" w:rsidRPr="00A64D2D">
              <w:rPr>
                <w:rFonts w:ascii="Times New Roman" w:hAnsi="Times New Roman"/>
                <w:i/>
              </w:rPr>
              <w:t xml:space="preserve"> Sizler senaryoların altında yazan ilgili kuralı söylemeyeceksiniz. Bakalım</w:t>
            </w:r>
            <w:r w:rsidR="00DB44C2" w:rsidRPr="00A64D2D">
              <w:rPr>
                <w:rFonts w:ascii="Times New Roman" w:hAnsi="Times New Roman"/>
                <w:i/>
              </w:rPr>
              <w:t xml:space="preserve"> arkadaşlarınız bulabilecek mi? </w:t>
            </w:r>
            <w:r w:rsidRPr="00A64D2D">
              <w:rPr>
                <w:rFonts w:ascii="Times New Roman" w:hAnsi="Times New Roman"/>
                <w:i/>
              </w:rPr>
              <w:t xml:space="preserve">Senaryoları nasıl canlandırabileceğinizle alakalı olarak </w:t>
            </w:r>
            <w:r w:rsidR="00751F86" w:rsidRPr="00A64D2D">
              <w:rPr>
                <w:rFonts w:ascii="Times New Roman" w:hAnsi="Times New Roman"/>
                <w:i/>
              </w:rPr>
              <w:t xml:space="preserve">5 </w:t>
            </w:r>
            <w:r w:rsidRPr="00A64D2D">
              <w:rPr>
                <w:rFonts w:ascii="Times New Roman" w:hAnsi="Times New Roman"/>
                <w:i/>
              </w:rPr>
              <w:t>dakika boyunca çalışabilirsiniz. Ayrıca öğretmen masasındaki araç-gereçlerden de yararlanabilirsiniz. Sorusu olan</w:t>
            </w:r>
            <w:r w:rsidR="00DB44C2" w:rsidRPr="00A64D2D">
              <w:rPr>
                <w:rFonts w:ascii="Times New Roman" w:hAnsi="Times New Roman"/>
                <w:i/>
              </w:rPr>
              <w:t xml:space="preserve"> var mı?”</w:t>
            </w:r>
          </w:p>
          <w:p w:rsidR="00A06E77" w:rsidRPr="00A64D2D" w:rsidRDefault="00A06E77" w:rsidP="00A64D2D">
            <w:pPr>
              <w:pStyle w:val="ListParagraph"/>
              <w:numPr>
                <w:ilvl w:val="0"/>
                <w:numId w:val="20"/>
              </w:numPr>
              <w:spacing w:line="276" w:lineRule="auto"/>
              <w:jc w:val="both"/>
              <w:rPr>
                <w:rFonts w:ascii="Times New Roman" w:hAnsi="Times New Roman"/>
                <w:i/>
              </w:rPr>
            </w:pPr>
            <w:r w:rsidRPr="00A64D2D">
              <w:rPr>
                <w:rFonts w:ascii="Times New Roman" w:hAnsi="Times New Roman"/>
              </w:rPr>
              <w:t>Öğrencilerin soruları cevaplandıktan sonra çalışmaları için süre verilir.</w:t>
            </w:r>
          </w:p>
          <w:p w:rsidR="00CA0C8C" w:rsidRPr="00A64D2D" w:rsidRDefault="00A06E77"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Süre dolduktan sonra grup</w:t>
            </w:r>
            <w:r w:rsidR="006A52E8" w:rsidRPr="00A64D2D">
              <w:rPr>
                <w:rFonts w:ascii="Times New Roman" w:hAnsi="Times New Roman"/>
              </w:rPr>
              <w:t>lar canlandırmalarını sırayla gerçekleştirirler.</w:t>
            </w:r>
            <w:r w:rsidR="00E26427" w:rsidRPr="00A64D2D">
              <w:rPr>
                <w:rFonts w:ascii="Times New Roman" w:hAnsi="Times New Roman"/>
              </w:rPr>
              <w:t xml:space="preserve"> </w:t>
            </w:r>
          </w:p>
          <w:p w:rsidR="00A06E77" w:rsidRPr="00A64D2D" w:rsidRDefault="006A52E8" w:rsidP="00A64D2D">
            <w:pPr>
              <w:pStyle w:val="ListParagraph"/>
              <w:numPr>
                <w:ilvl w:val="0"/>
                <w:numId w:val="20"/>
              </w:numPr>
              <w:spacing w:line="276" w:lineRule="auto"/>
              <w:jc w:val="both"/>
              <w:rPr>
                <w:rFonts w:ascii="Times New Roman" w:hAnsi="Times New Roman"/>
              </w:rPr>
            </w:pPr>
            <w:r w:rsidRPr="00A64D2D">
              <w:rPr>
                <w:rFonts w:ascii="Times New Roman" w:hAnsi="Times New Roman"/>
              </w:rPr>
              <w:t>Canlandırmalardan sonra grup etkileşi</w:t>
            </w:r>
            <w:r w:rsidR="00615088" w:rsidRPr="00A64D2D">
              <w:rPr>
                <w:rFonts w:ascii="Times New Roman" w:hAnsi="Times New Roman"/>
              </w:rPr>
              <w:t xml:space="preserve">mi aşağıdaki sorularla </w:t>
            </w:r>
            <w:r w:rsidR="00DB44C2" w:rsidRPr="00A64D2D">
              <w:rPr>
                <w:rFonts w:ascii="Times New Roman" w:hAnsi="Times New Roman"/>
              </w:rPr>
              <w:t>devam ettirilir:</w:t>
            </w:r>
          </w:p>
          <w:p w:rsidR="00E26427" w:rsidRPr="00A64D2D" w:rsidRDefault="00E26427"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Gruplar senaryolarda hangi kurallarla ilgili canlandırmalar yaptılar?</w:t>
            </w:r>
          </w:p>
          <w:p w:rsidR="00CA0C8C" w:rsidRPr="00A64D2D" w:rsidRDefault="00CA0C8C"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Senaryoları canlandırırken neler yaşadınız?</w:t>
            </w:r>
          </w:p>
          <w:p w:rsidR="00CA0C8C" w:rsidRPr="00A64D2D" w:rsidRDefault="00E26427"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 xml:space="preserve">Senaryolarda kurallara uyulmadığında neler oldu? </w:t>
            </w:r>
          </w:p>
          <w:p w:rsidR="00E26427" w:rsidRPr="00A64D2D" w:rsidRDefault="00CA0C8C"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 xml:space="preserve">Kurallara uyulmayan </w:t>
            </w:r>
            <w:r w:rsidR="00E26427" w:rsidRPr="00A64D2D">
              <w:rPr>
                <w:rFonts w:ascii="Times New Roman" w:hAnsi="Times New Roman"/>
              </w:rPr>
              <w:t>durumlarda hangi sonuçlar ile karşılaşabiliriz?</w:t>
            </w:r>
          </w:p>
          <w:p w:rsidR="00F81656" w:rsidRPr="00A64D2D" w:rsidRDefault="00F81656"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Okulumuzda ve sınıfımızda hiçbir kural olmasaydı neler yaşanırdı?</w:t>
            </w:r>
          </w:p>
          <w:p w:rsidR="006A52E8" w:rsidRPr="00A64D2D" w:rsidRDefault="00615088"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Canlandırmalardaki olumsuz durumları tersine nasıl çevirebiliriz?</w:t>
            </w:r>
          </w:p>
          <w:p w:rsidR="005F59D6" w:rsidRPr="00A64D2D" w:rsidRDefault="00615088" w:rsidP="00A64D2D">
            <w:pPr>
              <w:pStyle w:val="ListParagraph"/>
              <w:numPr>
                <w:ilvl w:val="0"/>
                <w:numId w:val="22"/>
              </w:numPr>
              <w:spacing w:line="276" w:lineRule="auto"/>
              <w:jc w:val="both"/>
              <w:rPr>
                <w:rFonts w:ascii="Times New Roman" w:hAnsi="Times New Roman"/>
              </w:rPr>
            </w:pPr>
            <w:r w:rsidRPr="00A64D2D">
              <w:rPr>
                <w:rFonts w:ascii="Times New Roman" w:hAnsi="Times New Roman"/>
              </w:rPr>
              <w:t xml:space="preserve">Okul ve sınıf kurallarına </w:t>
            </w:r>
            <w:r w:rsidR="005F59D6" w:rsidRPr="00A64D2D">
              <w:rPr>
                <w:rFonts w:ascii="Times New Roman" w:hAnsi="Times New Roman"/>
              </w:rPr>
              <w:t xml:space="preserve">uyulması için hangi önlemleri alabiliriz? </w:t>
            </w:r>
          </w:p>
          <w:p w:rsidR="005F59D6" w:rsidRPr="00A64D2D" w:rsidRDefault="00615088" w:rsidP="00A64D2D">
            <w:pPr>
              <w:pStyle w:val="ListParagraph"/>
              <w:numPr>
                <w:ilvl w:val="0"/>
                <w:numId w:val="22"/>
              </w:numPr>
              <w:spacing w:line="276" w:lineRule="auto"/>
              <w:jc w:val="both"/>
              <w:rPr>
                <w:rFonts w:ascii="Times New Roman" w:hAnsi="Times New Roman"/>
                <w:i/>
              </w:rPr>
            </w:pPr>
            <w:r w:rsidRPr="00A64D2D">
              <w:rPr>
                <w:rFonts w:ascii="Times New Roman" w:hAnsi="Times New Roman"/>
              </w:rPr>
              <w:t>Okul ve sınıf kuralları</w:t>
            </w:r>
            <w:r w:rsidR="00D143EC" w:rsidRPr="00A64D2D">
              <w:rPr>
                <w:rFonts w:ascii="Times New Roman" w:hAnsi="Times New Roman"/>
              </w:rPr>
              <w:t>nı</w:t>
            </w:r>
            <w:r w:rsidR="005F59D6" w:rsidRPr="00A64D2D">
              <w:rPr>
                <w:rFonts w:ascii="Times New Roman" w:hAnsi="Times New Roman"/>
              </w:rPr>
              <w:t xml:space="preserve"> </w:t>
            </w:r>
            <w:r w:rsidRPr="00A64D2D">
              <w:rPr>
                <w:rFonts w:ascii="Times New Roman" w:hAnsi="Times New Roman"/>
              </w:rPr>
              <w:t>unutmamak için neler yapabiliriz?</w:t>
            </w:r>
          </w:p>
          <w:p w:rsidR="00DB44C2" w:rsidRPr="00A64D2D" w:rsidRDefault="005F59D6" w:rsidP="00A64D2D">
            <w:pPr>
              <w:pStyle w:val="ListParagraph"/>
              <w:numPr>
                <w:ilvl w:val="0"/>
                <w:numId w:val="22"/>
              </w:numPr>
              <w:spacing w:line="276" w:lineRule="auto"/>
              <w:jc w:val="both"/>
              <w:rPr>
                <w:rFonts w:ascii="Times New Roman" w:hAnsi="Times New Roman"/>
                <w:i/>
              </w:rPr>
            </w:pPr>
            <w:r w:rsidRPr="00A64D2D">
              <w:rPr>
                <w:rFonts w:ascii="Times New Roman" w:hAnsi="Times New Roman"/>
              </w:rPr>
              <w:t>Bu etkinlikten neler öğrendiniz?</w:t>
            </w:r>
          </w:p>
          <w:p w:rsidR="00DB44C2" w:rsidRPr="00A64D2D" w:rsidRDefault="00D143EC" w:rsidP="00F50501">
            <w:pPr>
              <w:pStyle w:val="ListParagraph"/>
              <w:numPr>
                <w:ilvl w:val="0"/>
                <w:numId w:val="20"/>
              </w:numPr>
              <w:spacing w:line="276" w:lineRule="auto"/>
              <w:jc w:val="both"/>
              <w:rPr>
                <w:rFonts w:ascii="Times New Roman" w:hAnsi="Times New Roman"/>
                <w:i/>
              </w:rPr>
            </w:pPr>
            <w:r w:rsidRPr="00A64D2D">
              <w:rPr>
                <w:rFonts w:ascii="Times New Roman" w:hAnsi="Times New Roman"/>
              </w:rPr>
              <w:t>Öğrencilerin paylaşımları alındıktan sonra</w:t>
            </w:r>
            <w:r w:rsidR="00F50501">
              <w:rPr>
                <w:rFonts w:ascii="Times New Roman" w:hAnsi="Times New Roman"/>
              </w:rPr>
              <w:t xml:space="preserve"> aşağıdaki açıklama ile etkinlik sonlandırılır: </w:t>
            </w:r>
          </w:p>
          <w:p w:rsidR="00FD23C6" w:rsidRPr="00A64D2D" w:rsidRDefault="00DB44C2" w:rsidP="00362EA6">
            <w:pPr>
              <w:pStyle w:val="ListParagraph"/>
              <w:spacing w:line="276" w:lineRule="auto"/>
              <w:ind w:left="360"/>
              <w:jc w:val="both"/>
              <w:rPr>
                <w:rFonts w:ascii="Times New Roman" w:hAnsi="Times New Roman"/>
                <w:i/>
              </w:rPr>
            </w:pPr>
            <w:r w:rsidRPr="00A64D2D">
              <w:rPr>
                <w:rFonts w:ascii="Times New Roman" w:hAnsi="Times New Roman"/>
                <w:i/>
              </w:rPr>
              <w:t>“O</w:t>
            </w:r>
            <w:r w:rsidR="00043E17" w:rsidRPr="00A64D2D">
              <w:rPr>
                <w:rFonts w:ascii="Times New Roman" w:hAnsi="Times New Roman"/>
                <w:i/>
              </w:rPr>
              <w:t>kul ve sınıf kurallarına uyulmadı</w:t>
            </w:r>
            <w:r w:rsidRPr="00A64D2D">
              <w:rPr>
                <w:rFonts w:ascii="Times New Roman" w:hAnsi="Times New Roman"/>
                <w:i/>
              </w:rPr>
              <w:t>ğında bir karmaşa yaşanabilir</w:t>
            </w:r>
            <w:r w:rsidR="00043E17" w:rsidRPr="00A64D2D">
              <w:rPr>
                <w:rFonts w:ascii="Times New Roman" w:hAnsi="Times New Roman"/>
                <w:i/>
              </w:rPr>
              <w:t>, kimi</w:t>
            </w:r>
            <w:r w:rsidR="00E21556" w:rsidRPr="00A64D2D">
              <w:rPr>
                <w:rFonts w:ascii="Times New Roman" w:hAnsi="Times New Roman"/>
                <w:i/>
              </w:rPr>
              <w:t xml:space="preserve"> öğrenciler</w:t>
            </w:r>
            <w:r w:rsidRPr="00A64D2D">
              <w:rPr>
                <w:rFonts w:ascii="Times New Roman" w:hAnsi="Times New Roman"/>
                <w:i/>
              </w:rPr>
              <w:t xml:space="preserve"> zarar görebilir, haksızlıklar olabilir</w:t>
            </w:r>
            <w:r w:rsidR="00043E17" w:rsidRPr="00A64D2D">
              <w:rPr>
                <w:rFonts w:ascii="Times New Roman" w:hAnsi="Times New Roman"/>
                <w:i/>
              </w:rPr>
              <w:t xml:space="preserve"> ve bu durumda</w:t>
            </w:r>
            <w:r w:rsidR="00E21556" w:rsidRPr="00A64D2D">
              <w:rPr>
                <w:rFonts w:ascii="Times New Roman" w:hAnsi="Times New Roman"/>
                <w:i/>
              </w:rPr>
              <w:t xml:space="preserve"> hem siz hem de arkadaşlarınız mutsuz olabilirsiniz</w:t>
            </w:r>
            <w:r w:rsidRPr="00A64D2D">
              <w:rPr>
                <w:rFonts w:ascii="Times New Roman" w:hAnsi="Times New Roman"/>
                <w:i/>
              </w:rPr>
              <w:t xml:space="preserve">. Bu nedenle </w:t>
            </w:r>
            <w:r w:rsidR="00E21556" w:rsidRPr="00A64D2D">
              <w:rPr>
                <w:rFonts w:ascii="Times New Roman" w:hAnsi="Times New Roman"/>
                <w:i/>
              </w:rPr>
              <w:t>okul ve sınıflardaki kurallara uyulması gerekmektedir.</w:t>
            </w:r>
            <w:r w:rsidR="00F50501">
              <w:rPr>
                <w:rFonts w:ascii="Times New Roman" w:hAnsi="Times New Roman"/>
                <w:i/>
              </w:rPr>
              <w:t>”</w:t>
            </w:r>
            <w:r w:rsidR="00043E17" w:rsidRPr="00A64D2D">
              <w:rPr>
                <w:rFonts w:ascii="Times New Roman" w:hAnsi="Times New Roman"/>
              </w:rPr>
              <w:t xml:space="preserve"> </w:t>
            </w:r>
          </w:p>
        </w:tc>
      </w:tr>
      <w:tr w:rsidR="00AF7D18" w:rsidRPr="00A64D2D" w:rsidTr="005D07A4">
        <w:tc>
          <w:tcPr>
            <w:tcW w:w="3369" w:type="dxa"/>
          </w:tcPr>
          <w:p w:rsidR="00AF7D18" w:rsidRPr="00A64D2D" w:rsidRDefault="00E67F6D" w:rsidP="00A64D2D">
            <w:pPr>
              <w:spacing w:line="276" w:lineRule="auto"/>
              <w:jc w:val="both"/>
              <w:rPr>
                <w:b/>
              </w:rPr>
            </w:pPr>
            <w:r w:rsidRPr="00A64D2D">
              <w:rPr>
                <w:b/>
              </w:rPr>
              <w:lastRenderedPageBreak/>
              <w:t>Kazanımın</w:t>
            </w:r>
            <w:r w:rsidR="00AF7D18" w:rsidRPr="00A64D2D">
              <w:rPr>
                <w:b/>
              </w:rPr>
              <w:t xml:space="preserve"> Değerlendirilmesi:</w:t>
            </w:r>
          </w:p>
        </w:tc>
        <w:tc>
          <w:tcPr>
            <w:tcW w:w="6095" w:type="dxa"/>
          </w:tcPr>
          <w:p w:rsidR="00AF7D18" w:rsidRPr="00A64D2D" w:rsidRDefault="00275E0A" w:rsidP="00EB16A1">
            <w:pPr>
              <w:numPr>
                <w:ilvl w:val="0"/>
                <w:numId w:val="24"/>
              </w:numPr>
              <w:autoSpaceDE w:val="0"/>
              <w:autoSpaceDN w:val="0"/>
              <w:adjustRightInd w:val="0"/>
              <w:spacing w:line="276" w:lineRule="auto"/>
              <w:jc w:val="both"/>
            </w:pPr>
            <w:r w:rsidRPr="00A64D2D">
              <w:t xml:space="preserve">Öğrencilerden </w:t>
            </w:r>
            <w:r w:rsidR="00CA0C8C" w:rsidRPr="00A64D2D">
              <w:t>dönem boyunca kurallara uyulmayan durumları ve sonuçlarını gözlemlemeleri istenir. Bu gözlemlerini dönem sonuna kadar not etmeleri, dönem sonunda bu notlarını okul idaresi ile paylaşarak kuralların daha etkili şekilde u</w:t>
            </w:r>
            <w:r w:rsidR="004B4EF8" w:rsidRPr="00A64D2D">
              <w:t xml:space="preserve">ygulanmasına </w:t>
            </w:r>
            <w:r w:rsidR="00CA0C8C" w:rsidRPr="00A64D2D">
              <w:t>katkı sağlayacakları belirtilir.</w:t>
            </w:r>
          </w:p>
        </w:tc>
      </w:tr>
      <w:tr w:rsidR="00AF7D18" w:rsidRPr="00A64D2D" w:rsidTr="00D73623">
        <w:trPr>
          <w:trHeight w:val="387"/>
        </w:trPr>
        <w:tc>
          <w:tcPr>
            <w:tcW w:w="3369" w:type="dxa"/>
          </w:tcPr>
          <w:p w:rsidR="00AF7D18" w:rsidRPr="00A64D2D" w:rsidRDefault="00AF7D18" w:rsidP="00A64D2D">
            <w:pPr>
              <w:spacing w:line="276" w:lineRule="auto"/>
              <w:jc w:val="both"/>
              <w:rPr>
                <w:b/>
              </w:rPr>
            </w:pPr>
            <w:r w:rsidRPr="00A64D2D">
              <w:rPr>
                <w:b/>
              </w:rPr>
              <w:t>Uygulayıcıya Not:</w:t>
            </w:r>
          </w:p>
        </w:tc>
        <w:tc>
          <w:tcPr>
            <w:tcW w:w="6095" w:type="dxa"/>
          </w:tcPr>
          <w:p w:rsidR="00240F4E" w:rsidRPr="00A64D2D" w:rsidRDefault="00D73623" w:rsidP="00175E2E">
            <w:pPr>
              <w:numPr>
                <w:ilvl w:val="0"/>
                <w:numId w:val="25"/>
              </w:numPr>
              <w:tabs>
                <w:tab w:val="left" w:pos="0"/>
              </w:tabs>
              <w:spacing w:line="276" w:lineRule="auto"/>
              <w:ind w:left="1021" w:hanging="284"/>
              <w:jc w:val="both"/>
            </w:pPr>
            <w:r w:rsidRPr="00A64D2D">
              <w:t xml:space="preserve">Senaryolar, okulun ve sınıfın ihtiyaçlarına </w:t>
            </w:r>
            <w:r w:rsidR="00232B7D" w:rsidRPr="00A64D2D">
              <w:t>göre düzenlenebilir</w:t>
            </w:r>
            <w:r w:rsidRPr="00A64D2D">
              <w:t>.</w:t>
            </w:r>
          </w:p>
          <w:p w:rsidR="00BE2001" w:rsidRDefault="00BE2001" w:rsidP="00BE2001">
            <w:pPr>
              <w:tabs>
                <w:tab w:val="left" w:pos="0"/>
              </w:tabs>
              <w:spacing w:line="276" w:lineRule="auto"/>
              <w:jc w:val="both"/>
            </w:pPr>
          </w:p>
          <w:p w:rsidR="00240F4E" w:rsidRDefault="00240F4E" w:rsidP="00175E2E">
            <w:pPr>
              <w:tabs>
                <w:tab w:val="left" w:pos="0"/>
              </w:tabs>
              <w:spacing w:line="276" w:lineRule="auto"/>
              <w:ind w:firstLine="1021"/>
              <w:jc w:val="both"/>
            </w:pPr>
            <w:r w:rsidRPr="00A64D2D">
              <w:t>Özel gereksinimli öğrenciler için;</w:t>
            </w:r>
          </w:p>
          <w:p w:rsidR="00175E2E" w:rsidRPr="00A64D2D" w:rsidRDefault="00175E2E" w:rsidP="00175E2E">
            <w:pPr>
              <w:tabs>
                <w:tab w:val="left" w:pos="0"/>
              </w:tabs>
              <w:spacing w:line="276" w:lineRule="auto"/>
              <w:ind w:firstLine="1021"/>
              <w:jc w:val="both"/>
            </w:pPr>
          </w:p>
          <w:p w:rsidR="00CA6B5E" w:rsidRPr="00A64D2D" w:rsidRDefault="00CA6B5E" w:rsidP="00A64D2D">
            <w:pPr>
              <w:numPr>
                <w:ilvl w:val="0"/>
                <w:numId w:val="18"/>
              </w:numPr>
              <w:spacing w:line="276" w:lineRule="auto"/>
              <w:ind w:left="1068"/>
              <w:jc w:val="both"/>
            </w:pPr>
            <w:r w:rsidRPr="00A64D2D">
              <w:t>Senaryolar canlandırılırken nelerin nasıl yapılacağı akranlar ya da öğretmen tarafından gösterilerek/anlatılarak destek sağlanabilir.</w:t>
            </w:r>
          </w:p>
          <w:p w:rsidR="00BE2001" w:rsidRDefault="00CA6B5E" w:rsidP="00BE2001">
            <w:pPr>
              <w:numPr>
                <w:ilvl w:val="0"/>
                <w:numId w:val="18"/>
              </w:numPr>
              <w:spacing w:line="276" w:lineRule="auto"/>
              <w:ind w:left="1068"/>
              <w:jc w:val="both"/>
            </w:pPr>
            <w:r w:rsidRPr="00A64D2D">
              <w:t>Sorular basitleştirilerek sorularak öğrenme süreci farklılaştırılabilir.</w:t>
            </w:r>
          </w:p>
          <w:p w:rsidR="00CA6B5E" w:rsidRPr="00A64D2D" w:rsidRDefault="00CA6B5E" w:rsidP="00BE2001">
            <w:pPr>
              <w:numPr>
                <w:ilvl w:val="0"/>
                <w:numId w:val="18"/>
              </w:numPr>
              <w:spacing w:line="276" w:lineRule="auto"/>
              <w:ind w:left="1068"/>
              <w:jc w:val="both"/>
            </w:pPr>
            <w:r w:rsidRPr="00A64D2D">
              <w:t>Kural ve kurala uyulan ve de uyulmayan durumları görselleştirilerek etkinlik çeşitlendirilebilir.</w:t>
            </w:r>
          </w:p>
          <w:p w:rsidR="00B86F14" w:rsidRPr="00A64D2D" w:rsidRDefault="002E1370" w:rsidP="00A64D2D">
            <w:pPr>
              <w:tabs>
                <w:tab w:val="left" w:pos="0"/>
              </w:tabs>
              <w:spacing w:line="276" w:lineRule="auto"/>
              <w:ind w:left="360"/>
              <w:jc w:val="both"/>
            </w:pPr>
            <w:r w:rsidRPr="00A64D2D">
              <w:tab/>
            </w:r>
          </w:p>
        </w:tc>
      </w:tr>
      <w:tr w:rsidR="00232B7D" w:rsidRPr="00A64D2D" w:rsidTr="00D73623">
        <w:trPr>
          <w:trHeight w:val="387"/>
        </w:trPr>
        <w:tc>
          <w:tcPr>
            <w:tcW w:w="3369" w:type="dxa"/>
          </w:tcPr>
          <w:p w:rsidR="00232B7D" w:rsidRPr="00A64D2D" w:rsidRDefault="00CE219D" w:rsidP="00A64D2D">
            <w:pPr>
              <w:spacing w:line="276" w:lineRule="auto"/>
              <w:jc w:val="both"/>
              <w:rPr>
                <w:b/>
              </w:rPr>
            </w:pPr>
            <w:r>
              <w:rPr>
                <w:b/>
              </w:rPr>
              <w:t xml:space="preserve">Etkinliği Geliştiren </w:t>
            </w:r>
          </w:p>
        </w:tc>
        <w:tc>
          <w:tcPr>
            <w:tcW w:w="6095" w:type="dxa"/>
          </w:tcPr>
          <w:p w:rsidR="00232B7D" w:rsidRPr="00CE219D" w:rsidRDefault="00CE219D" w:rsidP="00CE219D">
            <w:pPr>
              <w:tabs>
                <w:tab w:val="left" w:pos="0"/>
              </w:tabs>
              <w:spacing w:line="276" w:lineRule="auto"/>
              <w:jc w:val="both"/>
            </w:pPr>
            <w:r>
              <w:t xml:space="preserve">Oğuz Mercan </w:t>
            </w:r>
            <w:r w:rsidRPr="00CE219D">
              <w:t xml:space="preserve">  </w:t>
            </w:r>
          </w:p>
        </w:tc>
      </w:tr>
    </w:tbl>
    <w:p w:rsidR="00214877" w:rsidRPr="00A64D2D" w:rsidRDefault="00214877" w:rsidP="00A64D2D">
      <w:pPr>
        <w:spacing w:line="276" w:lineRule="auto"/>
        <w:jc w:val="both"/>
        <w:rPr>
          <w:b/>
        </w:rPr>
      </w:pPr>
    </w:p>
    <w:p w:rsidR="00876763" w:rsidRPr="00A64D2D" w:rsidRDefault="00182366" w:rsidP="005743FE">
      <w:pPr>
        <w:spacing w:line="276" w:lineRule="auto"/>
        <w:jc w:val="center"/>
        <w:rPr>
          <w:b/>
        </w:rPr>
      </w:pPr>
      <w:r w:rsidRPr="00A64D2D">
        <w:rPr>
          <w:b/>
        </w:rPr>
        <w:br w:type="page"/>
      </w:r>
      <w:r w:rsidR="005743FE" w:rsidRPr="00A64D2D">
        <w:rPr>
          <w:b/>
        </w:rPr>
        <w:lastRenderedPageBreak/>
        <w:t>Çalışma Yaprağı-1</w:t>
      </w:r>
    </w:p>
    <w:p w:rsidR="00876763"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54144" behindDoc="0" locked="0" layoutInCell="1" allowOverlap="1">
                <wp:simplePos x="0" y="0"/>
                <wp:positionH relativeFrom="column">
                  <wp:posOffset>13970</wp:posOffset>
                </wp:positionH>
                <wp:positionV relativeFrom="paragraph">
                  <wp:posOffset>10795</wp:posOffset>
                </wp:positionV>
                <wp:extent cx="6029325" cy="1517015"/>
                <wp:effectExtent l="13970" t="10795" r="5080" b="571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517015"/>
                        </a:xfrm>
                        <a:prstGeom prst="rect">
                          <a:avLst/>
                        </a:prstGeom>
                        <a:solidFill>
                          <a:srgbClr val="FFFFFF"/>
                        </a:solidFill>
                        <a:ln w="9525">
                          <a:solidFill>
                            <a:srgbClr val="000000"/>
                          </a:solidFill>
                          <a:miter lim="800000"/>
                          <a:headEnd/>
                          <a:tailEnd/>
                        </a:ln>
                      </wps:spPr>
                      <wps:txbx>
                        <w:txbxContent>
                          <w:p w:rsidR="001E2119" w:rsidRPr="001E2119" w:rsidRDefault="001E2119">
                            <w:pPr>
                              <w:rPr>
                                <w:b/>
                              </w:rPr>
                            </w:pPr>
                            <w:r w:rsidRPr="001E2119">
                              <w:rPr>
                                <w:b/>
                              </w:rPr>
                              <w:t>Senaryo 1</w:t>
                            </w:r>
                          </w:p>
                          <w:p w:rsidR="001E2119" w:rsidRDefault="00275E0A" w:rsidP="00304A00">
                            <w:pPr>
                              <w:jc w:val="both"/>
                            </w:pPr>
                            <w:r>
                              <w:t>Teneffüste bir arkadaşınız o</w:t>
                            </w:r>
                            <w:r w:rsidR="002E1370">
                              <w:t>kul merdivenlerin</w:t>
                            </w:r>
                            <w:r>
                              <w:t xml:space="preserve">de </w:t>
                            </w:r>
                            <w:r w:rsidR="00304A00">
                              <w:t xml:space="preserve">meyve suyu içerken </w:t>
                            </w:r>
                            <w:r w:rsidR="004745E7">
                              <w:t xml:space="preserve">meyve suyunu </w:t>
                            </w:r>
                            <w:r w:rsidR="00304A00">
                              <w:t>yere döker ve yer ıslanır. Bu durumu hizmetlilere ya da nöbetçi ö</w:t>
                            </w:r>
                            <w:r w:rsidR="004745E7">
                              <w:t>ğretmene söylemeden oradan ayrılır</w:t>
                            </w:r>
                            <w:r w:rsidR="00304A00">
                              <w:t>. Ardından sınıftan çıkarak merdivenlere doğru koşan ve futbol oynamayı çok seven bir arkadaşınızın ayağı kayar ve mer</w:t>
                            </w:r>
                            <w:r w:rsidR="00F6215C">
                              <w:t>divenlerden düşer. Arkadaşınız</w:t>
                            </w:r>
                            <w:r>
                              <w:t>ın ayağı incinir ve</w:t>
                            </w:r>
                            <w:r w:rsidR="00F6215C">
                              <w:t xml:space="preserve"> bu durumdan dolayı </w:t>
                            </w:r>
                            <w:r>
                              <w:t xml:space="preserve">uzun bir süre futbol oynayamaz. Ayağında sargı ile gezmek zorunda kalır. </w:t>
                            </w:r>
                            <w:r w:rsidR="00DD4C34">
                              <w:t xml:space="preserve">  </w:t>
                            </w:r>
                          </w:p>
                          <w:p w:rsidR="00226DDB" w:rsidRDefault="00226DDB" w:rsidP="00304A00">
                            <w:pPr>
                              <w:jc w:val="both"/>
                            </w:pPr>
                          </w:p>
                          <w:p w:rsidR="00226DDB" w:rsidRDefault="00226DDB" w:rsidP="00304A00">
                            <w:pPr>
                              <w:jc w:val="both"/>
                            </w:pPr>
                            <w:r>
                              <w:t>İlgili kural: Okul içinde ve sınıfta e</w:t>
                            </w:r>
                            <w:r w:rsidRPr="00FB575C">
                              <w:t>mniyet kurallarına uymalıyız.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1pt;margin-top:.85pt;width:474.75pt;height:1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">
                <v:textbox>
                  <w:txbxContent>
                    <w:p w:rsidR="001E2119" w:rsidRPr="001E2119" w:rsidRDefault="001E2119">
                      <w:pPr>
                        <w:rPr>
                          <w:b/>
                        </w:rPr>
                      </w:pPr>
                      <w:r w:rsidRPr="001E2119">
                        <w:rPr>
                          <w:b/>
                        </w:rPr>
                        <w:t>Senaryo 1</w:t>
                      </w:r>
                    </w:p>
                    <w:p w:rsidR="001E2119" w:rsidRDefault="00275E0A" w:rsidP="00304A00">
                      <w:pPr>
                        <w:jc w:val="both"/>
                      </w:pPr>
                      <w:r>
                        <w:t>Teneffüste bir arkadaşınız o</w:t>
                      </w:r>
                      <w:r w:rsidR="002E1370">
                        <w:t>kul merdivenlerin</w:t>
                      </w:r>
                      <w:r>
                        <w:t xml:space="preserve">de </w:t>
                      </w:r>
                      <w:r w:rsidR="00304A00">
                        <w:t xml:space="preserve">meyve suyu içerken </w:t>
                      </w:r>
                      <w:r w:rsidR="004745E7">
                        <w:t xml:space="preserve">meyve suyunu </w:t>
                      </w:r>
                      <w:r w:rsidR="00304A00">
                        <w:t>yere döker ve yer ıslanır. Bu durumu hizmetlilere ya da nöbetçi ö</w:t>
                      </w:r>
                      <w:r w:rsidR="004745E7">
                        <w:t>ğretmene söylemeden oradan ayrılır</w:t>
                      </w:r>
                      <w:r w:rsidR="00304A00">
                        <w:t>. Ardından sınıftan çıkarak merdivenlere doğru koşan ve futbol oynamayı çok seven bir arkadaşınızın ayağı kayar ve mer</w:t>
                      </w:r>
                      <w:r w:rsidR="00F6215C">
                        <w:t>divenlerden düşer. Arkadaşınız</w:t>
                      </w:r>
                      <w:r>
                        <w:t>ın ayağı incinir ve</w:t>
                      </w:r>
                      <w:r w:rsidR="00F6215C">
                        <w:t xml:space="preserve"> bu durumdan dolayı </w:t>
                      </w:r>
                      <w:r>
                        <w:t xml:space="preserve">uzun bir süre futbol oynayamaz. Ayağında sargı ile gezmek zorunda kalır. </w:t>
                      </w:r>
                      <w:r w:rsidR="00DD4C34">
                        <w:t xml:space="preserve">  </w:t>
                      </w:r>
                    </w:p>
                    <w:p w:rsidR="00226DDB" w:rsidRDefault="00226DDB" w:rsidP="00304A00">
                      <w:pPr>
                        <w:jc w:val="both"/>
                      </w:pPr>
                    </w:p>
                    <w:p w:rsidR="00226DDB" w:rsidRDefault="00226DDB" w:rsidP="00304A00">
                      <w:pPr>
                        <w:jc w:val="both"/>
                      </w:pPr>
                      <w:r>
                        <w:t>İlgili kural: Okul içinde ve sınıfta e</w:t>
                      </w:r>
                      <w:r w:rsidRPr="00FB575C">
                        <w:t>mniyet kurallarına uymalıyız.</w:t>
                      </w:r>
                    </w:p>
                  </w:txbxContent>
                </v:textbox>
              </v:rect>
            </w:pict>
          </mc:Fallback>
        </mc:AlternateContent>
      </w:r>
    </w:p>
    <w:p w:rsidR="00876763" w:rsidRPr="00A64D2D" w:rsidRDefault="00876763"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122555</wp:posOffset>
                </wp:positionV>
                <wp:extent cx="6029325" cy="1551305"/>
                <wp:effectExtent l="13970" t="8255" r="5080" b="1206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551305"/>
                        </a:xfrm>
                        <a:prstGeom prst="rect">
                          <a:avLst/>
                        </a:prstGeom>
                        <a:solidFill>
                          <a:srgbClr val="FFFFFF"/>
                        </a:solidFill>
                        <a:ln w="9525">
                          <a:solidFill>
                            <a:srgbClr val="000000"/>
                          </a:solidFill>
                          <a:miter lim="800000"/>
                          <a:headEnd/>
                          <a:tailEnd/>
                        </a:ln>
                      </wps:spPr>
                      <wps:txbx>
                        <w:txbxContent>
                          <w:p w:rsidR="001E2119" w:rsidRDefault="001E2119">
                            <w:pPr>
                              <w:rPr>
                                <w:b/>
                              </w:rPr>
                            </w:pPr>
                            <w:r>
                              <w:rPr>
                                <w:b/>
                              </w:rPr>
                              <w:t>Senaryo 2</w:t>
                            </w:r>
                          </w:p>
                          <w:p w:rsidR="00F6215C" w:rsidRDefault="004745E7" w:rsidP="004745E7">
                            <w:pPr>
                              <w:jc w:val="both"/>
                            </w:pPr>
                            <w:r>
                              <w:t xml:space="preserve">Ders başlamadan önce sınıfta bazı arkadaşlarınız koşarak birbirlerini kovalamaktadırlar. Bu durumda sınıfta büyük bir toz bulutu oluşur. </w:t>
                            </w:r>
                            <w:r w:rsidR="00226DDB">
                              <w:t>Lavabodan</w:t>
                            </w:r>
                            <w:r>
                              <w:t xml:space="preserve"> dönen ve nefes darlığı rahatsızlığı olan bir arkadaşınız kapıyı açıp içeri girdiğinde bu toz bulutuyla karşılaşır. O gün ilacını da yanına almayı unuttuğu için nefes alamaz duruma gelir. </w:t>
                            </w:r>
                            <w:r w:rsidR="00226DDB">
                              <w:t>Öğretmeni acilen ilacına erişmeye çalışır. Diğer öğrenciler ve öğretmen de de nefes almakta sıkıntı çekerler.</w:t>
                            </w:r>
                          </w:p>
                          <w:p w:rsidR="00226DDB" w:rsidRDefault="00226DDB" w:rsidP="00226DDB">
                            <w:pPr>
                              <w:jc w:val="both"/>
                            </w:pPr>
                          </w:p>
                          <w:p w:rsidR="00226DDB" w:rsidRDefault="00226DDB" w:rsidP="00226DDB">
                            <w:pPr>
                              <w:jc w:val="both"/>
                            </w:pPr>
                            <w:r>
                              <w:t>İlgili kural: Okul ve sınıf içini temiz tutmalı ve havalandırmalıyız. Sınıfta koşmamalıyız.</w:t>
                            </w:r>
                          </w:p>
                          <w:p w:rsidR="00CF4727" w:rsidRDefault="00CF4727" w:rsidP="00226DDB">
                            <w:pPr>
                              <w:jc w:val="both"/>
                            </w:pPr>
                          </w:p>
                          <w:p w:rsidR="00226DDB" w:rsidRPr="00F6215C" w:rsidRDefault="00226DDB" w:rsidP="004745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1.1pt;margin-top:9.65pt;width:474.75pt;height:1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">
                <v:textbox>
                  <w:txbxContent>
                    <w:p w:rsidR="001E2119" w:rsidRDefault="001E2119">
                      <w:pPr>
                        <w:rPr>
                          <w:b/>
                        </w:rPr>
                      </w:pPr>
                      <w:r>
                        <w:rPr>
                          <w:b/>
                        </w:rPr>
                        <w:t>Senaryo 2</w:t>
                      </w:r>
                    </w:p>
                    <w:p w:rsidR="00F6215C" w:rsidRDefault="004745E7" w:rsidP="004745E7">
                      <w:pPr>
                        <w:jc w:val="both"/>
                      </w:pPr>
                      <w:r>
                        <w:t xml:space="preserve">Ders başlamadan önce sınıfta bazı arkadaşlarınız koşarak birbirlerini kovalamaktadırlar. Bu durumda sınıfta büyük bir toz bulutu oluşur. </w:t>
                      </w:r>
                      <w:r w:rsidR="00226DDB">
                        <w:t>Lavabodan</w:t>
                      </w:r>
                      <w:r>
                        <w:t xml:space="preserve"> dönen ve nefes darlığı rahatsızlığı olan bir arkadaşınız kapıyı açıp içeri girdiğinde bu toz bulutuyla karşılaşır. O gün ilacını da yanına almayı unuttuğu için nefes alamaz duruma gelir. </w:t>
                      </w:r>
                      <w:r w:rsidR="00226DDB">
                        <w:t>Öğretmeni acilen ilacına erişmeye çalışır. Diğer öğrenciler ve öğretmen de de nefes almakta sıkıntı çekerler.</w:t>
                      </w:r>
                    </w:p>
                    <w:p w:rsidR="00226DDB" w:rsidRDefault="00226DDB" w:rsidP="00226DDB">
                      <w:pPr>
                        <w:jc w:val="both"/>
                      </w:pPr>
                    </w:p>
                    <w:p w:rsidR="00226DDB" w:rsidRDefault="00226DDB" w:rsidP="00226DDB">
                      <w:pPr>
                        <w:jc w:val="both"/>
                      </w:pPr>
                      <w:r>
                        <w:t>İlgili kural: Okul ve sınıf içini temiz tutmalı ve havalandırmalıyız. Sınıfta koşmamalıyız.</w:t>
                      </w:r>
                    </w:p>
                    <w:p w:rsidR="00CF4727" w:rsidRDefault="00CF4727" w:rsidP="00226DDB">
                      <w:pPr>
                        <w:jc w:val="both"/>
                      </w:pPr>
                    </w:p>
                    <w:p w:rsidR="00226DDB" w:rsidRPr="00F6215C" w:rsidRDefault="00226DDB" w:rsidP="004745E7">
                      <w:pPr>
                        <w:jc w:val="both"/>
                      </w:pPr>
                    </w:p>
                  </w:txbxContent>
                </v:textbox>
              </v:rect>
            </w:pict>
          </mc:Fallback>
        </mc:AlternateContent>
      </w: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41910</wp:posOffset>
                </wp:positionV>
                <wp:extent cx="6029325" cy="1895475"/>
                <wp:effectExtent l="13970" t="13335" r="5080"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895475"/>
                        </a:xfrm>
                        <a:prstGeom prst="rect">
                          <a:avLst/>
                        </a:prstGeom>
                        <a:solidFill>
                          <a:srgbClr val="FFFFFF"/>
                        </a:solidFill>
                        <a:ln w="9525">
                          <a:solidFill>
                            <a:srgbClr val="000000"/>
                          </a:solidFill>
                          <a:miter lim="800000"/>
                          <a:headEnd/>
                          <a:tailEnd/>
                        </a:ln>
                      </wps:spPr>
                      <wps:txbx>
                        <w:txbxContent>
                          <w:p w:rsidR="001E2119" w:rsidRDefault="001E2119">
                            <w:pPr>
                              <w:rPr>
                                <w:b/>
                              </w:rPr>
                            </w:pPr>
                            <w:r w:rsidRPr="001E2119">
                              <w:rPr>
                                <w:b/>
                              </w:rPr>
                              <w:t>Senaryo 3</w:t>
                            </w:r>
                          </w:p>
                          <w:p w:rsidR="00226DDB" w:rsidRDefault="004745E7" w:rsidP="00665C09">
                            <w:pPr>
                              <w:jc w:val="both"/>
                            </w:pPr>
                            <w:r>
                              <w:t>Koridorda bulunan yangın düğmesine bir arkadaşınız şaka yapmak amacıyla basmıştır. Bundan sonra okulda büyük bir panik olur ve herkes yangın merdivenini kullanarak dışarı çıkar. İtfaiye hemen okula gelir ancak okulda yangın yoktur. Tam da o anda yakınlarda bir trafik kazası olmuştur ve itfaiye ekiplerinin de oraya gitmesi gerekmektedir. Arkadaşınızın şaka yapmak amacıyla bastığı yangın düğmesi nedeniyle itfaiye ekipleri vakit kaybeder ve kazadaki yaralıları kurtarmak için geç kalırlar. Neyse ki yaralıları sağ salim kurtarıp sağlık ekipleriyle hastaneye gitmelerini sağlarlar.</w:t>
                            </w:r>
                          </w:p>
                          <w:p w:rsidR="00226DDB" w:rsidRPr="004745E7" w:rsidRDefault="00226DDB" w:rsidP="00665C09">
                            <w:pPr>
                              <w:jc w:val="both"/>
                            </w:pPr>
                            <w:r>
                              <w:t xml:space="preserve">İlgili kural: </w:t>
                            </w:r>
                            <w:r w:rsidR="00AF52E9">
                              <w:t xml:space="preserve">Okul güvenlik kurallarına uymalıyız.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1pt;margin-top:3.3pt;width:474.75pt;height:1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">
                <v:textbox>
                  <w:txbxContent>
                    <w:p w:rsidR="001E2119" w:rsidRDefault="001E2119">
                      <w:pPr>
                        <w:rPr>
                          <w:b/>
                        </w:rPr>
                      </w:pPr>
                      <w:r w:rsidRPr="001E2119">
                        <w:rPr>
                          <w:b/>
                        </w:rPr>
                        <w:t>Senaryo 3</w:t>
                      </w:r>
                    </w:p>
                    <w:p w:rsidR="00226DDB" w:rsidRDefault="004745E7" w:rsidP="00665C09">
                      <w:pPr>
                        <w:jc w:val="both"/>
                      </w:pPr>
                      <w:r>
                        <w:t>Koridorda bulunan yangın düğmesine bir arkadaşınız şaka yapmak amacıyla basmıştır. Bundan sonra okulda büyük bir panik olur ve herkes yangın merdivenini kullanarak dışarı çıkar. İtfaiye hemen okula gelir ancak okulda yangın yoktur. Tam da o anda yakınlarda bir trafik kazası olmuştur ve itfaiye ekiplerinin de oraya gitmesi gerekmektedir. Arkadaşınızın şaka yapmak amacıyla bastığı yangın düğmesi nedeniyle itfaiye ekipleri vakit kaybeder ve kazadaki yaralıları kurtarmak için geç kalırlar. Neyse ki yaralıları sağ salim kurtarıp sağlık ekipleriyle hastaneye gitmelerini sağlarlar.</w:t>
                      </w:r>
                    </w:p>
                    <w:p w:rsidR="00226DDB" w:rsidRPr="004745E7" w:rsidRDefault="00226DDB" w:rsidP="00665C09">
                      <w:pPr>
                        <w:jc w:val="both"/>
                      </w:pPr>
                      <w:r>
                        <w:t xml:space="preserve">İlgili kural: </w:t>
                      </w:r>
                      <w:r w:rsidR="00AF52E9">
                        <w:t xml:space="preserve">Okul güvenlik kurallarına uymalıyız. </w:t>
                      </w:r>
                    </w:p>
                  </w:txbxContent>
                </v:textbox>
              </v:rect>
            </w:pict>
          </mc:Fallback>
        </mc:AlternateContent>
      </w: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46355</wp:posOffset>
                </wp:positionV>
                <wp:extent cx="6029325" cy="1866900"/>
                <wp:effectExtent l="13970" t="8255" r="5080" b="1079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866900"/>
                        </a:xfrm>
                        <a:prstGeom prst="rect">
                          <a:avLst/>
                        </a:prstGeom>
                        <a:solidFill>
                          <a:srgbClr val="FFFFFF"/>
                        </a:solidFill>
                        <a:ln w="9525">
                          <a:solidFill>
                            <a:srgbClr val="000000"/>
                          </a:solidFill>
                          <a:miter lim="800000"/>
                          <a:headEnd/>
                          <a:tailEnd/>
                        </a:ln>
                      </wps:spPr>
                      <wps:txbx>
                        <w:txbxContent>
                          <w:p w:rsidR="001E2119" w:rsidRDefault="001E2119">
                            <w:pPr>
                              <w:rPr>
                                <w:b/>
                              </w:rPr>
                            </w:pPr>
                            <w:r w:rsidRPr="001E2119">
                              <w:rPr>
                                <w:b/>
                              </w:rPr>
                              <w:t>Senaryo 4</w:t>
                            </w:r>
                          </w:p>
                          <w:p w:rsidR="004745E7" w:rsidRDefault="00B273B7" w:rsidP="005247AD">
                            <w:pPr>
                              <w:jc w:val="both"/>
                            </w:pPr>
                            <w:r>
                              <w:t xml:space="preserve">Son derse gelen öğretmen, sınıftaki öğrencileri saydığında iki kişinin eksik olduğunu fark eder. </w:t>
                            </w:r>
                            <w:r w:rsidR="00A4239D">
                              <w:t>S</w:t>
                            </w:r>
                            <w:r>
                              <w:t>ınıftaki diğer öğrencilere arkadaşlarının nerede olduklarını sorar ancak kimse bilmemektedir. Bunun üzerinde durumu okul idaresine bildirir, okul idaresi de öğrencilerin ailelerine ve emniyet güçlerine durumu ifade eder. Öğrencilerin daha sonra okuldan ayrıldıkları ve sokakları karıştırdıkları için kayboldukları anlaşılır. Öğrenciler bulunur ve ertesi gün geldiklerinde kayboldukları için çok kor</w:t>
                            </w:r>
                            <w:r w:rsidR="00A4239D">
                              <w:t>k</w:t>
                            </w:r>
                            <w:r>
                              <w:t>tuklarını ve bir daha okul saati içinde asla okuldan ayrılmayacaklarını söylerler.</w:t>
                            </w:r>
                          </w:p>
                          <w:p w:rsidR="00EB1455" w:rsidRPr="0068341E" w:rsidRDefault="00EB1455" w:rsidP="005247AD">
                            <w:pPr>
                              <w:jc w:val="both"/>
                            </w:pPr>
                            <w:r>
                              <w:t xml:space="preserve">İlgili Kural: Okul güvenlik kurallarına uymalıyız. Okul bahçesinden dışarı izinsiz ve haber vermeden çıkmamalıyız.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1pt;margin-top:3.65pt;width:474.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DRKQIAAFAEAAAOAAAAZHJzL2Uyb0RvYy54bWysVNuO0zAQfUfiHyy/01y2LW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">
                <v:textbox>
                  <w:txbxContent>
                    <w:p w:rsidR="001E2119" w:rsidRDefault="001E2119">
                      <w:pPr>
                        <w:rPr>
                          <w:b/>
                        </w:rPr>
                      </w:pPr>
                      <w:r w:rsidRPr="001E2119">
                        <w:rPr>
                          <w:b/>
                        </w:rPr>
                        <w:t>Senaryo 4</w:t>
                      </w:r>
                    </w:p>
                    <w:p w:rsidR="004745E7" w:rsidRDefault="00B273B7" w:rsidP="005247AD">
                      <w:pPr>
                        <w:jc w:val="both"/>
                      </w:pPr>
                      <w:r>
                        <w:t xml:space="preserve">Son derse gelen öğretmen, sınıftaki öğrencileri saydığında iki kişinin eksik olduğunu fark eder. </w:t>
                      </w:r>
                      <w:r w:rsidR="00A4239D">
                        <w:t>S</w:t>
                      </w:r>
                      <w:r>
                        <w:t>ınıftaki diğer öğrencilere arkadaşlarının nerede olduklarını sorar ancak kimse bilmemektedir. Bunun üzerinde durumu okul idaresine bildirir, okul idaresi de öğrencilerin ailelerine ve emniyet güçlerine durumu ifade eder. Öğrencilerin daha sonra okuldan ayrıldıkları ve sokakları karıştırdıkları için kayboldukları anlaşılır. Öğrenciler bulunur ve ertesi gün geldiklerinde kayboldukları için çok kor</w:t>
                      </w:r>
                      <w:r w:rsidR="00A4239D">
                        <w:t>k</w:t>
                      </w:r>
                      <w:r>
                        <w:t>tuklarını ve bir daha okul saati içinde asla okuldan ayrılmayacaklarını söylerler.</w:t>
                      </w:r>
                    </w:p>
                    <w:p w:rsidR="00EB1455" w:rsidRPr="0068341E" w:rsidRDefault="00EB1455" w:rsidP="005247AD">
                      <w:pPr>
                        <w:jc w:val="both"/>
                      </w:pPr>
                      <w:r>
                        <w:t xml:space="preserve">İlgili Kural: Okul güvenlik kurallarına uymalıyız. Okul bahçesinden dışarı izinsiz ve haber vermeden çıkmamalıyız. </w:t>
                      </w:r>
                    </w:p>
                  </w:txbxContent>
                </v:textbox>
              </v:rect>
            </w:pict>
          </mc:Fallback>
        </mc:AlternateContent>
      </w: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D6EF1" w:rsidRPr="00A64D2D" w:rsidRDefault="008D6EF1" w:rsidP="00A64D2D">
      <w:pPr>
        <w:spacing w:line="276" w:lineRule="auto"/>
        <w:jc w:val="both"/>
        <w:rPr>
          <w:b/>
        </w:rPr>
      </w:pPr>
    </w:p>
    <w:p w:rsidR="00876763" w:rsidRPr="00A64D2D" w:rsidRDefault="00876763" w:rsidP="00A64D2D">
      <w:pPr>
        <w:spacing w:line="276" w:lineRule="auto"/>
        <w:jc w:val="both"/>
        <w:rPr>
          <w:b/>
        </w:rPr>
      </w:pPr>
    </w:p>
    <w:p w:rsidR="0078389B" w:rsidRPr="00A64D2D" w:rsidRDefault="0078389B" w:rsidP="00A64D2D">
      <w:pPr>
        <w:spacing w:line="276" w:lineRule="auto"/>
        <w:jc w:val="both"/>
        <w:rPr>
          <w:b/>
        </w:rPr>
      </w:pPr>
    </w:p>
    <w:p w:rsidR="007E3F2E" w:rsidRPr="00A64D2D" w:rsidRDefault="007E3F2E"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78740</wp:posOffset>
                </wp:positionV>
                <wp:extent cx="6029325" cy="1352550"/>
                <wp:effectExtent l="13970" t="12065" r="5080" b="698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52550"/>
                        </a:xfrm>
                        <a:prstGeom prst="rect">
                          <a:avLst/>
                        </a:prstGeom>
                        <a:solidFill>
                          <a:srgbClr val="FFFFFF"/>
                        </a:solidFill>
                        <a:ln w="9525">
                          <a:solidFill>
                            <a:srgbClr val="000000"/>
                          </a:solidFill>
                          <a:miter lim="800000"/>
                          <a:headEnd/>
                          <a:tailEnd/>
                        </a:ln>
                      </wps:spPr>
                      <wps:txbx>
                        <w:txbxContent>
                          <w:p w:rsidR="00A4239D" w:rsidRDefault="00A4239D" w:rsidP="00A4239D">
                            <w:pPr>
                              <w:rPr>
                                <w:b/>
                              </w:rPr>
                            </w:pPr>
                            <w:r w:rsidRPr="001E2119">
                              <w:rPr>
                                <w:b/>
                              </w:rPr>
                              <w:t xml:space="preserve">Senaryo </w:t>
                            </w:r>
                            <w:r>
                              <w:rPr>
                                <w:b/>
                              </w:rPr>
                              <w:t>5</w:t>
                            </w:r>
                          </w:p>
                          <w:p w:rsidR="00A4239D" w:rsidRPr="00C03FE4" w:rsidRDefault="00A4239D" w:rsidP="005247AD">
                            <w:pPr>
                              <w:jc w:val="both"/>
                            </w:pPr>
                            <w:r>
                              <w:t xml:space="preserve">Teneffüste öğrenciler sevdikleri yiyeceklerden almak için okul kantinine giderler. Her biri farklı yiyecek ya da içeceklerden alarak okul bahçesine çıkar. Bir grubu da sınıfa gider. Keyifle aldıklarını yedikten sonra ambalajlarını okul bahçesine ya da sınıfta yere atarlar. Bir anda tüm bahçe ve sınıf ambalaj ve yiyecek kırıntıları ile dolar. Bu durum günlerce devam eder.  Bir süre sonra öğrenciler sınıfta oturmaktan ya da bahçede oynamaktan keyif almamaya başlarlar. </w:t>
                            </w:r>
                          </w:p>
                          <w:p w:rsidR="00A4239D" w:rsidRPr="0068341E" w:rsidRDefault="00EB1455" w:rsidP="005247AD">
                            <w:pPr>
                              <w:jc w:val="both"/>
                            </w:pPr>
                            <w:r>
                              <w:t xml:space="preserve">İlgili kural: </w:t>
                            </w:r>
                            <w:r>
                              <w:rPr>
                                <w:rFonts w:ascii="Arial" w:hAnsi="Arial" w:cs="Arial"/>
                                <w:color w:val="333333"/>
                                <w:sz w:val="21"/>
                                <w:szCs w:val="21"/>
                              </w:rPr>
                              <w:t xml:space="preserve"> </w:t>
                            </w:r>
                            <w:r w:rsidRPr="00C03FE4">
                              <w:t>Çöpleri çöp kutusuna atmalıyız.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1pt;margin-top:6.2pt;width:474.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">
                <v:textbox>
                  <w:txbxContent>
                    <w:p w:rsidR="00A4239D" w:rsidRDefault="00A4239D" w:rsidP="00A4239D">
                      <w:pPr>
                        <w:rPr>
                          <w:b/>
                        </w:rPr>
                      </w:pPr>
                      <w:r w:rsidRPr="001E2119">
                        <w:rPr>
                          <w:b/>
                        </w:rPr>
                        <w:t xml:space="preserve">Senaryo </w:t>
                      </w:r>
                      <w:r>
                        <w:rPr>
                          <w:b/>
                        </w:rPr>
                        <w:t>5</w:t>
                      </w:r>
                    </w:p>
                    <w:p w:rsidR="00A4239D" w:rsidRPr="00C03FE4" w:rsidRDefault="00A4239D" w:rsidP="005247AD">
                      <w:pPr>
                        <w:jc w:val="both"/>
                      </w:pPr>
                      <w:r>
                        <w:t xml:space="preserve">Teneffüste öğrenciler sevdikleri yiyeceklerden almak için okul kantinine giderler. Her biri farklı yiyecek ya da içeceklerden alarak okul bahçesine çıkar. Bir grubu da sınıfa gider. Keyifle aldıklarını yedikten sonra ambalajlarını okul bahçesine ya da sınıfta yere atarlar. Bir anda tüm bahçe ve sınıf ambalaj ve yiyecek kırıntıları ile dolar. Bu durum günlerce devam eder.  Bir süre sonra öğrenciler sınıfta oturmaktan ya da bahçede oynamaktan keyif almamaya başlarlar. </w:t>
                      </w:r>
                    </w:p>
                    <w:p w:rsidR="00A4239D" w:rsidRPr="0068341E" w:rsidRDefault="00EB1455" w:rsidP="005247AD">
                      <w:pPr>
                        <w:jc w:val="both"/>
                      </w:pPr>
                      <w:r>
                        <w:t xml:space="preserve">İlgili kural: </w:t>
                      </w:r>
                      <w:r>
                        <w:rPr>
                          <w:rFonts w:ascii="Arial" w:hAnsi="Arial" w:cs="Arial"/>
                          <w:color w:val="333333"/>
                          <w:sz w:val="21"/>
                          <w:szCs w:val="21"/>
                        </w:rPr>
                        <w:t xml:space="preserve"> </w:t>
                      </w:r>
                      <w:r w:rsidRPr="00C03FE4">
                        <w:t>Çöpleri çöp kutusuna atmalıyız.</w:t>
                      </w:r>
                    </w:p>
                  </w:txbxContent>
                </v:textbox>
              </v:rect>
            </w:pict>
          </mc:Fallback>
        </mc:AlternateContent>
      </w: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A4239D" w:rsidRPr="00A64D2D" w:rsidRDefault="00A4239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93345</wp:posOffset>
                </wp:positionV>
                <wp:extent cx="6029325" cy="1209675"/>
                <wp:effectExtent l="13970" t="7620" r="5080" b="1143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209675"/>
                        </a:xfrm>
                        <a:prstGeom prst="rect">
                          <a:avLst/>
                        </a:prstGeom>
                        <a:solidFill>
                          <a:srgbClr val="FFFFFF"/>
                        </a:solidFill>
                        <a:ln w="9525">
                          <a:solidFill>
                            <a:srgbClr val="000000"/>
                          </a:solidFill>
                          <a:miter lim="800000"/>
                          <a:headEnd/>
                          <a:tailEnd/>
                        </a:ln>
                      </wps:spPr>
                      <wps:txbx>
                        <w:txbxContent>
                          <w:p w:rsidR="00B530DD" w:rsidRDefault="00A4239D" w:rsidP="00A4239D">
                            <w:pPr>
                              <w:rPr>
                                <w:b/>
                              </w:rPr>
                            </w:pPr>
                            <w:r w:rsidRPr="001E2119">
                              <w:rPr>
                                <w:b/>
                              </w:rPr>
                              <w:t xml:space="preserve">Senaryo </w:t>
                            </w:r>
                            <w:r w:rsidR="00B530DD">
                              <w:rPr>
                                <w:b/>
                              </w:rPr>
                              <w:t>6</w:t>
                            </w:r>
                          </w:p>
                          <w:p w:rsidR="00A4239D" w:rsidRPr="00C03FE4" w:rsidRDefault="00B530DD" w:rsidP="005247AD">
                            <w:pPr>
                              <w:jc w:val="both"/>
                            </w:pPr>
                            <w:r w:rsidRPr="00FF06FE">
                              <w:t xml:space="preserve">Öğretmen ders anlatırken çocuklara bir soru sorar. Tüm </w:t>
                            </w:r>
                            <w:r>
                              <w:t>çocuklar parmak kaldırmak yerine hep birlikte öğretmenim beni seç diyerek seslenmeye ya da cevabı söylemeye başlar. Öğretmen bu karmaşanın içerisinde kimseyi anlamaz.</w:t>
                            </w:r>
                          </w:p>
                          <w:p w:rsidR="00A4239D" w:rsidRPr="0068341E" w:rsidRDefault="003409AB" w:rsidP="005247AD">
                            <w:pPr>
                              <w:jc w:val="both"/>
                            </w:pPr>
                            <w:r>
                              <w:t xml:space="preserve">İlgili kural: Sınıfta söz alarak ve sıra ile konuşmalıyız.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7.9pt;margin-top:7.35pt;width:474.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k/KAIAAFA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">
                <v:textbox>
                  <w:txbxContent>
                    <w:p w:rsidR="00B530DD" w:rsidRDefault="00A4239D" w:rsidP="00A4239D">
                      <w:pPr>
                        <w:rPr>
                          <w:b/>
                        </w:rPr>
                      </w:pPr>
                      <w:r w:rsidRPr="001E2119">
                        <w:rPr>
                          <w:b/>
                        </w:rPr>
                        <w:t xml:space="preserve">Senaryo </w:t>
                      </w:r>
                      <w:r w:rsidR="00B530DD">
                        <w:rPr>
                          <w:b/>
                        </w:rPr>
                        <w:t>6</w:t>
                      </w:r>
                    </w:p>
                    <w:p w:rsidR="00A4239D" w:rsidRPr="00C03FE4" w:rsidRDefault="00B530DD" w:rsidP="005247AD">
                      <w:pPr>
                        <w:jc w:val="both"/>
                      </w:pPr>
                      <w:r w:rsidRPr="00FF06FE">
                        <w:t xml:space="preserve">Öğretmen ders anlatırken çocuklara bir soru sorar. Tüm </w:t>
                      </w:r>
                      <w:r>
                        <w:t>çocuklar parmak kaldırmak yerine hep birlikte öğretmenim beni seç diyerek seslenmeye ya da cevabı söylemeye başlar. Öğretmen bu karmaşanın içerisinde kimseyi anlamaz.</w:t>
                      </w:r>
                    </w:p>
                    <w:p w:rsidR="00A4239D" w:rsidRPr="0068341E" w:rsidRDefault="003409AB" w:rsidP="005247AD">
                      <w:pPr>
                        <w:jc w:val="both"/>
                      </w:pPr>
                      <w:r>
                        <w:t xml:space="preserve">İlgili kural: Sınıfta söz alarak ve sıra ile konuşmalıyız. </w:t>
                      </w:r>
                    </w:p>
                  </w:txbxContent>
                </v:textbox>
              </v:rect>
            </w:pict>
          </mc:Fallback>
        </mc:AlternateContent>
      </w: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139700</wp:posOffset>
                </wp:positionV>
                <wp:extent cx="6029325" cy="1457325"/>
                <wp:effectExtent l="13970" t="6350" r="5080" b="1270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57325"/>
                        </a:xfrm>
                        <a:prstGeom prst="rect">
                          <a:avLst/>
                        </a:prstGeom>
                        <a:solidFill>
                          <a:srgbClr val="FFFFFF"/>
                        </a:solidFill>
                        <a:ln w="9525">
                          <a:solidFill>
                            <a:srgbClr val="000000"/>
                          </a:solidFill>
                          <a:miter lim="800000"/>
                          <a:headEnd/>
                          <a:tailEnd/>
                        </a:ln>
                      </wps:spPr>
                      <wps:txbx>
                        <w:txbxContent>
                          <w:p w:rsidR="00B530DD" w:rsidRDefault="00B530DD" w:rsidP="00B530DD">
                            <w:pPr>
                              <w:rPr>
                                <w:b/>
                              </w:rPr>
                            </w:pPr>
                            <w:r w:rsidRPr="001E2119">
                              <w:rPr>
                                <w:b/>
                              </w:rPr>
                              <w:t xml:space="preserve">Senaryo </w:t>
                            </w:r>
                            <w:r>
                              <w:rPr>
                                <w:b/>
                              </w:rPr>
                              <w:t>7</w:t>
                            </w:r>
                          </w:p>
                          <w:p w:rsidR="003409AB" w:rsidRDefault="00B530DD" w:rsidP="005247AD">
                            <w:pPr>
                              <w:jc w:val="both"/>
                            </w:pPr>
                            <w:r w:rsidRPr="00C03FE4">
                              <w:t xml:space="preserve">Okul </w:t>
                            </w:r>
                            <w:r w:rsidRPr="00FF06FE">
                              <w:t xml:space="preserve">kütüphanesinde çocukların severek okuduğu kitaplar ve dergiler bulunmaktadır. </w:t>
                            </w:r>
                            <w:r>
                              <w:t xml:space="preserve">Arda, Selim ve Nazlı okul kütüphanesinden kitap ve dergi alırlar. Selim elinde bir kalemle tüm kitabı çizerek okur. Nazlı’da benzer şekilde derginin üzerine renkli kalemlerle işaretlemeler yapar. Arda ise kitabı elinde kıvırarak dürbün gibi kullanır. </w:t>
                            </w:r>
                            <w:r w:rsidR="008F1F3C">
                              <w:t xml:space="preserve">Daha sonra bu kitapları ve dergileri okumak için alan çocuklar çok mutsuz olurlar çünkü çok yıpranmış ve karalanmıştır. </w:t>
                            </w:r>
                          </w:p>
                          <w:p w:rsidR="00B530DD" w:rsidRPr="0068341E" w:rsidRDefault="003409AB" w:rsidP="005247AD">
                            <w:pPr>
                              <w:jc w:val="both"/>
                            </w:pPr>
                            <w:r>
                              <w:t xml:space="preserve">İlgili Kural: </w:t>
                            </w:r>
                            <w:r w:rsidR="00702CF2">
                              <w:t>Okul ve sınıf eşyalarına zarar vermemeliyiz</w:t>
                            </w:r>
                            <w:r w:rsidR="005247A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7.9pt;margin-top:11pt;width:474.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">
                <v:textbox>
                  <w:txbxContent>
                    <w:p w:rsidR="00B530DD" w:rsidRDefault="00B530DD" w:rsidP="00B530DD">
                      <w:pPr>
                        <w:rPr>
                          <w:b/>
                        </w:rPr>
                      </w:pPr>
                      <w:r w:rsidRPr="001E2119">
                        <w:rPr>
                          <w:b/>
                        </w:rPr>
                        <w:t xml:space="preserve">Senaryo </w:t>
                      </w:r>
                      <w:r>
                        <w:rPr>
                          <w:b/>
                        </w:rPr>
                        <w:t>7</w:t>
                      </w:r>
                    </w:p>
                    <w:p w:rsidR="003409AB" w:rsidRDefault="00B530DD" w:rsidP="005247AD">
                      <w:pPr>
                        <w:jc w:val="both"/>
                      </w:pPr>
                      <w:r w:rsidRPr="00C03FE4">
                        <w:t xml:space="preserve">Okul </w:t>
                      </w:r>
                      <w:r w:rsidRPr="00FF06FE">
                        <w:t xml:space="preserve">kütüphanesinde çocukların severek okuduğu kitaplar ve dergiler bulunmaktadır. </w:t>
                      </w:r>
                      <w:r>
                        <w:t xml:space="preserve">Arda, Selim ve Nazlı okul kütüphanesinden kitap ve dergi alırlar. Selim elinde bir kalemle tüm kitabı çizerek okur. Nazlı’da benzer şekilde derginin üzerine renkli kalemlerle işaretlemeler yapar. Arda ise kitabı elinde kıvırarak dürbün gibi kullanır. </w:t>
                      </w:r>
                      <w:r w:rsidR="008F1F3C">
                        <w:t xml:space="preserve">Daha sonra bu kitapları ve dergileri okumak için alan çocuklar çok mutsuz olurlar çünkü çok yıpranmış ve karalanmıştır. </w:t>
                      </w:r>
                    </w:p>
                    <w:p w:rsidR="00B530DD" w:rsidRPr="0068341E" w:rsidRDefault="003409AB" w:rsidP="005247AD">
                      <w:pPr>
                        <w:jc w:val="both"/>
                      </w:pPr>
                      <w:r>
                        <w:t xml:space="preserve">İlgili Kural: </w:t>
                      </w:r>
                      <w:r w:rsidR="00702CF2">
                        <w:t>Okul ve sınıf eşyalarına zarar vermemeliyiz</w:t>
                      </w:r>
                      <w:r w:rsidR="005247AD">
                        <w:t>.</w:t>
                      </w:r>
                    </w:p>
                  </w:txbxContent>
                </v:textbox>
              </v:rect>
            </w:pict>
          </mc:Fallback>
        </mc:AlternateContent>
      </w: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894CF9" w:rsidP="00A64D2D">
      <w:pPr>
        <w:spacing w:line="276" w:lineRule="auto"/>
        <w:jc w:val="both"/>
        <w:rPr>
          <w:b/>
        </w:rPr>
      </w:pPr>
      <w:r>
        <w:rPr>
          <w:b/>
          <w:noProof/>
          <w:lang w:eastAsia="tr-TR"/>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146685</wp:posOffset>
                </wp:positionV>
                <wp:extent cx="6029325" cy="1457325"/>
                <wp:effectExtent l="13970" t="13335" r="5080" b="571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57325"/>
                        </a:xfrm>
                        <a:prstGeom prst="rect">
                          <a:avLst/>
                        </a:prstGeom>
                        <a:solidFill>
                          <a:srgbClr val="FFFFFF"/>
                        </a:solidFill>
                        <a:ln w="9525">
                          <a:solidFill>
                            <a:srgbClr val="000000"/>
                          </a:solidFill>
                          <a:miter lim="800000"/>
                          <a:headEnd/>
                          <a:tailEnd/>
                        </a:ln>
                      </wps:spPr>
                      <wps:txbx>
                        <w:txbxContent>
                          <w:p w:rsidR="005247AD" w:rsidRDefault="005247AD" w:rsidP="005247AD">
                            <w:pPr>
                              <w:rPr>
                                <w:b/>
                              </w:rPr>
                            </w:pPr>
                            <w:r w:rsidRPr="001E2119">
                              <w:rPr>
                                <w:b/>
                              </w:rPr>
                              <w:t xml:space="preserve">Senaryo </w:t>
                            </w:r>
                            <w:r>
                              <w:rPr>
                                <w:b/>
                              </w:rPr>
                              <w:t>8</w:t>
                            </w:r>
                          </w:p>
                          <w:p w:rsidR="005247AD" w:rsidRDefault="005247AD" w:rsidP="005247AD">
                            <w:pPr>
                              <w:jc w:val="both"/>
                            </w:pPr>
                            <w:r>
                              <w:t>Beden eğitimi dersinde, bazı öğrenciler voleybol topunu öğretmenden habersiz alarak okul bahçesinde kendi aralarında futbol oynamaya başlarlar. Voleybol topu, futbol oynamak için elverişsiz olmasına rağmen bu oyuna devam eden öğrenciler, topa ciddi şekilde zarar verirler. Bir sonraki ders voleybol oynamak isteyen öğrenciler topun kullanılamaz halini görünce bu duruma çok üzülürler.</w:t>
                            </w:r>
                          </w:p>
                          <w:p w:rsidR="005247AD" w:rsidRPr="005247AD" w:rsidRDefault="005247AD" w:rsidP="005247AD">
                            <w:pPr>
                              <w:jc w:val="both"/>
                            </w:pPr>
                            <w:r>
                              <w:t>İlgili Kural: Okul araç ve gereçlerini kullanım amacına uygun olarak kullanmalıyız.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7.9pt;margin-top:11.55pt;width:474.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">
                <v:textbox>
                  <w:txbxContent>
                    <w:p w:rsidR="005247AD" w:rsidRDefault="005247AD" w:rsidP="005247AD">
                      <w:pPr>
                        <w:rPr>
                          <w:b/>
                        </w:rPr>
                      </w:pPr>
                      <w:r w:rsidRPr="001E2119">
                        <w:rPr>
                          <w:b/>
                        </w:rPr>
                        <w:t xml:space="preserve">Senaryo </w:t>
                      </w:r>
                      <w:r>
                        <w:rPr>
                          <w:b/>
                        </w:rPr>
                        <w:t>8</w:t>
                      </w:r>
                    </w:p>
                    <w:p w:rsidR="005247AD" w:rsidRDefault="005247AD" w:rsidP="005247AD">
                      <w:pPr>
                        <w:jc w:val="both"/>
                      </w:pPr>
                      <w:r>
                        <w:t>Beden eğitimi dersinde, bazı öğrenciler voleybol topunu öğretmenden habersiz alarak okul bahçesinde kendi aralarında futbol oynamaya başlarlar. Voleybol topu, futbol oynamak için elverişsiz olmasına rağmen bu oyuna devam eden öğrenciler, topa ciddi şekilde zarar verirler. Bir sonraki ders voleybol oynamak isteyen öğrenciler topun kullanılamaz halini görünce bu duruma çok üzülürler.</w:t>
                      </w:r>
                    </w:p>
                    <w:p w:rsidR="005247AD" w:rsidRPr="005247AD" w:rsidRDefault="005247AD" w:rsidP="005247AD">
                      <w:pPr>
                        <w:jc w:val="both"/>
                      </w:pPr>
                      <w:r>
                        <w:t>İlgili Kural: Okul araç ve gereçlerini kullanım amacına uygun olarak kullanmalıyız.</w:t>
                      </w:r>
                    </w:p>
                  </w:txbxContent>
                </v:textbox>
              </v:rect>
            </w:pict>
          </mc:Fallback>
        </mc:AlternateContent>
      </w: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B530DD" w:rsidRPr="00A64D2D" w:rsidRDefault="00B530DD"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CF4727" w:rsidRPr="00A64D2D" w:rsidRDefault="00CF4727" w:rsidP="00A64D2D">
      <w:pPr>
        <w:spacing w:line="276" w:lineRule="auto"/>
        <w:jc w:val="both"/>
        <w:rPr>
          <w:b/>
        </w:rPr>
      </w:pPr>
    </w:p>
    <w:p w:rsidR="00B530DD" w:rsidRPr="00A64D2D" w:rsidRDefault="00B530DD" w:rsidP="00A64D2D">
      <w:pPr>
        <w:spacing w:line="276" w:lineRule="auto"/>
        <w:jc w:val="both"/>
        <w:rPr>
          <w:b/>
        </w:rPr>
      </w:pPr>
    </w:p>
    <w:p w:rsidR="005F3971" w:rsidRPr="00A64D2D" w:rsidRDefault="005F3971" w:rsidP="00A64D2D">
      <w:pPr>
        <w:spacing w:line="276" w:lineRule="auto"/>
        <w:jc w:val="both"/>
        <w:rPr>
          <w:b/>
        </w:rPr>
      </w:pPr>
    </w:p>
    <w:p w:rsidR="005F3971" w:rsidRPr="00A64D2D" w:rsidRDefault="005F3971" w:rsidP="00A64D2D">
      <w:pPr>
        <w:spacing w:line="276" w:lineRule="auto"/>
        <w:jc w:val="both"/>
        <w:rPr>
          <w:b/>
        </w:rPr>
      </w:pPr>
    </w:p>
    <w:p w:rsidR="00CF4727" w:rsidRPr="00A64D2D" w:rsidRDefault="00CF4727" w:rsidP="00A64D2D">
      <w:pPr>
        <w:spacing w:line="276" w:lineRule="auto"/>
        <w:jc w:val="both"/>
        <w:rPr>
          <w:b/>
        </w:rPr>
      </w:pPr>
    </w:p>
    <w:p w:rsidR="000E5EF5" w:rsidRPr="00A64D2D" w:rsidRDefault="000E5EF5" w:rsidP="00A64D2D">
      <w:pPr>
        <w:spacing w:line="276" w:lineRule="auto"/>
        <w:ind w:left="4956" w:firstLine="708"/>
        <w:jc w:val="both"/>
      </w:pPr>
    </w:p>
    <w:sectPr w:rsidR="000E5EF5" w:rsidRPr="00A64D2D"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A4" w:rsidRDefault="00D305A4">
      <w:r>
        <w:separator/>
      </w:r>
    </w:p>
  </w:endnote>
  <w:endnote w:type="continuationSeparator" w:id="0">
    <w:p w:rsidR="00D305A4" w:rsidRDefault="00D3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A4" w:rsidRDefault="00D305A4">
      <w:r>
        <w:separator/>
      </w:r>
    </w:p>
  </w:footnote>
  <w:footnote w:type="continuationSeparator" w:id="0">
    <w:p w:rsidR="00D305A4" w:rsidRDefault="00D30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68"/>
    <w:multiLevelType w:val="hybridMultilevel"/>
    <w:tmpl w:val="EFA6573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9D2C65"/>
    <w:multiLevelType w:val="hybridMultilevel"/>
    <w:tmpl w:val="F3E664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E0A4405"/>
    <w:multiLevelType w:val="hybridMultilevel"/>
    <w:tmpl w:val="7A349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0D029F"/>
    <w:multiLevelType w:val="hybridMultilevel"/>
    <w:tmpl w:val="94BC6E1A"/>
    <w:lvl w:ilvl="0" w:tplc="F5E85C78">
      <w:start w:val="1"/>
      <w:numFmt w:val="decimal"/>
      <w:lvlText w:val="%1."/>
      <w:lvlJc w:val="left"/>
      <w:pPr>
        <w:ind w:left="252" w:hanging="360"/>
      </w:pPr>
      <w:rPr>
        <w:rFonts w:hint="default"/>
        <w:i w:val="0"/>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4">
    <w:nsid w:val="11D540A0"/>
    <w:multiLevelType w:val="hybridMultilevel"/>
    <w:tmpl w:val="5A980E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8663302"/>
    <w:multiLevelType w:val="hybridMultilevel"/>
    <w:tmpl w:val="15C20382"/>
    <w:lvl w:ilvl="0" w:tplc="F4D8C42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BE3276"/>
    <w:multiLevelType w:val="hybridMultilevel"/>
    <w:tmpl w:val="512C593A"/>
    <w:lvl w:ilvl="0" w:tplc="A9D4C00A">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C7C75A4"/>
    <w:multiLevelType w:val="hybridMultilevel"/>
    <w:tmpl w:val="77405EA4"/>
    <w:lvl w:ilvl="0" w:tplc="041F000F">
      <w:start w:val="10"/>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21163E0"/>
    <w:multiLevelType w:val="hybridMultilevel"/>
    <w:tmpl w:val="93A83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061D44"/>
    <w:multiLevelType w:val="hybridMultilevel"/>
    <w:tmpl w:val="91BEBB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C8A300A"/>
    <w:multiLevelType w:val="hybridMultilevel"/>
    <w:tmpl w:val="56067C14"/>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58C5012"/>
    <w:multiLevelType w:val="hybridMultilevel"/>
    <w:tmpl w:val="324286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8E6D5A"/>
    <w:multiLevelType w:val="hybridMultilevel"/>
    <w:tmpl w:val="CCD0FC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855FED"/>
    <w:multiLevelType w:val="hybridMultilevel"/>
    <w:tmpl w:val="8B80577A"/>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6">
    <w:nsid w:val="59DB026B"/>
    <w:multiLevelType w:val="hybridMultilevel"/>
    <w:tmpl w:val="3BFC99C8"/>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AF946F0"/>
    <w:multiLevelType w:val="hybridMultilevel"/>
    <w:tmpl w:val="30BE3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6536E1"/>
    <w:multiLevelType w:val="hybridMultilevel"/>
    <w:tmpl w:val="0E063E60"/>
    <w:lvl w:ilvl="0" w:tplc="A9D4C00A">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C082EB3"/>
    <w:multiLevelType w:val="hybridMultilevel"/>
    <w:tmpl w:val="DB1EB9C0"/>
    <w:lvl w:ilvl="0" w:tplc="A9D4C00A">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70BE7143"/>
    <w:multiLevelType w:val="hybridMultilevel"/>
    <w:tmpl w:val="78C46F42"/>
    <w:lvl w:ilvl="0" w:tplc="A9D4C00A">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2876D10"/>
    <w:multiLevelType w:val="hybridMultilevel"/>
    <w:tmpl w:val="A2EA99EA"/>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46402F1"/>
    <w:multiLevelType w:val="hybridMultilevel"/>
    <w:tmpl w:val="85C0B2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56B6646"/>
    <w:multiLevelType w:val="hybridMultilevel"/>
    <w:tmpl w:val="B57617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E6A71A4"/>
    <w:multiLevelType w:val="hybridMultilevel"/>
    <w:tmpl w:val="D7FA3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7"/>
  </w:num>
  <w:num w:numId="7">
    <w:abstractNumId w:val="10"/>
  </w:num>
  <w:num w:numId="8">
    <w:abstractNumId w:val="21"/>
  </w:num>
  <w:num w:numId="9">
    <w:abstractNumId w:val="16"/>
  </w:num>
  <w:num w:numId="10">
    <w:abstractNumId w:val="3"/>
  </w:num>
  <w:num w:numId="11">
    <w:abstractNumId w:val="8"/>
  </w:num>
  <w:num w:numId="12">
    <w:abstractNumId w:val="11"/>
  </w:num>
  <w:num w:numId="13">
    <w:abstractNumId w:val="22"/>
  </w:num>
  <w:num w:numId="14">
    <w:abstractNumId w:val="2"/>
  </w:num>
  <w:num w:numId="15">
    <w:abstractNumId w:val="24"/>
  </w:num>
  <w:num w:numId="16">
    <w:abstractNumId w:val="4"/>
  </w:num>
  <w:num w:numId="17">
    <w:abstractNumId w:val="23"/>
  </w:num>
  <w:num w:numId="18">
    <w:abstractNumId w:val="19"/>
  </w:num>
  <w:num w:numId="19">
    <w:abstractNumId w:val="13"/>
  </w:num>
  <w:num w:numId="20">
    <w:abstractNumId w:val="18"/>
  </w:num>
  <w:num w:numId="21">
    <w:abstractNumId w:val="14"/>
  </w:num>
  <w:num w:numId="22">
    <w:abstractNumId w:val="12"/>
  </w:num>
  <w:num w:numId="23">
    <w:abstractNumId w:val="6"/>
  </w:num>
  <w:num w:numId="24">
    <w:abstractNumId w:val="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21AA"/>
    <w:rsid w:val="00034E1F"/>
    <w:rsid w:val="000352A1"/>
    <w:rsid w:val="00043E17"/>
    <w:rsid w:val="00053662"/>
    <w:rsid w:val="00063A23"/>
    <w:rsid w:val="00080602"/>
    <w:rsid w:val="000811AB"/>
    <w:rsid w:val="00086F58"/>
    <w:rsid w:val="00094FC5"/>
    <w:rsid w:val="000C2870"/>
    <w:rsid w:val="000D319B"/>
    <w:rsid w:val="000D6E2D"/>
    <w:rsid w:val="000E5EF5"/>
    <w:rsid w:val="000E69AF"/>
    <w:rsid w:val="00132B1D"/>
    <w:rsid w:val="001332EE"/>
    <w:rsid w:val="0015541A"/>
    <w:rsid w:val="001576A2"/>
    <w:rsid w:val="00163773"/>
    <w:rsid w:val="00170035"/>
    <w:rsid w:val="00175E2E"/>
    <w:rsid w:val="00182366"/>
    <w:rsid w:val="001940DE"/>
    <w:rsid w:val="001A030D"/>
    <w:rsid w:val="001C6719"/>
    <w:rsid w:val="001E2119"/>
    <w:rsid w:val="001E5CF8"/>
    <w:rsid w:val="001E7C9B"/>
    <w:rsid w:val="001F485A"/>
    <w:rsid w:val="0020314C"/>
    <w:rsid w:val="00206680"/>
    <w:rsid w:val="00210FB0"/>
    <w:rsid w:val="00214877"/>
    <w:rsid w:val="00226DDB"/>
    <w:rsid w:val="00232B7D"/>
    <w:rsid w:val="00240F4E"/>
    <w:rsid w:val="0024566C"/>
    <w:rsid w:val="00275E0A"/>
    <w:rsid w:val="00296473"/>
    <w:rsid w:val="002A76AA"/>
    <w:rsid w:val="002B64B1"/>
    <w:rsid w:val="002C6494"/>
    <w:rsid w:val="002D531C"/>
    <w:rsid w:val="002E1370"/>
    <w:rsid w:val="00304A00"/>
    <w:rsid w:val="00335BAA"/>
    <w:rsid w:val="00340422"/>
    <w:rsid w:val="003409AB"/>
    <w:rsid w:val="00341F82"/>
    <w:rsid w:val="00362EA6"/>
    <w:rsid w:val="00364B24"/>
    <w:rsid w:val="003657A6"/>
    <w:rsid w:val="003723B3"/>
    <w:rsid w:val="00385760"/>
    <w:rsid w:val="00385D05"/>
    <w:rsid w:val="00391A31"/>
    <w:rsid w:val="003A2206"/>
    <w:rsid w:val="003A4B97"/>
    <w:rsid w:val="003C4F06"/>
    <w:rsid w:val="003D1B1D"/>
    <w:rsid w:val="003D5A78"/>
    <w:rsid w:val="003F1A34"/>
    <w:rsid w:val="004220CC"/>
    <w:rsid w:val="004745E7"/>
    <w:rsid w:val="00495D40"/>
    <w:rsid w:val="004B1ABF"/>
    <w:rsid w:val="004B4EF8"/>
    <w:rsid w:val="0050332C"/>
    <w:rsid w:val="005247AD"/>
    <w:rsid w:val="005743FE"/>
    <w:rsid w:val="005965E6"/>
    <w:rsid w:val="005A453B"/>
    <w:rsid w:val="005D07A4"/>
    <w:rsid w:val="005F3971"/>
    <w:rsid w:val="005F59D6"/>
    <w:rsid w:val="00615088"/>
    <w:rsid w:val="006368F8"/>
    <w:rsid w:val="006534B0"/>
    <w:rsid w:val="006562FC"/>
    <w:rsid w:val="00665C09"/>
    <w:rsid w:val="00673966"/>
    <w:rsid w:val="0068341E"/>
    <w:rsid w:val="00690BF0"/>
    <w:rsid w:val="00693A20"/>
    <w:rsid w:val="006A52E8"/>
    <w:rsid w:val="006A6574"/>
    <w:rsid w:val="006D2BC1"/>
    <w:rsid w:val="006D5A86"/>
    <w:rsid w:val="006E2866"/>
    <w:rsid w:val="00702CF2"/>
    <w:rsid w:val="00725052"/>
    <w:rsid w:val="0074773D"/>
    <w:rsid w:val="00751F86"/>
    <w:rsid w:val="0078389B"/>
    <w:rsid w:val="00792B2F"/>
    <w:rsid w:val="007C0632"/>
    <w:rsid w:val="007C224E"/>
    <w:rsid w:val="007E3F2E"/>
    <w:rsid w:val="007E4A8D"/>
    <w:rsid w:val="007F3602"/>
    <w:rsid w:val="008357C0"/>
    <w:rsid w:val="00841C7A"/>
    <w:rsid w:val="008424E3"/>
    <w:rsid w:val="0085750C"/>
    <w:rsid w:val="00876763"/>
    <w:rsid w:val="00880DEF"/>
    <w:rsid w:val="00892980"/>
    <w:rsid w:val="00894CF9"/>
    <w:rsid w:val="008974B6"/>
    <w:rsid w:val="008A02C0"/>
    <w:rsid w:val="008B5B4B"/>
    <w:rsid w:val="008D17B5"/>
    <w:rsid w:val="008D6EF1"/>
    <w:rsid w:val="008D7301"/>
    <w:rsid w:val="008F1F3C"/>
    <w:rsid w:val="008F5B14"/>
    <w:rsid w:val="00910CBD"/>
    <w:rsid w:val="00912D1E"/>
    <w:rsid w:val="00922AD7"/>
    <w:rsid w:val="00932A54"/>
    <w:rsid w:val="0094128A"/>
    <w:rsid w:val="009835D5"/>
    <w:rsid w:val="00983D09"/>
    <w:rsid w:val="009858ED"/>
    <w:rsid w:val="009972BE"/>
    <w:rsid w:val="009A342B"/>
    <w:rsid w:val="009E604F"/>
    <w:rsid w:val="00A06D66"/>
    <w:rsid w:val="00A06E77"/>
    <w:rsid w:val="00A4239D"/>
    <w:rsid w:val="00A54454"/>
    <w:rsid w:val="00A64D2D"/>
    <w:rsid w:val="00AF52E9"/>
    <w:rsid w:val="00AF7D18"/>
    <w:rsid w:val="00B142E6"/>
    <w:rsid w:val="00B1569E"/>
    <w:rsid w:val="00B273B7"/>
    <w:rsid w:val="00B530DD"/>
    <w:rsid w:val="00B70967"/>
    <w:rsid w:val="00B86F14"/>
    <w:rsid w:val="00BA4DEA"/>
    <w:rsid w:val="00BC33B3"/>
    <w:rsid w:val="00BC341C"/>
    <w:rsid w:val="00BE2001"/>
    <w:rsid w:val="00BF025C"/>
    <w:rsid w:val="00C03FE4"/>
    <w:rsid w:val="00C32B87"/>
    <w:rsid w:val="00C61221"/>
    <w:rsid w:val="00CA0C8C"/>
    <w:rsid w:val="00CA49C8"/>
    <w:rsid w:val="00CA6B5E"/>
    <w:rsid w:val="00CD0C5D"/>
    <w:rsid w:val="00CE219D"/>
    <w:rsid w:val="00CF0CCE"/>
    <w:rsid w:val="00CF4727"/>
    <w:rsid w:val="00D136E2"/>
    <w:rsid w:val="00D143EC"/>
    <w:rsid w:val="00D20754"/>
    <w:rsid w:val="00D229CF"/>
    <w:rsid w:val="00D305A4"/>
    <w:rsid w:val="00D51DA2"/>
    <w:rsid w:val="00D606C4"/>
    <w:rsid w:val="00D73623"/>
    <w:rsid w:val="00D84310"/>
    <w:rsid w:val="00D95537"/>
    <w:rsid w:val="00D9665E"/>
    <w:rsid w:val="00DA0319"/>
    <w:rsid w:val="00DB34AF"/>
    <w:rsid w:val="00DB44C2"/>
    <w:rsid w:val="00DC5DB2"/>
    <w:rsid w:val="00DC71AB"/>
    <w:rsid w:val="00DD03AC"/>
    <w:rsid w:val="00DD4C34"/>
    <w:rsid w:val="00E21556"/>
    <w:rsid w:val="00E26427"/>
    <w:rsid w:val="00E558CD"/>
    <w:rsid w:val="00E67F6D"/>
    <w:rsid w:val="00E7212E"/>
    <w:rsid w:val="00EA757B"/>
    <w:rsid w:val="00EB1455"/>
    <w:rsid w:val="00EB16A1"/>
    <w:rsid w:val="00EC79AE"/>
    <w:rsid w:val="00EF2B13"/>
    <w:rsid w:val="00EF675E"/>
    <w:rsid w:val="00F3783A"/>
    <w:rsid w:val="00F50501"/>
    <w:rsid w:val="00F60BFF"/>
    <w:rsid w:val="00F6215C"/>
    <w:rsid w:val="00F66547"/>
    <w:rsid w:val="00F67A5F"/>
    <w:rsid w:val="00F75779"/>
    <w:rsid w:val="00F81656"/>
    <w:rsid w:val="00F934AD"/>
    <w:rsid w:val="00F93BB7"/>
    <w:rsid w:val="00FA7B81"/>
    <w:rsid w:val="00FB12FC"/>
    <w:rsid w:val="00FB575C"/>
    <w:rsid w:val="00FD23C6"/>
    <w:rsid w:val="00FF06FE"/>
    <w:rsid w:val="00FF5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9599">
      <w:bodyDiv w:val="1"/>
      <w:marLeft w:val="0"/>
      <w:marRight w:val="0"/>
      <w:marTop w:val="0"/>
      <w:marBottom w:val="0"/>
      <w:divBdr>
        <w:top w:val="none" w:sz="0" w:space="0" w:color="auto"/>
        <w:left w:val="none" w:sz="0" w:space="0" w:color="auto"/>
        <w:bottom w:val="none" w:sz="0" w:space="0" w:color="auto"/>
        <w:right w:val="none" w:sz="0" w:space="0" w:color="auto"/>
      </w:divBdr>
    </w:div>
    <w:div w:id="197788128">
      <w:bodyDiv w:val="1"/>
      <w:marLeft w:val="0"/>
      <w:marRight w:val="0"/>
      <w:marTop w:val="0"/>
      <w:marBottom w:val="0"/>
      <w:divBdr>
        <w:top w:val="none" w:sz="0" w:space="0" w:color="auto"/>
        <w:left w:val="none" w:sz="0" w:space="0" w:color="auto"/>
        <w:bottom w:val="none" w:sz="0" w:space="0" w:color="auto"/>
        <w:right w:val="none" w:sz="0" w:space="0" w:color="auto"/>
      </w:divBdr>
    </w:div>
    <w:div w:id="1220366242">
      <w:bodyDiv w:val="1"/>
      <w:marLeft w:val="0"/>
      <w:marRight w:val="0"/>
      <w:marTop w:val="0"/>
      <w:marBottom w:val="0"/>
      <w:divBdr>
        <w:top w:val="none" w:sz="0" w:space="0" w:color="auto"/>
        <w:left w:val="none" w:sz="0" w:space="0" w:color="auto"/>
        <w:bottom w:val="none" w:sz="0" w:space="0" w:color="auto"/>
        <w:right w:val="none" w:sz="0" w:space="0" w:color="auto"/>
      </w:divBdr>
    </w:div>
    <w:div w:id="1714693264">
      <w:bodyDiv w:val="1"/>
      <w:marLeft w:val="0"/>
      <w:marRight w:val="0"/>
      <w:marTop w:val="0"/>
      <w:marBottom w:val="0"/>
      <w:divBdr>
        <w:top w:val="none" w:sz="0" w:space="0" w:color="auto"/>
        <w:left w:val="none" w:sz="0" w:space="0" w:color="auto"/>
        <w:bottom w:val="none" w:sz="0" w:space="0" w:color="auto"/>
        <w:right w:val="none" w:sz="0" w:space="0" w:color="auto"/>
      </w:divBdr>
    </w:div>
    <w:div w:id="1823231245">
      <w:bodyDiv w:val="1"/>
      <w:marLeft w:val="0"/>
      <w:marRight w:val="0"/>
      <w:marTop w:val="0"/>
      <w:marBottom w:val="0"/>
      <w:divBdr>
        <w:top w:val="none" w:sz="0" w:space="0" w:color="auto"/>
        <w:left w:val="none" w:sz="0" w:space="0" w:color="auto"/>
        <w:bottom w:val="none" w:sz="0" w:space="0" w:color="auto"/>
        <w:right w:val="none" w:sz="0" w:space="0" w:color="auto"/>
      </w:divBdr>
    </w:div>
    <w:div w:id="1961179032">
      <w:bodyDiv w:val="1"/>
      <w:marLeft w:val="0"/>
      <w:marRight w:val="0"/>
      <w:marTop w:val="0"/>
      <w:marBottom w:val="0"/>
      <w:divBdr>
        <w:top w:val="none" w:sz="0" w:space="0" w:color="auto"/>
        <w:left w:val="none" w:sz="0" w:space="0" w:color="auto"/>
        <w:bottom w:val="none" w:sz="0" w:space="0" w:color="auto"/>
        <w:right w:val="none" w:sz="0" w:space="0" w:color="auto"/>
      </w:divBdr>
    </w:div>
    <w:div w:id="1984694689">
      <w:bodyDiv w:val="1"/>
      <w:marLeft w:val="0"/>
      <w:marRight w:val="0"/>
      <w:marTop w:val="0"/>
      <w:marBottom w:val="0"/>
      <w:divBdr>
        <w:top w:val="none" w:sz="0" w:space="0" w:color="auto"/>
        <w:left w:val="none" w:sz="0" w:space="0" w:color="auto"/>
        <w:bottom w:val="none" w:sz="0" w:space="0" w:color="auto"/>
        <w:right w:val="none" w:sz="0" w:space="0" w:color="auto"/>
      </w:divBdr>
    </w:div>
    <w:div w:id="21040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8842-23E6-4B36-B84B-E5B4F98F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2021-01-30T21:32:00Z</dcterms:created>
  <dcterms:modified xsi:type="dcterms:W3CDTF">2021-01-30T21:32:00Z</dcterms:modified>
</cp:coreProperties>
</file>