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59597E" w:rsidRDefault="0059597E" w:rsidP="005D07A4">
      <w:pPr>
        <w:spacing w:line="360" w:lineRule="auto"/>
        <w:jc w:val="center"/>
        <w:rPr>
          <w:b/>
          <w:bCs/>
        </w:rPr>
      </w:pPr>
      <w:bookmarkStart w:id="0" w:name="_GoBack"/>
      <w:bookmarkEnd w:id="0"/>
      <w:r w:rsidRPr="0059597E">
        <w:rPr>
          <w:b/>
          <w:bCs/>
        </w:rPr>
        <w:t>GÖZLÜĞÜM ŞEKİL</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521"/>
      </w:tblGrid>
      <w:tr w:rsidR="00AF7D18" w:rsidRPr="007410A3" w:rsidTr="000F1D49">
        <w:tc>
          <w:tcPr>
            <w:tcW w:w="3118" w:type="dxa"/>
          </w:tcPr>
          <w:p w:rsidR="00AF7D18" w:rsidRPr="00A62EC8" w:rsidRDefault="00AF7D18" w:rsidP="000F1D49">
            <w:pPr>
              <w:spacing w:line="276" w:lineRule="auto"/>
              <w:rPr>
                <w:b/>
                <w:szCs w:val="22"/>
              </w:rPr>
            </w:pPr>
            <w:r w:rsidRPr="00A62EC8">
              <w:rPr>
                <w:b/>
                <w:szCs w:val="22"/>
              </w:rPr>
              <w:t>Gelişim Alanı:</w:t>
            </w:r>
          </w:p>
        </w:tc>
        <w:tc>
          <w:tcPr>
            <w:tcW w:w="6521" w:type="dxa"/>
          </w:tcPr>
          <w:p w:rsidR="00AF7D18" w:rsidRPr="007410A3" w:rsidRDefault="00FF6E44" w:rsidP="007410A3">
            <w:pPr>
              <w:spacing w:line="276" w:lineRule="auto"/>
              <w:jc w:val="both"/>
            </w:pPr>
            <w:r>
              <w:t>Sosyal Duygusal</w:t>
            </w:r>
            <w:r w:rsidR="00A03D94" w:rsidRPr="007410A3">
              <w:t xml:space="preserve"> </w:t>
            </w:r>
          </w:p>
        </w:tc>
      </w:tr>
      <w:tr w:rsidR="00AF7D18" w:rsidRPr="007410A3" w:rsidTr="000F1D49">
        <w:tc>
          <w:tcPr>
            <w:tcW w:w="3118" w:type="dxa"/>
          </w:tcPr>
          <w:p w:rsidR="00AF7D18" w:rsidRPr="00A62EC8" w:rsidRDefault="00AF7D18" w:rsidP="000F1D49">
            <w:pPr>
              <w:spacing w:line="276" w:lineRule="auto"/>
              <w:rPr>
                <w:b/>
                <w:szCs w:val="22"/>
              </w:rPr>
            </w:pPr>
            <w:r w:rsidRPr="00A62EC8">
              <w:rPr>
                <w:b/>
                <w:szCs w:val="22"/>
              </w:rPr>
              <w:t>Yeterlik Alanı:</w:t>
            </w:r>
          </w:p>
        </w:tc>
        <w:tc>
          <w:tcPr>
            <w:tcW w:w="6521" w:type="dxa"/>
          </w:tcPr>
          <w:p w:rsidR="00AF7D18" w:rsidRPr="007410A3" w:rsidRDefault="00FF6E44" w:rsidP="007410A3">
            <w:pPr>
              <w:spacing w:line="276" w:lineRule="auto"/>
              <w:jc w:val="both"/>
            </w:pPr>
            <w:r>
              <w:t>Benlik Farkındalığı</w:t>
            </w:r>
          </w:p>
        </w:tc>
      </w:tr>
      <w:tr w:rsidR="00AF7D18" w:rsidRPr="007410A3" w:rsidTr="000F1D49">
        <w:tc>
          <w:tcPr>
            <w:tcW w:w="3118" w:type="dxa"/>
          </w:tcPr>
          <w:p w:rsidR="00AF7D18" w:rsidRPr="00A62EC8" w:rsidRDefault="00AF7D18" w:rsidP="000F1D49">
            <w:pPr>
              <w:spacing w:line="276" w:lineRule="auto"/>
              <w:rPr>
                <w:b/>
                <w:szCs w:val="22"/>
              </w:rPr>
            </w:pPr>
            <w:r w:rsidRPr="00A62EC8">
              <w:rPr>
                <w:b/>
                <w:szCs w:val="22"/>
              </w:rPr>
              <w:t>Kazanım/Hafta:</w:t>
            </w:r>
          </w:p>
        </w:tc>
        <w:tc>
          <w:tcPr>
            <w:tcW w:w="6521" w:type="dxa"/>
          </w:tcPr>
          <w:p w:rsidR="00AF7D18" w:rsidRPr="007410A3" w:rsidRDefault="00FF6E44" w:rsidP="007410A3">
            <w:pPr>
              <w:spacing w:line="276" w:lineRule="auto"/>
              <w:jc w:val="both"/>
            </w:pPr>
            <w:r>
              <w:t>Başkalarının bakış açısının kendi bakış açısından farklı olabileceğini kabul eder</w:t>
            </w:r>
            <w:r w:rsidR="0059597E">
              <w:t xml:space="preserve">. </w:t>
            </w:r>
            <w:r w:rsidR="00A03D94" w:rsidRPr="007410A3">
              <w:t>/ 2</w:t>
            </w:r>
            <w:r>
              <w:t>5</w:t>
            </w:r>
            <w:r w:rsidR="00A03D94" w:rsidRPr="007410A3">
              <w:t>.</w:t>
            </w:r>
            <w:r w:rsidR="00A62EC8">
              <w:t xml:space="preserve"> </w:t>
            </w:r>
            <w:r w:rsidR="00A03D94" w:rsidRPr="007410A3">
              <w:t>Hafta</w:t>
            </w:r>
          </w:p>
        </w:tc>
      </w:tr>
      <w:tr w:rsidR="00AF7D18" w:rsidRPr="007410A3" w:rsidTr="000F1D49">
        <w:tc>
          <w:tcPr>
            <w:tcW w:w="3118" w:type="dxa"/>
          </w:tcPr>
          <w:p w:rsidR="00AF7D18" w:rsidRPr="00A62EC8" w:rsidRDefault="00AF7D18" w:rsidP="000F1D49">
            <w:pPr>
              <w:spacing w:line="276" w:lineRule="auto"/>
              <w:rPr>
                <w:b/>
                <w:szCs w:val="22"/>
              </w:rPr>
            </w:pPr>
            <w:r w:rsidRPr="00A62EC8">
              <w:rPr>
                <w:b/>
                <w:szCs w:val="22"/>
              </w:rPr>
              <w:t>Sınıf Düzeyi:</w:t>
            </w:r>
          </w:p>
        </w:tc>
        <w:tc>
          <w:tcPr>
            <w:tcW w:w="6521" w:type="dxa"/>
          </w:tcPr>
          <w:p w:rsidR="00AF7D18" w:rsidRPr="007410A3" w:rsidRDefault="00FF6E44" w:rsidP="007410A3">
            <w:pPr>
              <w:spacing w:line="276" w:lineRule="auto"/>
              <w:jc w:val="both"/>
            </w:pPr>
            <w:r>
              <w:t>5</w:t>
            </w:r>
            <w:r w:rsidR="00A03D94" w:rsidRPr="007410A3">
              <w:t>.</w:t>
            </w:r>
            <w:r w:rsidR="00A62EC8">
              <w:t xml:space="preserve"> </w:t>
            </w:r>
            <w:r w:rsidR="00A03D94" w:rsidRPr="007410A3">
              <w:t>Sınıf</w:t>
            </w:r>
          </w:p>
        </w:tc>
      </w:tr>
      <w:tr w:rsidR="00AF7D18" w:rsidRPr="007410A3" w:rsidTr="000F1D49">
        <w:tc>
          <w:tcPr>
            <w:tcW w:w="3118" w:type="dxa"/>
          </w:tcPr>
          <w:p w:rsidR="00AF7D18" w:rsidRPr="00A62EC8" w:rsidRDefault="00AF7D18" w:rsidP="000F1D49">
            <w:pPr>
              <w:spacing w:line="276" w:lineRule="auto"/>
              <w:rPr>
                <w:b/>
                <w:szCs w:val="22"/>
              </w:rPr>
            </w:pPr>
            <w:r w:rsidRPr="00A62EC8">
              <w:rPr>
                <w:b/>
                <w:szCs w:val="22"/>
              </w:rPr>
              <w:t>Süre:</w:t>
            </w:r>
          </w:p>
        </w:tc>
        <w:tc>
          <w:tcPr>
            <w:tcW w:w="6521" w:type="dxa"/>
          </w:tcPr>
          <w:p w:rsidR="00AF7D18" w:rsidRPr="007410A3" w:rsidRDefault="00A03D94" w:rsidP="007410A3">
            <w:pPr>
              <w:spacing w:line="276" w:lineRule="auto"/>
              <w:jc w:val="both"/>
            </w:pPr>
            <w:r w:rsidRPr="007410A3">
              <w:t>40 dk</w:t>
            </w:r>
            <w:r w:rsidR="0059597E">
              <w:t xml:space="preserve"> (Bir ders saati)</w:t>
            </w:r>
          </w:p>
        </w:tc>
      </w:tr>
      <w:tr w:rsidR="00AF7D18" w:rsidRPr="007410A3" w:rsidTr="000F1D49">
        <w:tc>
          <w:tcPr>
            <w:tcW w:w="3118" w:type="dxa"/>
          </w:tcPr>
          <w:p w:rsidR="00AF7D18" w:rsidRPr="00A62EC8" w:rsidRDefault="00AF7D18" w:rsidP="000F1D49">
            <w:pPr>
              <w:spacing w:line="276" w:lineRule="auto"/>
              <w:rPr>
                <w:b/>
                <w:szCs w:val="22"/>
              </w:rPr>
            </w:pPr>
            <w:r w:rsidRPr="00A62EC8">
              <w:rPr>
                <w:b/>
                <w:szCs w:val="22"/>
              </w:rPr>
              <w:t>Araç-Gereçler:</w:t>
            </w:r>
          </w:p>
        </w:tc>
        <w:tc>
          <w:tcPr>
            <w:tcW w:w="6521" w:type="dxa"/>
          </w:tcPr>
          <w:p w:rsidR="0059597E" w:rsidRDefault="009127D0" w:rsidP="007410A3">
            <w:pPr>
              <w:numPr>
                <w:ilvl w:val="0"/>
                <w:numId w:val="12"/>
              </w:numPr>
              <w:spacing w:line="276" w:lineRule="auto"/>
              <w:jc w:val="both"/>
            </w:pPr>
            <w:r w:rsidRPr="007410A3">
              <w:t>Ç</w:t>
            </w:r>
            <w:r w:rsidR="00B104A4" w:rsidRPr="007410A3">
              <w:t xml:space="preserve">alışma </w:t>
            </w:r>
            <w:r w:rsidRPr="007410A3">
              <w:t>Y</w:t>
            </w:r>
            <w:r w:rsidR="00F95688" w:rsidRPr="007410A3">
              <w:t>aprağı</w:t>
            </w:r>
            <w:r w:rsidR="0059597E">
              <w:t>-</w:t>
            </w:r>
            <w:r w:rsidRPr="007410A3">
              <w:t>1</w:t>
            </w:r>
          </w:p>
          <w:p w:rsidR="0059597E" w:rsidRDefault="006928CE" w:rsidP="007410A3">
            <w:pPr>
              <w:numPr>
                <w:ilvl w:val="0"/>
                <w:numId w:val="12"/>
              </w:numPr>
              <w:spacing w:line="276" w:lineRule="auto"/>
              <w:jc w:val="both"/>
            </w:pPr>
            <w:r>
              <w:t>Çalışma Yaprağı</w:t>
            </w:r>
            <w:r w:rsidR="0059597E">
              <w:t>-</w:t>
            </w:r>
            <w:r>
              <w:t>2</w:t>
            </w:r>
          </w:p>
          <w:p w:rsidR="0059597E" w:rsidRDefault="00B11B28" w:rsidP="0022266C">
            <w:pPr>
              <w:numPr>
                <w:ilvl w:val="0"/>
                <w:numId w:val="12"/>
              </w:numPr>
              <w:spacing w:line="276" w:lineRule="auto"/>
              <w:jc w:val="both"/>
            </w:pPr>
            <w:r>
              <w:t>Çalışma Yaprağı</w:t>
            </w:r>
            <w:r w:rsidR="0059597E">
              <w:t>-</w:t>
            </w:r>
            <w:r>
              <w:t>3</w:t>
            </w:r>
          </w:p>
          <w:p w:rsidR="0059597E" w:rsidRDefault="00BC32B5" w:rsidP="0022266C">
            <w:pPr>
              <w:numPr>
                <w:ilvl w:val="0"/>
                <w:numId w:val="12"/>
              </w:numPr>
              <w:spacing w:line="276" w:lineRule="auto"/>
              <w:jc w:val="both"/>
            </w:pPr>
            <w:r>
              <w:t>M</w:t>
            </w:r>
            <w:r w:rsidR="00FF6E44">
              <w:t>akas</w:t>
            </w:r>
            <w:r w:rsidR="00593D2C">
              <w:t xml:space="preserve"> </w:t>
            </w:r>
          </w:p>
          <w:p w:rsidR="0059597E" w:rsidRDefault="00BC32B5" w:rsidP="0022266C">
            <w:pPr>
              <w:numPr>
                <w:ilvl w:val="0"/>
                <w:numId w:val="12"/>
              </w:numPr>
              <w:spacing w:line="276" w:lineRule="auto"/>
              <w:jc w:val="both"/>
            </w:pPr>
            <w:r>
              <w:t>P</w:t>
            </w:r>
            <w:r w:rsidR="00593D2C">
              <w:t>aket lastiği</w:t>
            </w:r>
          </w:p>
          <w:p w:rsidR="00AF7D18" w:rsidRPr="007410A3" w:rsidRDefault="00BC32B5" w:rsidP="0022266C">
            <w:pPr>
              <w:numPr>
                <w:ilvl w:val="0"/>
                <w:numId w:val="12"/>
              </w:numPr>
              <w:spacing w:line="276" w:lineRule="auto"/>
              <w:jc w:val="both"/>
            </w:pPr>
            <w:r>
              <w:t>B</w:t>
            </w:r>
            <w:r w:rsidR="00593D2C">
              <w:t>ir adet renkli karton</w:t>
            </w:r>
          </w:p>
        </w:tc>
      </w:tr>
      <w:tr w:rsidR="00AF7D18" w:rsidRPr="007410A3" w:rsidTr="000F1D49">
        <w:tc>
          <w:tcPr>
            <w:tcW w:w="3118" w:type="dxa"/>
          </w:tcPr>
          <w:p w:rsidR="00AF7D18" w:rsidRPr="00A62EC8" w:rsidRDefault="00AF7D18" w:rsidP="000F1D49">
            <w:pPr>
              <w:spacing w:line="276" w:lineRule="auto"/>
              <w:rPr>
                <w:b/>
                <w:szCs w:val="22"/>
              </w:rPr>
            </w:pPr>
            <w:r w:rsidRPr="00A62EC8">
              <w:rPr>
                <w:b/>
                <w:szCs w:val="22"/>
              </w:rPr>
              <w:t>Uygulayıcı İçin Ön Hazırlık:</w:t>
            </w:r>
          </w:p>
        </w:tc>
        <w:tc>
          <w:tcPr>
            <w:tcW w:w="6521" w:type="dxa"/>
          </w:tcPr>
          <w:p w:rsidR="0059597E" w:rsidRDefault="00F95688" w:rsidP="007410A3">
            <w:pPr>
              <w:numPr>
                <w:ilvl w:val="0"/>
                <w:numId w:val="13"/>
              </w:numPr>
              <w:spacing w:line="276" w:lineRule="auto"/>
              <w:jc w:val="both"/>
            </w:pPr>
            <w:r w:rsidRPr="007410A3">
              <w:t xml:space="preserve">Çalışma </w:t>
            </w:r>
            <w:r w:rsidR="009127D0" w:rsidRPr="007410A3">
              <w:t>Yaprağı</w:t>
            </w:r>
            <w:r w:rsidR="0059597E">
              <w:t>-</w:t>
            </w:r>
            <w:r w:rsidRPr="007410A3">
              <w:t>1</w:t>
            </w:r>
            <w:r w:rsidR="00A03D94" w:rsidRPr="007410A3">
              <w:t xml:space="preserve"> öğrenci sayısı</w:t>
            </w:r>
            <w:r w:rsidR="00D46F52">
              <w:t>nın yarısı</w:t>
            </w:r>
            <w:r w:rsidR="00A03D94" w:rsidRPr="007410A3">
              <w:t xml:space="preserve"> kadar çoğaltılır.</w:t>
            </w:r>
            <w:r w:rsidR="00D46F52">
              <w:t xml:space="preserve"> Her</w:t>
            </w:r>
            <w:r w:rsidR="00BC32B5">
              <w:t xml:space="preserve"> </w:t>
            </w:r>
            <w:r w:rsidR="00D46F52">
              <w:t xml:space="preserve">bir </w:t>
            </w:r>
            <w:r w:rsidR="0059597E">
              <w:t>kâğıt</w:t>
            </w:r>
            <w:r w:rsidR="00D46F52">
              <w:t xml:space="preserve"> işaretli yerden kesilerek öğrenci sayısı kadar gözlük </w:t>
            </w:r>
            <w:r w:rsidR="00593D2C">
              <w:t xml:space="preserve">sayfası </w:t>
            </w:r>
            <w:r w:rsidR="00D46F52">
              <w:t>elde edilir.</w:t>
            </w:r>
          </w:p>
          <w:p w:rsidR="00B11B28" w:rsidRPr="007410A3" w:rsidRDefault="00B11B28" w:rsidP="007410A3">
            <w:pPr>
              <w:numPr>
                <w:ilvl w:val="0"/>
                <w:numId w:val="13"/>
              </w:numPr>
              <w:spacing w:line="276" w:lineRule="auto"/>
              <w:jc w:val="both"/>
            </w:pPr>
            <w:r>
              <w:t>Çalışma Yaprağı</w:t>
            </w:r>
            <w:r w:rsidR="0059597E">
              <w:t>-</w:t>
            </w:r>
            <w:r>
              <w:t xml:space="preserve">3 öğrenci sayısı kadar çoğaltılır. </w:t>
            </w:r>
          </w:p>
        </w:tc>
      </w:tr>
      <w:tr w:rsidR="00AF7D18" w:rsidRPr="0059597E" w:rsidTr="000F1D49">
        <w:tc>
          <w:tcPr>
            <w:tcW w:w="3118" w:type="dxa"/>
          </w:tcPr>
          <w:p w:rsidR="00AF7D18" w:rsidRPr="00A62EC8" w:rsidRDefault="00AF7D18" w:rsidP="000F1D49">
            <w:pPr>
              <w:spacing w:line="276" w:lineRule="auto"/>
              <w:rPr>
                <w:b/>
                <w:szCs w:val="22"/>
              </w:rPr>
            </w:pPr>
            <w:r w:rsidRPr="00A62EC8">
              <w:rPr>
                <w:b/>
                <w:szCs w:val="22"/>
              </w:rPr>
              <w:t>Süreç</w:t>
            </w:r>
            <w:r w:rsidR="0059597E" w:rsidRPr="00A62EC8">
              <w:rPr>
                <w:b/>
                <w:szCs w:val="22"/>
              </w:rPr>
              <w:t xml:space="preserve"> </w:t>
            </w:r>
            <w:r w:rsidRPr="00A62EC8">
              <w:rPr>
                <w:b/>
                <w:szCs w:val="22"/>
              </w:rPr>
              <w:t>(Uygulama</w:t>
            </w:r>
            <w:r w:rsidR="0059597E" w:rsidRPr="00A62EC8">
              <w:rPr>
                <w:b/>
                <w:szCs w:val="22"/>
              </w:rPr>
              <w:t xml:space="preserve"> </w:t>
            </w:r>
            <w:r w:rsidRPr="00A62EC8">
              <w:rPr>
                <w:b/>
                <w:szCs w:val="22"/>
              </w:rPr>
              <w:t>Basamakları):</w:t>
            </w:r>
          </w:p>
        </w:tc>
        <w:tc>
          <w:tcPr>
            <w:tcW w:w="6521" w:type="dxa"/>
          </w:tcPr>
          <w:p w:rsidR="0059597E" w:rsidRDefault="006236FE" w:rsidP="0059597E">
            <w:pPr>
              <w:pStyle w:val="ListParagraph"/>
              <w:numPr>
                <w:ilvl w:val="0"/>
                <w:numId w:val="14"/>
              </w:numPr>
              <w:spacing w:line="276" w:lineRule="auto"/>
              <w:jc w:val="both"/>
              <w:rPr>
                <w:rFonts w:ascii="Times New Roman" w:hAnsi="Times New Roman"/>
              </w:rPr>
            </w:pPr>
            <w:r w:rsidRPr="007410A3">
              <w:rPr>
                <w:rFonts w:ascii="Times New Roman" w:hAnsi="Times New Roman"/>
              </w:rPr>
              <w:t>Uygulayıcı</w:t>
            </w:r>
            <w:r w:rsidR="00F95688" w:rsidRPr="007410A3">
              <w:rPr>
                <w:rFonts w:ascii="Times New Roman" w:hAnsi="Times New Roman"/>
              </w:rPr>
              <w:t xml:space="preserve"> </w:t>
            </w:r>
            <w:r w:rsidR="00FF6E44">
              <w:rPr>
                <w:rFonts w:ascii="Times New Roman" w:hAnsi="Times New Roman"/>
              </w:rPr>
              <w:t>tarafından öğrencilere “</w:t>
            </w:r>
            <w:r w:rsidR="00FF6E44" w:rsidRPr="00FF6E44">
              <w:rPr>
                <w:rFonts w:ascii="Times New Roman" w:hAnsi="Times New Roman"/>
                <w:i/>
              </w:rPr>
              <w:t>Bugün sizinle eğlenceli bir etkinlik yapacağız</w:t>
            </w:r>
            <w:r w:rsidR="00A146CB">
              <w:rPr>
                <w:rFonts w:ascii="Times New Roman" w:hAnsi="Times New Roman"/>
                <w:i/>
              </w:rPr>
              <w:t>, haydi başlayalım</w:t>
            </w:r>
            <w:r w:rsidR="00FF6E44">
              <w:rPr>
                <w:rFonts w:ascii="Times New Roman" w:hAnsi="Times New Roman"/>
              </w:rPr>
              <w:t xml:space="preserve">” açıklaması yapılır. </w:t>
            </w:r>
          </w:p>
          <w:p w:rsidR="0059597E" w:rsidRDefault="0059597E" w:rsidP="0059597E">
            <w:pPr>
              <w:pStyle w:val="ListParagraph"/>
              <w:numPr>
                <w:ilvl w:val="0"/>
                <w:numId w:val="14"/>
              </w:numPr>
              <w:spacing w:line="276" w:lineRule="auto"/>
              <w:jc w:val="both"/>
              <w:rPr>
                <w:rFonts w:ascii="Times New Roman" w:hAnsi="Times New Roman"/>
              </w:rPr>
            </w:pPr>
            <w:r>
              <w:rPr>
                <w:rFonts w:ascii="Times New Roman" w:hAnsi="Times New Roman"/>
              </w:rPr>
              <w:t>Ö</w:t>
            </w:r>
            <w:r w:rsidR="00FF6E44">
              <w:rPr>
                <w:rFonts w:ascii="Times New Roman" w:hAnsi="Times New Roman"/>
              </w:rPr>
              <w:t>ğrencilere Çalışma Yaprağı</w:t>
            </w:r>
            <w:r>
              <w:rPr>
                <w:rFonts w:ascii="Times New Roman" w:hAnsi="Times New Roman"/>
              </w:rPr>
              <w:t>-</w:t>
            </w:r>
            <w:r w:rsidR="00FF6E44">
              <w:rPr>
                <w:rFonts w:ascii="Times New Roman" w:hAnsi="Times New Roman"/>
              </w:rPr>
              <w:t>1 dağıtılır. Öğrencilerden Çalışma Yaprağı</w:t>
            </w:r>
            <w:r>
              <w:rPr>
                <w:rFonts w:ascii="Times New Roman" w:hAnsi="Times New Roman"/>
              </w:rPr>
              <w:t>-</w:t>
            </w:r>
            <w:r w:rsidR="00FF6E44">
              <w:rPr>
                <w:rFonts w:ascii="Times New Roman" w:hAnsi="Times New Roman"/>
              </w:rPr>
              <w:t xml:space="preserve">1’de yer alan gözlük şeklini kesmeleri istenir. Sonrasında ise her öğrencinin </w:t>
            </w:r>
            <w:r>
              <w:rPr>
                <w:rFonts w:ascii="Times New Roman" w:hAnsi="Times New Roman"/>
              </w:rPr>
              <w:t>kâğıtta</w:t>
            </w:r>
            <w:r w:rsidR="00FF6E44">
              <w:rPr>
                <w:rFonts w:ascii="Times New Roman" w:hAnsi="Times New Roman"/>
              </w:rPr>
              <w:t xml:space="preserve"> gözlük camı olarak düşünülen kısmına ist</w:t>
            </w:r>
            <w:r w:rsidR="00A146CB">
              <w:rPr>
                <w:rFonts w:ascii="Times New Roman" w:hAnsi="Times New Roman"/>
              </w:rPr>
              <w:t xml:space="preserve">edikleri bir şekli çizmeleri ve sonra bu şekli </w:t>
            </w:r>
            <w:r w:rsidR="00BD7F25">
              <w:rPr>
                <w:rFonts w:ascii="Times New Roman" w:hAnsi="Times New Roman"/>
              </w:rPr>
              <w:t xml:space="preserve">makasla </w:t>
            </w:r>
            <w:r w:rsidR="00A146CB">
              <w:rPr>
                <w:rFonts w:ascii="Times New Roman" w:hAnsi="Times New Roman"/>
              </w:rPr>
              <w:t>kesmeleri istenir</w:t>
            </w:r>
            <w:r w:rsidR="00A146CB" w:rsidRPr="0059597E">
              <w:rPr>
                <w:rFonts w:ascii="Times New Roman" w:hAnsi="Times New Roman"/>
                <w:i/>
                <w:iCs/>
              </w:rPr>
              <w:t xml:space="preserve"> (Kare, daire, üçgen, kalp, yıldız, </w:t>
            </w:r>
            <w:r w:rsidR="00C35558" w:rsidRPr="0059597E">
              <w:rPr>
                <w:rFonts w:ascii="Times New Roman" w:hAnsi="Times New Roman"/>
                <w:i/>
                <w:iCs/>
              </w:rPr>
              <w:t xml:space="preserve">ay, </w:t>
            </w:r>
            <w:r w:rsidR="00A146CB" w:rsidRPr="0059597E">
              <w:rPr>
                <w:rFonts w:ascii="Times New Roman" w:hAnsi="Times New Roman"/>
                <w:i/>
                <w:iCs/>
              </w:rPr>
              <w:t>oval, çiçek vb.).</w:t>
            </w:r>
            <w:r w:rsidR="00A146CB">
              <w:rPr>
                <w:rFonts w:ascii="Times New Roman" w:hAnsi="Times New Roman"/>
              </w:rPr>
              <w:t xml:space="preserve"> Şekillerin tam gözlük camı olarak düşülen kısmın ortasına gelmesi ve şekillerin çok küçük, orta ya da büyük olabileceğinin, öğrencilerin isteğine kalmış olduğu hatırlatılır.</w:t>
            </w:r>
            <w:r w:rsidR="00593D2C">
              <w:rPr>
                <w:rFonts w:ascii="Times New Roman" w:hAnsi="Times New Roman"/>
              </w:rPr>
              <w:t xml:space="preserve"> Ardından öğrenciler gözlük çerçevelerinde açtıkları deliklere paket lastiğini bağlayarak gözlüklerini kulaklarına takacakları kısmı oluştur</w:t>
            </w:r>
            <w:r>
              <w:rPr>
                <w:rFonts w:ascii="Times New Roman" w:hAnsi="Times New Roman"/>
              </w:rPr>
              <w:t>maları sağlanır.</w:t>
            </w:r>
          </w:p>
          <w:p w:rsidR="00864EE4" w:rsidRPr="0059597E" w:rsidRDefault="00A146CB" w:rsidP="0059597E">
            <w:pPr>
              <w:pStyle w:val="ListParagraph"/>
              <w:numPr>
                <w:ilvl w:val="0"/>
                <w:numId w:val="14"/>
              </w:numPr>
              <w:spacing w:line="276" w:lineRule="auto"/>
              <w:jc w:val="both"/>
              <w:rPr>
                <w:rFonts w:ascii="Times New Roman" w:hAnsi="Times New Roman"/>
              </w:rPr>
            </w:pPr>
            <w:r w:rsidRPr="0059597E">
              <w:rPr>
                <w:rFonts w:ascii="Times New Roman" w:hAnsi="Times New Roman"/>
              </w:rPr>
              <w:t xml:space="preserve">Öğrenciler gözlüklerini tamamladıktan sonra gözlük camlarında birbirinden farklı şekiller oluşturmuş gönüllü birkaç öğrenci sınıfın önüne çıkarılır. Kendi tasarladıkları gözlüklerini takmaları ve gözlerini kapatmaları istenir. Uygulayıcı elindeki renkli kartonu bu öğrencilerin tam karşısında tutar ve sırayla </w:t>
            </w:r>
            <w:r w:rsidR="001B3BB0" w:rsidRPr="0059597E">
              <w:rPr>
                <w:rFonts w:ascii="Times New Roman" w:hAnsi="Times New Roman"/>
              </w:rPr>
              <w:t xml:space="preserve">gözlerini açan </w:t>
            </w:r>
            <w:r w:rsidRPr="0059597E">
              <w:rPr>
                <w:rFonts w:ascii="Times New Roman" w:hAnsi="Times New Roman"/>
              </w:rPr>
              <w:t xml:space="preserve">öğrencilere ne gördükleri sorulur. </w:t>
            </w:r>
            <w:r w:rsidR="006928CE" w:rsidRPr="0059597E">
              <w:rPr>
                <w:rFonts w:ascii="Times New Roman" w:hAnsi="Times New Roman"/>
              </w:rPr>
              <w:t>Ö</w:t>
            </w:r>
            <w:r w:rsidR="00864EE4" w:rsidRPr="0059597E">
              <w:rPr>
                <w:rFonts w:ascii="Times New Roman" w:hAnsi="Times New Roman"/>
              </w:rPr>
              <w:t xml:space="preserve">ğrencilerin gözlüklerindeki şekillere göre kare şeklinde </w:t>
            </w:r>
            <w:r w:rsidR="001B3BB0" w:rsidRPr="0059597E">
              <w:rPr>
                <w:rFonts w:ascii="Times New Roman" w:hAnsi="Times New Roman"/>
              </w:rPr>
              <w:t xml:space="preserve">küçücük bir </w:t>
            </w:r>
            <w:r w:rsidR="00864EE4" w:rsidRPr="0059597E">
              <w:rPr>
                <w:rFonts w:ascii="Times New Roman" w:hAnsi="Times New Roman"/>
              </w:rPr>
              <w:t>karton, üçgen şeklinde</w:t>
            </w:r>
            <w:r w:rsidR="001B3BB0" w:rsidRPr="0059597E">
              <w:rPr>
                <w:rFonts w:ascii="Times New Roman" w:hAnsi="Times New Roman"/>
              </w:rPr>
              <w:t xml:space="preserve"> büyük bir</w:t>
            </w:r>
            <w:r w:rsidR="00864EE4" w:rsidRPr="0059597E">
              <w:rPr>
                <w:rFonts w:ascii="Times New Roman" w:hAnsi="Times New Roman"/>
              </w:rPr>
              <w:t xml:space="preserve"> karton, kalp şeklinde karton vb. cevapları alındıktan sonra sınıfa dönülür ve şu sorular sorulur:</w:t>
            </w:r>
          </w:p>
          <w:p w:rsidR="0059597E" w:rsidRDefault="001B3BB0" w:rsidP="0059597E">
            <w:pPr>
              <w:pStyle w:val="ListParagraph"/>
              <w:numPr>
                <w:ilvl w:val="0"/>
                <w:numId w:val="15"/>
              </w:numPr>
              <w:spacing w:line="276" w:lineRule="auto"/>
              <w:jc w:val="both"/>
              <w:rPr>
                <w:rFonts w:ascii="Times New Roman" w:hAnsi="Times New Roman"/>
              </w:rPr>
            </w:pPr>
            <w:r>
              <w:rPr>
                <w:rFonts w:ascii="Times New Roman" w:hAnsi="Times New Roman"/>
              </w:rPr>
              <w:t>Arkadaşlarınızın aynı kartona bakmalarına rağmen farklı şekil ve boyutlarda kartonlar görmelerinin sebepleri neler olabilir?</w:t>
            </w:r>
          </w:p>
          <w:p w:rsidR="001B3BB0" w:rsidRPr="0059597E" w:rsidRDefault="001B3BB0" w:rsidP="0059597E">
            <w:pPr>
              <w:pStyle w:val="ListParagraph"/>
              <w:numPr>
                <w:ilvl w:val="0"/>
                <w:numId w:val="15"/>
              </w:numPr>
              <w:spacing w:line="276" w:lineRule="auto"/>
              <w:jc w:val="both"/>
              <w:rPr>
                <w:rFonts w:ascii="Times New Roman" w:hAnsi="Times New Roman"/>
              </w:rPr>
            </w:pPr>
            <w:r w:rsidRPr="0059597E">
              <w:rPr>
                <w:rFonts w:ascii="Times New Roman" w:hAnsi="Times New Roman"/>
              </w:rPr>
              <w:t>Arkadaşlarınızın birbirinin gördüğü karton şeklini görebilmesi için ne yapılabilir?</w:t>
            </w:r>
          </w:p>
          <w:p w:rsidR="0059597E" w:rsidRDefault="0059597E" w:rsidP="0059597E">
            <w:pPr>
              <w:pStyle w:val="ListParagraph"/>
              <w:numPr>
                <w:ilvl w:val="0"/>
                <w:numId w:val="14"/>
              </w:numPr>
              <w:spacing w:line="276" w:lineRule="auto"/>
              <w:jc w:val="both"/>
              <w:rPr>
                <w:rFonts w:ascii="Times New Roman" w:hAnsi="Times New Roman"/>
              </w:rPr>
            </w:pPr>
            <w:r>
              <w:rPr>
                <w:rFonts w:ascii="Times New Roman" w:hAnsi="Times New Roman"/>
              </w:rPr>
              <w:lastRenderedPageBreak/>
              <w:t>Öğrencilerin paylaşımları alındıktan sonra öğrencilere</w:t>
            </w:r>
            <w:r w:rsidR="00E6337A">
              <w:rPr>
                <w:rFonts w:ascii="Times New Roman" w:hAnsi="Times New Roman"/>
              </w:rPr>
              <w:t xml:space="preserve"> </w:t>
            </w:r>
            <w:r w:rsidR="002F56D5" w:rsidRPr="007410A3">
              <w:rPr>
                <w:rFonts w:ascii="Times New Roman" w:hAnsi="Times New Roman"/>
              </w:rPr>
              <w:t>bugün yapılacak e</w:t>
            </w:r>
            <w:r w:rsidR="00F8465F" w:rsidRPr="007410A3">
              <w:rPr>
                <w:rFonts w:ascii="Times New Roman" w:hAnsi="Times New Roman"/>
              </w:rPr>
              <w:t xml:space="preserve">tkinliğin amacının </w:t>
            </w:r>
            <w:r w:rsidR="00E6337A">
              <w:rPr>
                <w:rFonts w:ascii="Times New Roman" w:hAnsi="Times New Roman"/>
              </w:rPr>
              <w:t>başkalarının bakış açısının kendi bakış açılarından farklı olabileceğini kabul etmek olduğu açıklanır.</w:t>
            </w:r>
          </w:p>
          <w:p w:rsidR="00F8465F" w:rsidRPr="0059597E" w:rsidRDefault="002F56D5" w:rsidP="0059597E">
            <w:pPr>
              <w:pStyle w:val="ListParagraph"/>
              <w:numPr>
                <w:ilvl w:val="0"/>
                <w:numId w:val="14"/>
              </w:numPr>
              <w:spacing w:line="276" w:lineRule="auto"/>
              <w:jc w:val="both"/>
              <w:rPr>
                <w:rFonts w:ascii="Times New Roman" w:hAnsi="Times New Roman"/>
              </w:rPr>
            </w:pPr>
            <w:r w:rsidRPr="0059597E">
              <w:rPr>
                <w:rFonts w:ascii="Times New Roman" w:hAnsi="Times New Roman"/>
              </w:rPr>
              <w:t>Çalışma Yaprağı</w:t>
            </w:r>
            <w:r w:rsidR="0059597E">
              <w:rPr>
                <w:rFonts w:ascii="Times New Roman" w:hAnsi="Times New Roman"/>
              </w:rPr>
              <w:t>-</w:t>
            </w:r>
            <w:r w:rsidR="00E6337A" w:rsidRPr="0059597E">
              <w:rPr>
                <w:rFonts w:ascii="Times New Roman" w:hAnsi="Times New Roman"/>
              </w:rPr>
              <w:t xml:space="preserve">2’de yer alan </w:t>
            </w:r>
            <w:r w:rsidR="004723B4" w:rsidRPr="0059597E">
              <w:rPr>
                <w:rFonts w:ascii="Times New Roman" w:hAnsi="Times New Roman"/>
              </w:rPr>
              <w:t>görsel tahtaya yansıtılır</w:t>
            </w:r>
            <w:r w:rsidRPr="0059597E">
              <w:rPr>
                <w:rFonts w:ascii="Times New Roman" w:hAnsi="Times New Roman"/>
              </w:rPr>
              <w:t xml:space="preserve">. </w:t>
            </w:r>
            <w:r w:rsidR="00C35558" w:rsidRPr="0059597E">
              <w:rPr>
                <w:rFonts w:ascii="Times New Roman" w:hAnsi="Times New Roman"/>
              </w:rPr>
              <w:t xml:space="preserve">Sonrasında şu sorularla </w:t>
            </w:r>
            <w:r w:rsidR="0059597E">
              <w:rPr>
                <w:rFonts w:ascii="Times New Roman" w:hAnsi="Times New Roman"/>
              </w:rPr>
              <w:t>süreç değerlendirilir:</w:t>
            </w:r>
          </w:p>
          <w:p w:rsidR="004723B4" w:rsidRDefault="004723B4" w:rsidP="0059597E">
            <w:pPr>
              <w:pStyle w:val="ListParagraph"/>
              <w:numPr>
                <w:ilvl w:val="0"/>
                <w:numId w:val="17"/>
              </w:numPr>
              <w:spacing w:line="276" w:lineRule="auto"/>
              <w:ind w:left="1450"/>
              <w:jc w:val="both"/>
              <w:rPr>
                <w:rFonts w:ascii="Times New Roman" w:hAnsi="Times New Roman"/>
              </w:rPr>
            </w:pPr>
            <w:r>
              <w:rPr>
                <w:rFonts w:ascii="Times New Roman" w:hAnsi="Times New Roman"/>
              </w:rPr>
              <w:t>Bu görselde sizce kim haklı? Neden?</w:t>
            </w:r>
          </w:p>
          <w:p w:rsidR="00E6337A" w:rsidRDefault="00E6337A" w:rsidP="0059597E">
            <w:pPr>
              <w:pStyle w:val="ListParagraph"/>
              <w:numPr>
                <w:ilvl w:val="0"/>
                <w:numId w:val="17"/>
              </w:numPr>
              <w:spacing w:line="276" w:lineRule="auto"/>
              <w:ind w:left="1450"/>
              <w:jc w:val="both"/>
              <w:rPr>
                <w:rFonts w:ascii="Times New Roman" w:hAnsi="Times New Roman"/>
              </w:rPr>
            </w:pPr>
            <w:r>
              <w:rPr>
                <w:rFonts w:ascii="Times New Roman" w:hAnsi="Times New Roman"/>
              </w:rPr>
              <w:t xml:space="preserve">Bu </w:t>
            </w:r>
            <w:r w:rsidR="004723B4">
              <w:rPr>
                <w:rFonts w:ascii="Times New Roman" w:hAnsi="Times New Roman"/>
              </w:rPr>
              <w:t>görsel</w:t>
            </w:r>
            <w:r>
              <w:rPr>
                <w:rFonts w:ascii="Times New Roman" w:hAnsi="Times New Roman"/>
              </w:rPr>
              <w:t xml:space="preserve"> ile az önce yaptığımız etkinlik arasında nasıl benzerlikler var?</w:t>
            </w:r>
          </w:p>
          <w:p w:rsidR="00E6337A" w:rsidRDefault="00E6337A" w:rsidP="0059597E">
            <w:pPr>
              <w:pStyle w:val="ListParagraph"/>
              <w:numPr>
                <w:ilvl w:val="0"/>
                <w:numId w:val="17"/>
              </w:numPr>
              <w:spacing w:line="276" w:lineRule="auto"/>
              <w:ind w:left="1450"/>
              <w:jc w:val="both"/>
              <w:rPr>
                <w:rFonts w:ascii="Times New Roman" w:hAnsi="Times New Roman"/>
              </w:rPr>
            </w:pPr>
            <w:r>
              <w:rPr>
                <w:rFonts w:ascii="Times New Roman" w:hAnsi="Times New Roman"/>
              </w:rPr>
              <w:t xml:space="preserve">Günlük yaşantınızda çevrenizdeki insanlarla aynı olaylara </w:t>
            </w:r>
            <w:r w:rsidR="00F47341">
              <w:rPr>
                <w:rFonts w:ascii="Times New Roman" w:hAnsi="Times New Roman"/>
              </w:rPr>
              <w:t>farklı tepkiler verdiğiniz oluyor mu? Nasıl?</w:t>
            </w:r>
          </w:p>
          <w:p w:rsidR="00C35558" w:rsidRDefault="00F47341" w:rsidP="0059597E">
            <w:pPr>
              <w:pStyle w:val="ListParagraph"/>
              <w:numPr>
                <w:ilvl w:val="0"/>
                <w:numId w:val="17"/>
              </w:numPr>
              <w:spacing w:line="276" w:lineRule="auto"/>
              <w:ind w:left="1450"/>
              <w:jc w:val="both"/>
              <w:rPr>
                <w:rFonts w:ascii="Times New Roman" w:hAnsi="Times New Roman"/>
              </w:rPr>
            </w:pPr>
            <w:r>
              <w:rPr>
                <w:rFonts w:ascii="Times New Roman" w:hAnsi="Times New Roman"/>
              </w:rPr>
              <w:t>Başka insanlar aynı olaylara sizden farklı tepkiler verdiğinde ne düşünüyorsunuz/ hissediyorsunuz?</w:t>
            </w:r>
          </w:p>
          <w:p w:rsidR="00C35558" w:rsidRDefault="00C35558" w:rsidP="0059597E">
            <w:pPr>
              <w:pStyle w:val="ListParagraph"/>
              <w:numPr>
                <w:ilvl w:val="0"/>
                <w:numId w:val="17"/>
              </w:numPr>
              <w:spacing w:line="276" w:lineRule="auto"/>
              <w:ind w:left="1450"/>
              <w:jc w:val="both"/>
              <w:rPr>
                <w:rFonts w:ascii="Times New Roman" w:hAnsi="Times New Roman"/>
              </w:rPr>
            </w:pPr>
            <w:r>
              <w:rPr>
                <w:rFonts w:ascii="Times New Roman" w:hAnsi="Times New Roman"/>
              </w:rPr>
              <w:t>Aynı olaylara başkalarının sizden farklı tepkiler vermesinin nedenleri neler olabilir?</w:t>
            </w:r>
          </w:p>
          <w:p w:rsidR="00F47341" w:rsidRDefault="00C35558" w:rsidP="0059597E">
            <w:pPr>
              <w:pStyle w:val="ListParagraph"/>
              <w:numPr>
                <w:ilvl w:val="0"/>
                <w:numId w:val="17"/>
              </w:numPr>
              <w:spacing w:line="276" w:lineRule="auto"/>
              <w:ind w:left="1450"/>
              <w:jc w:val="both"/>
              <w:rPr>
                <w:rFonts w:ascii="Times New Roman" w:hAnsi="Times New Roman"/>
              </w:rPr>
            </w:pPr>
            <w:r>
              <w:rPr>
                <w:rFonts w:ascii="Times New Roman" w:hAnsi="Times New Roman"/>
              </w:rPr>
              <w:t>Başka insanların farklı bakış açılarının olmasının günlük hayata katkıları neler</w:t>
            </w:r>
            <w:r w:rsidR="00F47341">
              <w:rPr>
                <w:rFonts w:ascii="Times New Roman" w:hAnsi="Times New Roman"/>
              </w:rPr>
              <w:t xml:space="preserve"> </w:t>
            </w:r>
            <w:r>
              <w:rPr>
                <w:rFonts w:ascii="Times New Roman" w:hAnsi="Times New Roman"/>
              </w:rPr>
              <w:t>olabilir?</w:t>
            </w:r>
          </w:p>
          <w:p w:rsidR="0059597E" w:rsidRDefault="0059597E" w:rsidP="0059597E">
            <w:pPr>
              <w:pStyle w:val="ListParagraph"/>
              <w:numPr>
                <w:ilvl w:val="0"/>
                <w:numId w:val="14"/>
              </w:numPr>
              <w:spacing w:line="276" w:lineRule="auto"/>
              <w:jc w:val="both"/>
              <w:rPr>
                <w:rFonts w:ascii="Times New Roman" w:hAnsi="Times New Roman"/>
              </w:rPr>
            </w:pPr>
            <w:r>
              <w:rPr>
                <w:rFonts w:ascii="Times New Roman" w:hAnsi="Times New Roman"/>
              </w:rPr>
              <w:t>Öğrencilerin paylaşımları alındıktan sonra aşağıdakine benzer bir açıklama ile süreç sonlandırılır:</w:t>
            </w:r>
          </w:p>
          <w:p w:rsidR="00F97BF9" w:rsidRPr="007410A3" w:rsidRDefault="0059597E" w:rsidP="00A62EC8">
            <w:pPr>
              <w:pStyle w:val="ListParagraph"/>
              <w:spacing w:line="276" w:lineRule="auto"/>
              <w:ind w:left="0"/>
              <w:jc w:val="both"/>
              <w:rPr>
                <w:rFonts w:ascii="Times New Roman" w:hAnsi="Times New Roman"/>
              </w:rPr>
            </w:pPr>
            <w:r>
              <w:rPr>
                <w:rFonts w:ascii="Times New Roman" w:hAnsi="Times New Roman"/>
                <w:i/>
              </w:rPr>
              <w:t>“Sevgili öğrenciler. H</w:t>
            </w:r>
            <w:r w:rsidR="00DC0689" w:rsidRPr="0059597E">
              <w:rPr>
                <w:rFonts w:ascii="Times New Roman" w:hAnsi="Times New Roman"/>
                <w:i/>
              </w:rPr>
              <w:t xml:space="preserve">er insanın kendine özgü bir bakış açısının olduğu, bu nedenle insanların </w:t>
            </w:r>
            <w:r w:rsidR="00B9011D" w:rsidRPr="0059597E">
              <w:rPr>
                <w:rFonts w:ascii="Times New Roman" w:hAnsi="Times New Roman"/>
                <w:i/>
              </w:rPr>
              <w:t>bir olaya farklı açılardan yaklaşabileceği ve bunun hayata bir bakıma zenginlik katacağı</w:t>
            </w:r>
            <w:r>
              <w:rPr>
                <w:rFonts w:ascii="Times New Roman" w:hAnsi="Times New Roman"/>
                <w:i/>
              </w:rPr>
              <w:t>nı unutmayalım.”</w:t>
            </w:r>
            <w:r w:rsidR="00B9011D">
              <w:rPr>
                <w:rFonts w:ascii="Times New Roman" w:hAnsi="Times New Roman"/>
              </w:rPr>
              <w:t xml:space="preserve"> </w:t>
            </w:r>
            <w:r w:rsidR="00F97BF9" w:rsidRPr="007410A3">
              <w:rPr>
                <w:rFonts w:ascii="Times New Roman" w:hAnsi="Times New Roman"/>
              </w:rPr>
              <w:t xml:space="preserve"> </w:t>
            </w:r>
          </w:p>
        </w:tc>
      </w:tr>
      <w:tr w:rsidR="00AF7D18" w:rsidRPr="00B57699" w:rsidTr="000F1D49">
        <w:tc>
          <w:tcPr>
            <w:tcW w:w="3118" w:type="dxa"/>
          </w:tcPr>
          <w:p w:rsidR="00AF7D18" w:rsidRPr="00A62EC8" w:rsidRDefault="00E67F6D" w:rsidP="000F1D49">
            <w:pPr>
              <w:spacing w:line="276" w:lineRule="auto"/>
              <w:rPr>
                <w:b/>
                <w:szCs w:val="22"/>
              </w:rPr>
            </w:pPr>
            <w:r w:rsidRPr="00A62EC8">
              <w:rPr>
                <w:b/>
                <w:szCs w:val="22"/>
              </w:rPr>
              <w:lastRenderedPageBreak/>
              <w:t>Kazanımın</w:t>
            </w:r>
            <w:r w:rsidR="00AF7D18" w:rsidRPr="00A62EC8">
              <w:rPr>
                <w:b/>
                <w:szCs w:val="22"/>
              </w:rPr>
              <w:t xml:space="preserve"> Değerlendirilmesi:</w:t>
            </w:r>
          </w:p>
        </w:tc>
        <w:tc>
          <w:tcPr>
            <w:tcW w:w="6521" w:type="dxa"/>
          </w:tcPr>
          <w:p w:rsidR="00AF7D18" w:rsidRPr="00B57699" w:rsidRDefault="009164BC" w:rsidP="0059597E">
            <w:pPr>
              <w:numPr>
                <w:ilvl w:val="0"/>
                <w:numId w:val="19"/>
              </w:numPr>
              <w:autoSpaceDE w:val="0"/>
              <w:autoSpaceDN w:val="0"/>
              <w:adjustRightInd w:val="0"/>
              <w:spacing w:line="276" w:lineRule="auto"/>
              <w:jc w:val="both"/>
            </w:pPr>
            <w:r>
              <w:t xml:space="preserve">Etkinliğin sonunda </w:t>
            </w:r>
            <w:r w:rsidR="00A62EC8">
              <w:t>Çalışma Yaprağı-</w:t>
            </w:r>
            <w:r w:rsidR="00B57699">
              <w:t>3</w:t>
            </w:r>
            <w:r>
              <w:t xml:space="preserve"> öğrencilere dağıtılır. Bir hafta boyunca günlük hayatlarında kendi bakış açılarından farklı bakış açısına sahip insanlarla hangi durumlarda karşılaştıklarını ve insanların farklı bakış açısına sahip olmalarıyla ilgili duygu v</w:t>
            </w:r>
            <w:r w:rsidR="00A62EC8">
              <w:t>e düşüncelerini Çalışma Yaprağı-</w:t>
            </w:r>
            <w:r>
              <w:t xml:space="preserve">3’e not almaları istenir. </w:t>
            </w:r>
          </w:p>
        </w:tc>
      </w:tr>
      <w:tr w:rsidR="00AF7D18" w:rsidRPr="00B57699" w:rsidTr="000F1D49">
        <w:tc>
          <w:tcPr>
            <w:tcW w:w="3118" w:type="dxa"/>
          </w:tcPr>
          <w:p w:rsidR="00AF7D18" w:rsidRPr="00A62EC8" w:rsidRDefault="00AF7D18" w:rsidP="000F1D49">
            <w:pPr>
              <w:spacing w:line="276" w:lineRule="auto"/>
              <w:rPr>
                <w:b/>
                <w:szCs w:val="22"/>
              </w:rPr>
            </w:pPr>
            <w:r w:rsidRPr="00A62EC8">
              <w:rPr>
                <w:b/>
                <w:szCs w:val="22"/>
              </w:rPr>
              <w:t>Uygulayıcıya Not:</w:t>
            </w:r>
          </w:p>
        </w:tc>
        <w:tc>
          <w:tcPr>
            <w:tcW w:w="6521" w:type="dxa"/>
          </w:tcPr>
          <w:p w:rsidR="0059597E" w:rsidRDefault="003854C0" w:rsidP="007410A3">
            <w:pPr>
              <w:numPr>
                <w:ilvl w:val="0"/>
                <w:numId w:val="21"/>
              </w:numPr>
              <w:spacing w:line="276" w:lineRule="auto"/>
              <w:jc w:val="both"/>
            </w:pPr>
            <w:r>
              <w:t>İstenmesi durumunda öğrenciler oluşturdukları gözlükleri paket lastiği kullanarak takmak yerine elleriyle gözlerine de tutabilirler.</w:t>
            </w:r>
          </w:p>
          <w:p w:rsidR="00B11B28" w:rsidRDefault="00B11B28" w:rsidP="007410A3">
            <w:pPr>
              <w:numPr>
                <w:ilvl w:val="0"/>
                <w:numId w:val="21"/>
              </w:numPr>
              <w:spacing w:line="276" w:lineRule="auto"/>
              <w:jc w:val="both"/>
            </w:pPr>
            <w:r>
              <w:t>Bir hafta sonra Çalışma Yaprağı</w:t>
            </w:r>
            <w:r w:rsidR="0059597E">
              <w:t>-</w:t>
            </w:r>
            <w:r>
              <w:t>3 her öğrenci tarafından doldurulduğunda uygulayıcı tarafından</w:t>
            </w:r>
            <w:r w:rsidR="003854C0">
              <w:t xml:space="preserve"> mutlaka</w:t>
            </w:r>
            <w:r>
              <w:t xml:space="preserve"> incelenmeli</w:t>
            </w:r>
            <w:r w:rsidR="004723B4">
              <w:t>dir.</w:t>
            </w:r>
            <w:r>
              <w:t xml:space="preserve"> </w:t>
            </w:r>
          </w:p>
          <w:p w:rsidR="00A62EC8" w:rsidRDefault="00A62EC8" w:rsidP="00A62EC8">
            <w:pPr>
              <w:spacing w:line="276" w:lineRule="auto"/>
              <w:ind w:left="720"/>
              <w:jc w:val="both"/>
            </w:pPr>
          </w:p>
          <w:p w:rsidR="00A7701F" w:rsidRDefault="00A7701F" w:rsidP="00A7701F">
            <w:pPr>
              <w:spacing w:line="276" w:lineRule="auto"/>
              <w:jc w:val="both"/>
            </w:pPr>
            <w:r>
              <w:t>Özel gereksinimli öğrenciler için;</w:t>
            </w:r>
          </w:p>
          <w:p w:rsidR="00A62EC8" w:rsidRDefault="00A62EC8" w:rsidP="00A7701F">
            <w:pPr>
              <w:spacing w:line="276" w:lineRule="auto"/>
              <w:jc w:val="both"/>
            </w:pPr>
          </w:p>
          <w:p w:rsidR="00A7701F" w:rsidRDefault="000F1D49" w:rsidP="00A62EC8">
            <w:pPr>
              <w:numPr>
                <w:ilvl w:val="0"/>
                <w:numId w:val="23"/>
              </w:numPr>
              <w:spacing w:line="276" w:lineRule="auto"/>
              <w:jc w:val="both"/>
            </w:pPr>
            <w:r>
              <w:t>Çalışma Yaprağı-1’</w:t>
            </w:r>
            <w:r w:rsidR="00A7701F">
              <w:t>deki gözlük yapılırken öğrencilere fiziksel yardım sunulabilir, bireysel destek olunabilir.</w:t>
            </w:r>
          </w:p>
          <w:p w:rsidR="00A7701F" w:rsidRDefault="00A7701F" w:rsidP="00A7701F">
            <w:pPr>
              <w:numPr>
                <w:ilvl w:val="0"/>
                <w:numId w:val="23"/>
              </w:numPr>
              <w:spacing w:line="276" w:lineRule="auto"/>
              <w:jc w:val="both"/>
            </w:pPr>
            <w:r>
              <w:t>Sorular basitleştirilerek öğrencilerin etkinlik sürecine katılımları artırılabilir.</w:t>
            </w:r>
          </w:p>
          <w:p w:rsidR="00A7701F" w:rsidRPr="00B57699" w:rsidRDefault="00A7701F" w:rsidP="00A7701F">
            <w:pPr>
              <w:numPr>
                <w:ilvl w:val="0"/>
                <w:numId w:val="23"/>
              </w:numPr>
              <w:spacing w:line="276" w:lineRule="auto"/>
              <w:jc w:val="both"/>
            </w:pPr>
            <w:r>
              <w:t>Gözlüklerini tamamlamaları için öğrencilere ek süre verilebilir.</w:t>
            </w:r>
          </w:p>
        </w:tc>
      </w:tr>
      <w:tr w:rsidR="0059597E" w:rsidRPr="00B57699" w:rsidTr="000F1D49">
        <w:tc>
          <w:tcPr>
            <w:tcW w:w="3118" w:type="dxa"/>
          </w:tcPr>
          <w:p w:rsidR="0059597E" w:rsidRPr="00A62EC8" w:rsidRDefault="0059597E" w:rsidP="000F1D49">
            <w:pPr>
              <w:spacing w:line="276" w:lineRule="auto"/>
              <w:rPr>
                <w:b/>
                <w:szCs w:val="22"/>
              </w:rPr>
            </w:pPr>
            <w:r w:rsidRPr="00A62EC8">
              <w:rPr>
                <w:b/>
                <w:szCs w:val="22"/>
              </w:rPr>
              <w:t>Etkinliği Geliştiren:</w:t>
            </w:r>
          </w:p>
        </w:tc>
        <w:tc>
          <w:tcPr>
            <w:tcW w:w="6521" w:type="dxa"/>
          </w:tcPr>
          <w:p w:rsidR="0059597E" w:rsidRDefault="0059597E" w:rsidP="007410A3">
            <w:pPr>
              <w:spacing w:line="276" w:lineRule="auto"/>
              <w:jc w:val="both"/>
            </w:pPr>
            <w:r w:rsidRPr="0059597E">
              <w:t>M. Kübra C</w:t>
            </w:r>
            <w:r w:rsidR="00A62EC8" w:rsidRPr="0059597E">
              <w:t>oşkuner</w:t>
            </w:r>
          </w:p>
        </w:tc>
      </w:tr>
    </w:tbl>
    <w:p w:rsidR="0078389B" w:rsidRDefault="0078389B" w:rsidP="00932A54">
      <w:pPr>
        <w:spacing w:line="360" w:lineRule="auto"/>
        <w:jc w:val="center"/>
        <w:rPr>
          <w:b/>
          <w:sz w:val="22"/>
          <w:szCs w:val="22"/>
        </w:rPr>
      </w:pPr>
    </w:p>
    <w:p w:rsidR="006928CE" w:rsidRDefault="001B460A" w:rsidP="006928CE">
      <w:pPr>
        <w:jc w:val="center"/>
        <w:rPr>
          <w:b/>
        </w:rPr>
      </w:pPr>
      <w:r>
        <w:rPr>
          <w:b/>
        </w:rPr>
        <w:br w:type="page"/>
      </w:r>
      <w:r w:rsidR="0059597E" w:rsidRPr="00CD42AD">
        <w:rPr>
          <w:b/>
        </w:rPr>
        <w:lastRenderedPageBreak/>
        <w:t>Çalışma Yaprağı</w:t>
      </w:r>
      <w:r w:rsidR="0059597E">
        <w:rPr>
          <w:b/>
        </w:rPr>
        <w:t>-</w:t>
      </w:r>
      <w:r w:rsidR="0059597E" w:rsidRPr="00CD42AD">
        <w:rPr>
          <w:b/>
        </w:rPr>
        <w:t>1</w:t>
      </w:r>
    </w:p>
    <w:p w:rsidR="006928CE" w:rsidRDefault="006928CE" w:rsidP="006928CE">
      <w:pPr>
        <w:jc w:val="center"/>
        <w:rPr>
          <w:b/>
        </w:rPr>
      </w:pPr>
    </w:p>
    <w:p w:rsidR="006928CE" w:rsidRDefault="006928CE" w:rsidP="006928CE">
      <w:pPr>
        <w:jc w:val="center"/>
        <w:rPr>
          <w:b/>
        </w:rPr>
      </w:pPr>
    </w:p>
    <w:p w:rsidR="006928CE" w:rsidRPr="00CD42AD" w:rsidRDefault="006928CE" w:rsidP="006928CE">
      <w:pPr>
        <w:jc w:val="center"/>
        <w:rPr>
          <w:b/>
        </w:rPr>
      </w:pPr>
    </w:p>
    <w:p w:rsidR="006928CE" w:rsidRDefault="006928CE" w:rsidP="006928CE"/>
    <w:p w:rsidR="006928CE" w:rsidRDefault="00A0591F" w:rsidP="006928CE">
      <w:pPr>
        <w:rPr>
          <w:noProof/>
          <w:lang w:eastAsia="tr-TR"/>
        </w:rPr>
      </w:pPr>
      <w:r>
        <w:rPr>
          <w:noProof/>
          <w:lang w:eastAsia="tr-TR"/>
        </w:rPr>
        <w:drawing>
          <wp:inline distT="0" distB="0" distL="0" distR="0">
            <wp:extent cx="6393180" cy="2613660"/>
            <wp:effectExtent l="0" t="0" r="7620" b="0"/>
            <wp:docPr id="2" name="Resim 5" descr="C:\Users\pc\Desktop\gözlü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pc\Desktop\gözlük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180" cy="2613660"/>
                    </a:xfrm>
                    <a:prstGeom prst="rect">
                      <a:avLst/>
                    </a:prstGeom>
                    <a:noFill/>
                    <a:ln>
                      <a:noFill/>
                    </a:ln>
                  </pic:spPr>
                </pic:pic>
              </a:graphicData>
            </a:graphic>
          </wp:inline>
        </w:drawing>
      </w:r>
    </w:p>
    <w:p w:rsidR="006928CE" w:rsidRDefault="006928CE" w:rsidP="006928CE">
      <w:pPr>
        <w:rPr>
          <w:noProof/>
          <w:lang w:eastAsia="tr-TR"/>
        </w:rPr>
      </w:pPr>
    </w:p>
    <w:p w:rsidR="006928CE" w:rsidRDefault="006928CE" w:rsidP="006928CE">
      <w:pPr>
        <w:rPr>
          <w:noProof/>
          <w:lang w:eastAsia="tr-TR"/>
        </w:rPr>
      </w:pPr>
    </w:p>
    <w:p w:rsidR="006928CE" w:rsidRDefault="006928CE" w:rsidP="006928CE"/>
    <w:p w:rsidR="006928CE" w:rsidRDefault="006928CE" w:rsidP="006928CE"/>
    <w:p w:rsidR="006928CE" w:rsidRDefault="006928CE" w:rsidP="006928CE"/>
    <w:p w:rsidR="006928CE" w:rsidRDefault="00E91857" w:rsidP="006928CE">
      <w:r>
        <w:rPr>
          <w:noProof/>
        </w:rPr>
        <w:pict>
          <v:rect id="_x0000_i1025" style="width:453.6pt;height:.05pt" o:hralign="center" o:hrstd="t" o:hr="t" fillcolor="#a0a0a0" stroked="f"/>
        </w:pict>
      </w:r>
    </w:p>
    <w:p w:rsidR="006928CE" w:rsidRDefault="006928CE" w:rsidP="006928CE"/>
    <w:p w:rsidR="006928CE" w:rsidRDefault="006928CE" w:rsidP="006928CE"/>
    <w:p w:rsidR="006928CE" w:rsidRDefault="006928CE" w:rsidP="006928CE"/>
    <w:p w:rsidR="006928CE" w:rsidRDefault="006928CE" w:rsidP="006928CE"/>
    <w:p w:rsidR="006928CE" w:rsidRDefault="006928CE" w:rsidP="006928CE"/>
    <w:p w:rsidR="006928CE" w:rsidRDefault="00A0591F" w:rsidP="006928CE">
      <w:r>
        <w:rPr>
          <w:noProof/>
          <w:lang w:eastAsia="tr-TR"/>
        </w:rPr>
        <w:drawing>
          <wp:inline distT="0" distB="0" distL="0" distR="0">
            <wp:extent cx="6248400" cy="2560320"/>
            <wp:effectExtent l="0" t="0" r="0" b="0"/>
            <wp:docPr id="3" name="Resim 6" descr="C:\Users\pc\Desktop\gözlü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pc\Desktop\gözlük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2560320"/>
                    </a:xfrm>
                    <a:prstGeom prst="rect">
                      <a:avLst/>
                    </a:prstGeom>
                    <a:noFill/>
                    <a:ln>
                      <a:noFill/>
                    </a:ln>
                  </pic:spPr>
                </pic:pic>
              </a:graphicData>
            </a:graphic>
          </wp:inline>
        </w:drawing>
      </w:r>
    </w:p>
    <w:p w:rsidR="00FD70A8" w:rsidRPr="00FD70A8" w:rsidRDefault="00FD70A8" w:rsidP="00FD70A8">
      <w:pPr>
        <w:rPr>
          <w:vanish/>
        </w:rPr>
      </w:pPr>
    </w:p>
    <w:p w:rsidR="0023552B" w:rsidRDefault="0023552B" w:rsidP="00531DCD">
      <w:pPr>
        <w:spacing w:line="360" w:lineRule="auto"/>
        <w:rPr>
          <w:b/>
          <w:sz w:val="28"/>
          <w:szCs w:val="28"/>
        </w:rPr>
      </w:pPr>
    </w:p>
    <w:p w:rsidR="00F21353" w:rsidRDefault="00F21353" w:rsidP="00932A54">
      <w:pPr>
        <w:spacing w:line="360" w:lineRule="auto"/>
        <w:jc w:val="center"/>
        <w:rPr>
          <w:b/>
          <w:sz w:val="22"/>
          <w:szCs w:val="22"/>
        </w:rPr>
      </w:pPr>
    </w:p>
    <w:p w:rsidR="00D649D3" w:rsidRDefault="00D649D3" w:rsidP="00932A54">
      <w:pPr>
        <w:spacing w:line="360" w:lineRule="auto"/>
        <w:jc w:val="center"/>
        <w:rPr>
          <w:b/>
          <w:sz w:val="22"/>
          <w:szCs w:val="22"/>
        </w:rPr>
      </w:pPr>
    </w:p>
    <w:p w:rsidR="00D649D3" w:rsidRDefault="00D649D3" w:rsidP="00932A54">
      <w:pPr>
        <w:spacing w:line="360" w:lineRule="auto"/>
        <w:jc w:val="center"/>
        <w:rPr>
          <w:b/>
          <w:sz w:val="22"/>
          <w:szCs w:val="22"/>
        </w:rPr>
      </w:pPr>
    </w:p>
    <w:p w:rsidR="006B6327" w:rsidRDefault="006B6327" w:rsidP="00932A54">
      <w:pPr>
        <w:spacing w:line="360" w:lineRule="auto"/>
        <w:jc w:val="center"/>
        <w:rPr>
          <w:b/>
          <w:sz w:val="22"/>
          <w:szCs w:val="22"/>
        </w:rPr>
      </w:pPr>
    </w:p>
    <w:p w:rsidR="006B6327" w:rsidRDefault="006B6327" w:rsidP="00932A54">
      <w:pPr>
        <w:spacing w:line="360" w:lineRule="auto"/>
        <w:jc w:val="center"/>
        <w:rPr>
          <w:b/>
          <w:sz w:val="22"/>
          <w:szCs w:val="22"/>
        </w:rPr>
      </w:pPr>
    </w:p>
    <w:p w:rsidR="00A62EC8" w:rsidRDefault="00A62EC8" w:rsidP="00932A54">
      <w:pPr>
        <w:spacing w:line="360" w:lineRule="auto"/>
        <w:jc w:val="center"/>
        <w:rPr>
          <w:b/>
          <w:sz w:val="22"/>
          <w:szCs w:val="22"/>
        </w:rPr>
      </w:pPr>
    </w:p>
    <w:p w:rsidR="006B6327" w:rsidRDefault="0059597E" w:rsidP="00932A54">
      <w:pPr>
        <w:spacing w:line="360" w:lineRule="auto"/>
        <w:jc w:val="center"/>
        <w:rPr>
          <w:b/>
          <w:sz w:val="22"/>
          <w:szCs w:val="22"/>
        </w:rPr>
      </w:pPr>
      <w:r>
        <w:rPr>
          <w:b/>
          <w:sz w:val="22"/>
          <w:szCs w:val="22"/>
        </w:rPr>
        <w:lastRenderedPageBreak/>
        <w:t>Çalışma Yaprağı-2</w:t>
      </w:r>
    </w:p>
    <w:p w:rsidR="004723B4" w:rsidRDefault="004723B4" w:rsidP="00932A54">
      <w:pPr>
        <w:spacing w:line="360" w:lineRule="auto"/>
        <w:jc w:val="center"/>
        <w:rPr>
          <w:b/>
          <w:sz w:val="22"/>
          <w:szCs w:val="22"/>
        </w:rPr>
      </w:pPr>
    </w:p>
    <w:p w:rsidR="006B6327" w:rsidRDefault="00A0591F" w:rsidP="00932A54">
      <w:pPr>
        <w:spacing w:line="360" w:lineRule="auto"/>
        <w:jc w:val="center"/>
        <w:rPr>
          <w:noProof/>
        </w:rPr>
      </w:pPr>
      <w:r>
        <w:rPr>
          <w:noProof/>
          <w:lang w:eastAsia="tr-TR"/>
        </w:rPr>
        <w:drawing>
          <wp:inline distT="0" distB="0" distL="0" distR="0">
            <wp:extent cx="6637020" cy="5715000"/>
            <wp:effectExtent l="0" t="0" r="0" b="0"/>
            <wp:docPr id="4" name="Resim 2" descr="Empati Nedir Empati Ne Demek Empati Kurmak Tanım Anla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mpati Nedir Empati Ne Demek Empati Kurmak Tanım Anlam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7020" cy="5715000"/>
                    </a:xfrm>
                    <a:prstGeom prst="rect">
                      <a:avLst/>
                    </a:prstGeom>
                    <a:noFill/>
                    <a:ln>
                      <a:noFill/>
                    </a:ln>
                  </pic:spPr>
                </pic:pic>
              </a:graphicData>
            </a:graphic>
          </wp:inline>
        </w:drawing>
      </w:r>
    </w:p>
    <w:p w:rsidR="004723B4" w:rsidRDefault="004723B4" w:rsidP="00932A54">
      <w:pPr>
        <w:spacing w:line="360" w:lineRule="auto"/>
        <w:jc w:val="center"/>
        <w:rPr>
          <w:noProof/>
        </w:rPr>
      </w:pPr>
    </w:p>
    <w:p w:rsidR="004723B4" w:rsidRDefault="004723B4" w:rsidP="004723B4">
      <w:pPr>
        <w:spacing w:line="360" w:lineRule="auto"/>
        <w:jc w:val="center"/>
        <w:rPr>
          <w:b/>
          <w:sz w:val="22"/>
          <w:szCs w:val="22"/>
        </w:rPr>
      </w:pPr>
    </w:p>
    <w:p w:rsidR="006B6327" w:rsidRDefault="006B6327" w:rsidP="00932A54">
      <w:pPr>
        <w:spacing w:line="360" w:lineRule="auto"/>
        <w:jc w:val="center"/>
        <w:rPr>
          <w:b/>
          <w:sz w:val="22"/>
          <w:szCs w:val="22"/>
        </w:rPr>
      </w:pPr>
    </w:p>
    <w:p w:rsidR="006B6327" w:rsidRDefault="006B6327" w:rsidP="00932A54">
      <w:pPr>
        <w:spacing w:line="360" w:lineRule="auto"/>
        <w:jc w:val="center"/>
        <w:rPr>
          <w:b/>
          <w:sz w:val="22"/>
          <w:szCs w:val="22"/>
        </w:rPr>
      </w:pPr>
    </w:p>
    <w:p w:rsidR="006B6327" w:rsidRDefault="006B6327" w:rsidP="00932A54">
      <w:pPr>
        <w:spacing w:line="360" w:lineRule="auto"/>
        <w:jc w:val="center"/>
        <w:rPr>
          <w:b/>
          <w:sz w:val="22"/>
          <w:szCs w:val="22"/>
        </w:rPr>
      </w:pPr>
    </w:p>
    <w:p w:rsidR="006B6327" w:rsidRDefault="006B6327" w:rsidP="00932A54">
      <w:pPr>
        <w:spacing w:line="360" w:lineRule="auto"/>
        <w:jc w:val="center"/>
        <w:rPr>
          <w:b/>
          <w:sz w:val="22"/>
          <w:szCs w:val="22"/>
        </w:rPr>
      </w:pPr>
    </w:p>
    <w:p w:rsidR="006B6327" w:rsidRDefault="006B6327" w:rsidP="00932A54">
      <w:pPr>
        <w:spacing w:line="360" w:lineRule="auto"/>
        <w:jc w:val="center"/>
        <w:rPr>
          <w:b/>
          <w:sz w:val="22"/>
          <w:szCs w:val="22"/>
        </w:rPr>
      </w:pPr>
    </w:p>
    <w:p w:rsidR="003854C0" w:rsidRDefault="003854C0" w:rsidP="00932A54">
      <w:pPr>
        <w:spacing w:line="360" w:lineRule="auto"/>
        <w:jc w:val="center"/>
        <w:rPr>
          <w:b/>
          <w:sz w:val="22"/>
          <w:szCs w:val="22"/>
        </w:rPr>
      </w:pPr>
    </w:p>
    <w:p w:rsidR="004723B4" w:rsidRDefault="004723B4" w:rsidP="004723B4">
      <w:pPr>
        <w:rPr>
          <w:b/>
          <w:sz w:val="22"/>
          <w:szCs w:val="22"/>
        </w:rPr>
      </w:pPr>
    </w:p>
    <w:p w:rsidR="00D649D3" w:rsidRDefault="00D649D3" w:rsidP="004723B4">
      <w:pPr>
        <w:rPr>
          <w:b/>
          <w:sz w:val="22"/>
          <w:szCs w:val="22"/>
        </w:rPr>
      </w:pPr>
    </w:p>
    <w:p w:rsidR="00D649D3" w:rsidRDefault="00D649D3" w:rsidP="004723B4">
      <w:pPr>
        <w:rPr>
          <w:b/>
          <w:sz w:val="22"/>
          <w:szCs w:val="22"/>
        </w:rPr>
      </w:pPr>
    </w:p>
    <w:p w:rsidR="009D4DB9" w:rsidRPr="009D4DB9" w:rsidRDefault="0059597E" w:rsidP="003854C0">
      <w:pPr>
        <w:jc w:val="center"/>
        <w:rPr>
          <w:b/>
        </w:rPr>
      </w:pPr>
      <w:r>
        <w:rPr>
          <w:b/>
        </w:rPr>
        <w:br w:type="page"/>
      </w:r>
      <w:r w:rsidRPr="00BD5EF0">
        <w:rPr>
          <w:b/>
        </w:rPr>
        <w:lastRenderedPageBreak/>
        <w:t xml:space="preserve">Çalışma </w:t>
      </w:r>
      <w:r w:rsidR="009D4DB9" w:rsidRPr="00BD5EF0">
        <w:rPr>
          <w:b/>
        </w:rPr>
        <w:t>Y</w:t>
      </w:r>
      <w:r w:rsidRPr="00BD5EF0">
        <w:rPr>
          <w:b/>
        </w:rPr>
        <w:t>aprağı</w:t>
      </w:r>
      <w:r>
        <w:rPr>
          <w:b/>
        </w:rPr>
        <w:t>-</w:t>
      </w:r>
      <w:r w:rsidRPr="00BD5EF0">
        <w:rPr>
          <w:b/>
        </w:rPr>
        <w:t>3</w:t>
      </w:r>
    </w:p>
    <w:p w:rsidR="009D4DB9" w:rsidRDefault="009D4DB9" w:rsidP="00932A54">
      <w:pPr>
        <w:spacing w:line="360" w:lineRule="auto"/>
        <w:jc w:val="center"/>
        <w:rPr>
          <w:b/>
          <w:sz w:val="22"/>
          <w:szCs w:val="22"/>
        </w:rPr>
      </w:pPr>
    </w:p>
    <w:tbl>
      <w:tblPr>
        <w:tblpPr w:leftFromText="141" w:rightFromText="141"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408"/>
        <w:gridCol w:w="3408"/>
      </w:tblGrid>
      <w:tr w:rsidR="009D4DB9" w:rsidRPr="00E00B16" w:rsidTr="00E00B16">
        <w:trPr>
          <w:trHeight w:val="1605"/>
        </w:trPr>
        <w:tc>
          <w:tcPr>
            <w:tcW w:w="3408" w:type="dxa"/>
            <w:shd w:val="clear" w:color="auto" w:fill="auto"/>
          </w:tcPr>
          <w:p w:rsidR="009D4DB9" w:rsidRPr="00E00B16" w:rsidRDefault="009D4DB9" w:rsidP="00E00B16">
            <w:pPr>
              <w:rPr>
                <w:b/>
              </w:rPr>
            </w:pPr>
            <w:r w:rsidRPr="00E00B16">
              <w:rPr>
                <w:b/>
              </w:rPr>
              <w:t>GÜNLER</w:t>
            </w:r>
          </w:p>
        </w:tc>
        <w:tc>
          <w:tcPr>
            <w:tcW w:w="3408" w:type="dxa"/>
            <w:shd w:val="clear" w:color="auto" w:fill="auto"/>
          </w:tcPr>
          <w:p w:rsidR="009D4DB9" w:rsidRPr="00E00B16" w:rsidRDefault="009D4DB9" w:rsidP="00E00B16">
            <w:pPr>
              <w:rPr>
                <w:b/>
              </w:rPr>
            </w:pPr>
            <w:r w:rsidRPr="00E00B16">
              <w:rPr>
                <w:b/>
              </w:rPr>
              <w:t>BUGÜN BENDEN FARKLI HANGİ BAKIŞ AÇILARIYLA KARŞILAŞTIM?</w:t>
            </w:r>
          </w:p>
        </w:tc>
        <w:tc>
          <w:tcPr>
            <w:tcW w:w="3408" w:type="dxa"/>
            <w:shd w:val="clear" w:color="auto" w:fill="auto"/>
          </w:tcPr>
          <w:p w:rsidR="009D4DB9" w:rsidRPr="00E00B16" w:rsidRDefault="009D4DB9" w:rsidP="00E00B16">
            <w:pPr>
              <w:rPr>
                <w:b/>
              </w:rPr>
            </w:pPr>
            <w:r w:rsidRPr="00E00B16">
              <w:rPr>
                <w:b/>
              </w:rPr>
              <w:t>BU FARKLI BAKIŞ AÇILARI HAKKINDA NE DÜŞÜNDÜM?</w:t>
            </w:r>
          </w:p>
        </w:tc>
      </w:tr>
      <w:tr w:rsidR="009D4DB9" w:rsidRPr="00E00B16" w:rsidTr="00E00B16">
        <w:trPr>
          <w:trHeight w:val="1635"/>
        </w:trPr>
        <w:tc>
          <w:tcPr>
            <w:tcW w:w="3408" w:type="dxa"/>
            <w:shd w:val="clear" w:color="auto" w:fill="auto"/>
          </w:tcPr>
          <w:p w:rsidR="009D4DB9" w:rsidRPr="00E00B16" w:rsidRDefault="009D4DB9" w:rsidP="00E00B16">
            <w:pPr>
              <w:rPr>
                <w:b/>
              </w:rPr>
            </w:pPr>
            <w:r w:rsidRPr="00E00B16">
              <w:rPr>
                <w:b/>
              </w:rPr>
              <w:t>Pazartesi</w:t>
            </w:r>
          </w:p>
        </w:tc>
        <w:tc>
          <w:tcPr>
            <w:tcW w:w="3408" w:type="dxa"/>
            <w:shd w:val="clear" w:color="auto" w:fill="auto"/>
          </w:tcPr>
          <w:p w:rsidR="009D4DB9" w:rsidRPr="00E00B16" w:rsidRDefault="009D4DB9" w:rsidP="00E00B16">
            <w:pPr>
              <w:rPr>
                <w:b/>
              </w:rPr>
            </w:pPr>
            <w:r w:rsidRPr="00E00B16">
              <w:rPr>
                <w:b/>
              </w:rPr>
              <w:t>1.</w:t>
            </w:r>
          </w:p>
          <w:p w:rsidR="009D4DB9" w:rsidRPr="00E00B16" w:rsidRDefault="009D4DB9" w:rsidP="00E00B16">
            <w:pPr>
              <w:rPr>
                <w:b/>
              </w:rPr>
            </w:pPr>
          </w:p>
          <w:p w:rsidR="009D4DB9" w:rsidRPr="00E00B16" w:rsidRDefault="009D4DB9" w:rsidP="00E00B16">
            <w:pPr>
              <w:rPr>
                <w:b/>
              </w:rPr>
            </w:pPr>
            <w:r w:rsidRPr="00E00B16">
              <w:rPr>
                <w:b/>
              </w:rPr>
              <w:t>2.</w:t>
            </w:r>
          </w:p>
          <w:p w:rsidR="009D4DB9" w:rsidRPr="00E00B16" w:rsidRDefault="009D4DB9" w:rsidP="00E00B16">
            <w:pPr>
              <w:rPr>
                <w:b/>
              </w:rPr>
            </w:pPr>
          </w:p>
          <w:p w:rsidR="009D4DB9" w:rsidRPr="00E00B16" w:rsidRDefault="009D4DB9" w:rsidP="00E00B16">
            <w:pPr>
              <w:rPr>
                <w:b/>
              </w:rPr>
            </w:pPr>
            <w:r w:rsidRPr="00E00B16">
              <w:rPr>
                <w:b/>
              </w:rPr>
              <w:t>3.</w:t>
            </w:r>
          </w:p>
        </w:tc>
        <w:tc>
          <w:tcPr>
            <w:tcW w:w="3408" w:type="dxa"/>
            <w:shd w:val="clear" w:color="auto" w:fill="auto"/>
          </w:tcPr>
          <w:p w:rsidR="009D4DB9" w:rsidRPr="00E00B16" w:rsidRDefault="009D4DB9" w:rsidP="00E00B16">
            <w:pPr>
              <w:rPr>
                <w:b/>
              </w:rPr>
            </w:pPr>
          </w:p>
        </w:tc>
      </w:tr>
      <w:tr w:rsidR="009D4DB9" w:rsidRPr="00E00B16" w:rsidTr="00E00B16">
        <w:trPr>
          <w:trHeight w:val="1605"/>
        </w:trPr>
        <w:tc>
          <w:tcPr>
            <w:tcW w:w="3408" w:type="dxa"/>
            <w:shd w:val="clear" w:color="auto" w:fill="auto"/>
          </w:tcPr>
          <w:p w:rsidR="009D4DB9" w:rsidRPr="00E00B16" w:rsidRDefault="009D4DB9" w:rsidP="00E00B16">
            <w:pPr>
              <w:rPr>
                <w:b/>
              </w:rPr>
            </w:pPr>
            <w:r w:rsidRPr="00E00B16">
              <w:rPr>
                <w:b/>
              </w:rPr>
              <w:t>Salı</w:t>
            </w:r>
          </w:p>
        </w:tc>
        <w:tc>
          <w:tcPr>
            <w:tcW w:w="3408" w:type="dxa"/>
            <w:shd w:val="clear" w:color="auto" w:fill="auto"/>
          </w:tcPr>
          <w:p w:rsidR="009D4DB9" w:rsidRPr="00E00B16" w:rsidRDefault="009D4DB9" w:rsidP="00E00B16">
            <w:pPr>
              <w:rPr>
                <w:b/>
              </w:rPr>
            </w:pPr>
            <w:r w:rsidRPr="00E00B16">
              <w:rPr>
                <w:b/>
              </w:rPr>
              <w:t>1.</w:t>
            </w:r>
          </w:p>
          <w:p w:rsidR="009D4DB9" w:rsidRPr="00E00B16" w:rsidRDefault="009D4DB9" w:rsidP="00E00B16">
            <w:pPr>
              <w:rPr>
                <w:b/>
              </w:rPr>
            </w:pPr>
          </w:p>
          <w:p w:rsidR="009D4DB9" w:rsidRPr="00E00B16" w:rsidRDefault="009D4DB9" w:rsidP="00E00B16">
            <w:pPr>
              <w:rPr>
                <w:b/>
              </w:rPr>
            </w:pPr>
            <w:r w:rsidRPr="00E00B16">
              <w:rPr>
                <w:b/>
              </w:rPr>
              <w:t>2.</w:t>
            </w:r>
          </w:p>
          <w:p w:rsidR="009D4DB9" w:rsidRPr="00E00B16" w:rsidRDefault="009D4DB9" w:rsidP="00E00B16">
            <w:pPr>
              <w:rPr>
                <w:b/>
              </w:rPr>
            </w:pPr>
          </w:p>
          <w:p w:rsidR="009D4DB9" w:rsidRPr="00E00B16" w:rsidRDefault="009D4DB9" w:rsidP="00E00B16">
            <w:pPr>
              <w:rPr>
                <w:b/>
              </w:rPr>
            </w:pPr>
            <w:r w:rsidRPr="00E00B16">
              <w:rPr>
                <w:b/>
              </w:rPr>
              <w:t>3.</w:t>
            </w:r>
          </w:p>
        </w:tc>
        <w:tc>
          <w:tcPr>
            <w:tcW w:w="3408" w:type="dxa"/>
            <w:shd w:val="clear" w:color="auto" w:fill="auto"/>
          </w:tcPr>
          <w:p w:rsidR="009D4DB9" w:rsidRPr="00E00B16" w:rsidRDefault="009D4DB9" w:rsidP="00E00B16">
            <w:pPr>
              <w:rPr>
                <w:b/>
              </w:rPr>
            </w:pPr>
          </w:p>
        </w:tc>
      </w:tr>
      <w:tr w:rsidR="009D4DB9" w:rsidRPr="00E00B16" w:rsidTr="00E00B16">
        <w:trPr>
          <w:trHeight w:val="1635"/>
        </w:trPr>
        <w:tc>
          <w:tcPr>
            <w:tcW w:w="3408" w:type="dxa"/>
            <w:shd w:val="clear" w:color="auto" w:fill="auto"/>
          </w:tcPr>
          <w:p w:rsidR="009D4DB9" w:rsidRPr="00E00B16" w:rsidRDefault="009D4DB9" w:rsidP="00E00B16">
            <w:pPr>
              <w:rPr>
                <w:b/>
              </w:rPr>
            </w:pPr>
            <w:r w:rsidRPr="00E00B16">
              <w:rPr>
                <w:b/>
              </w:rPr>
              <w:t>Çarşamba</w:t>
            </w:r>
          </w:p>
        </w:tc>
        <w:tc>
          <w:tcPr>
            <w:tcW w:w="3408" w:type="dxa"/>
            <w:shd w:val="clear" w:color="auto" w:fill="auto"/>
          </w:tcPr>
          <w:p w:rsidR="009D4DB9" w:rsidRPr="00E00B16" w:rsidRDefault="009D4DB9" w:rsidP="00E00B16">
            <w:pPr>
              <w:rPr>
                <w:b/>
              </w:rPr>
            </w:pPr>
            <w:r w:rsidRPr="00E00B16">
              <w:rPr>
                <w:b/>
              </w:rPr>
              <w:t>1.</w:t>
            </w:r>
          </w:p>
          <w:p w:rsidR="009D4DB9" w:rsidRPr="00E00B16" w:rsidRDefault="009D4DB9" w:rsidP="00E00B16">
            <w:pPr>
              <w:rPr>
                <w:b/>
              </w:rPr>
            </w:pPr>
          </w:p>
          <w:p w:rsidR="009D4DB9" w:rsidRPr="00E00B16" w:rsidRDefault="009D4DB9" w:rsidP="00E00B16">
            <w:pPr>
              <w:rPr>
                <w:b/>
              </w:rPr>
            </w:pPr>
            <w:r w:rsidRPr="00E00B16">
              <w:rPr>
                <w:b/>
              </w:rPr>
              <w:t>2.</w:t>
            </w:r>
          </w:p>
          <w:p w:rsidR="009D4DB9" w:rsidRPr="00E00B16" w:rsidRDefault="009D4DB9" w:rsidP="00E00B16">
            <w:pPr>
              <w:rPr>
                <w:b/>
              </w:rPr>
            </w:pPr>
          </w:p>
          <w:p w:rsidR="009D4DB9" w:rsidRPr="00E00B16" w:rsidRDefault="009D4DB9" w:rsidP="00E00B16">
            <w:pPr>
              <w:rPr>
                <w:b/>
              </w:rPr>
            </w:pPr>
            <w:r w:rsidRPr="00E00B16">
              <w:rPr>
                <w:b/>
              </w:rPr>
              <w:t>3.</w:t>
            </w:r>
          </w:p>
        </w:tc>
        <w:tc>
          <w:tcPr>
            <w:tcW w:w="3408" w:type="dxa"/>
            <w:shd w:val="clear" w:color="auto" w:fill="auto"/>
          </w:tcPr>
          <w:p w:rsidR="009D4DB9" w:rsidRPr="00E00B16" w:rsidRDefault="009D4DB9" w:rsidP="00E00B16">
            <w:pPr>
              <w:rPr>
                <w:b/>
              </w:rPr>
            </w:pPr>
          </w:p>
        </w:tc>
      </w:tr>
      <w:tr w:rsidR="009D4DB9" w:rsidRPr="00E00B16" w:rsidTr="00E00B16">
        <w:trPr>
          <w:trHeight w:val="1605"/>
        </w:trPr>
        <w:tc>
          <w:tcPr>
            <w:tcW w:w="3408" w:type="dxa"/>
            <w:shd w:val="clear" w:color="auto" w:fill="auto"/>
          </w:tcPr>
          <w:p w:rsidR="009D4DB9" w:rsidRPr="00E00B16" w:rsidRDefault="009D4DB9" w:rsidP="00E00B16">
            <w:pPr>
              <w:rPr>
                <w:b/>
              </w:rPr>
            </w:pPr>
            <w:r w:rsidRPr="00E00B16">
              <w:rPr>
                <w:b/>
              </w:rPr>
              <w:t>Perşembe</w:t>
            </w:r>
          </w:p>
        </w:tc>
        <w:tc>
          <w:tcPr>
            <w:tcW w:w="3408" w:type="dxa"/>
            <w:shd w:val="clear" w:color="auto" w:fill="auto"/>
          </w:tcPr>
          <w:p w:rsidR="009D4DB9" w:rsidRPr="00E00B16" w:rsidRDefault="009D4DB9" w:rsidP="00E00B16">
            <w:pPr>
              <w:rPr>
                <w:b/>
              </w:rPr>
            </w:pPr>
            <w:r w:rsidRPr="00E00B16">
              <w:rPr>
                <w:b/>
              </w:rPr>
              <w:t>1.</w:t>
            </w:r>
          </w:p>
          <w:p w:rsidR="009D4DB9" w:rsidRPr="00E00B16" w:rsidRDefault="009D4DB9" w:rsidP="00E00B16">
            <w:pPr>
              <w:rPr>
                <w:b/>
              </w:rPr>
            </w:pPr>
          </w:p>
          <w:p w:rsidR="009D4DB9" w:rsidRPr="00E00B16" w:rsidRDefault="009D4DB9" w:rsidP="00E00B16">
            <w:pPr>
              <w:rPr>
                <w:b/>
              </w:rPr>
            </w:pPr>
            <w:r w:rsidRPr="00E00B16">
              <w:rPr>
                <w:b/>
              </w:rPr>
              <w:t>2.</w:t>
            </w:r>
          </w:p>
          <w:p w:rsidR="009D4DB9" w:rsidRPr="00E00B16" w:rsidRDefault="009D4DB9" w:rsidP="00E00B16">
            <w:pPr>
              <w:rPr>
                <w:b/>
              </w:rPr>
            </w:pPr>
          </w:p>
          <w:p w:rsidR="009D4DB9" w:rsidRPr="00E00B16" w:rsidRDefault="009D4DB9" w:rsidP="00E00B16">
            <w:pPr>
              <w:rPr>
                <w:b/>
              </w:rPr>
            </w:pPr>
            <w:r w:rsidRPr="00E00B16">
              <w:rPr>
                <w:b/>
              </w:rPr>
              <w:t>3.</w:t>
            </w:r>
          </w:p>
        </w:tc>
        <w:tc>
          <w:tcPr>
            <w:tcW w:w="3408" w:type="dxa"/>
            <w:shd w:val="clear" w:color="auto" w:fill="auto"/>
          </w:tcPr>
          <w:p w:rsidR="009D4DB9" w:rsidRPr="00E00B16" w:rsidRDefault="009D4DB9" w:rsidP="00E00B16">
            <w:pPr>
              <w:rPr>
                <w:b/>
              </w:rPr>
            </w:pPr>
          </w:p>
        </w:tc>
      </w:tr>
      <w:tr w:rsidR="009D4DB9" w:rsidRPr="00E00B16" w:rsidTr="00E00B16">
        <w:trPr>
          <w:trHeight w:val="1605"/>
        </w:trPr>
        <w:tc>
          <w:tcPr>
            <w:tcW w:w="3408" w:type="dxa"/>
            <w:shd w:val="clear" w:color="auto" w:fill="auto"/>
          </w:tcPr>
          <w:p w:rsidR="009D4DB9" w:rsidRPr="00E00B16" w:rsidRDefault="009D4DB9" w:rsidP="00E00B16">
            <w:pPr>
              <w:rPr>
                <w:b/>
              </w:rPr>
            </w:pPr>
            <w:r w:rsidRPr="00E00B16">
              <w:rPr>
                <w:b/>
              </w:rPr>
              <w:t>Cuma</w:t>
            </w:r>
          </w:p>
        </w:tc>
        <w:tc>
          <w:tcPr>
            <w:tcW w:w="3408" w:type="dxa"/>
            <w:shd w:val="clear" w:color="auto" w:fill="auto"/>
          </w:tcPr>
          <w:p w:rsidR="009D4DB9" w:rsidRPr="00E00B16" w:rsidRDefault="009D4DB9" w:rsidP="00E00B16">
            <w:pPr>
              <w:rPr>
                <w:b/>
              </w:rPr>
            </w:pPr>
            <w:r w:rsidRPr="00E00B16">
              <w:rPr>
                <w:b/>
              </w:rPr>
              <w:t>1.</w:t>
            </w:r>
          </w:p>
          <w:p w:rsidR="009D4DB9" w:rsidRPr="00E00B16" w:rsidRDefault="009D4DB9" w:rsidP="00E00B16">
            <w:pPr>
              <w:rPr>
                <w:b/>
              </w:rPr>
            </w:pPr>
          </w:p>
          <w:p w:rsidR="009D4DB9" w:rsidRPr="00E00B16" w:rsidRDefault="009D4DB9" w:rsidP="00E00B16">
            <w:pPr>
              <w:rPr>
                <w:b/>
              </w:rPr>
            </w:pPr>
            <w:r w:rsidRPr="00E00B16">
              <w:rPr>
                <w:b/>
              </w:rPr>
              <w:t>2.</w:t>
            </w:r>
          </w:p>
          <w:p w:rsidR="009D4DB9" w:rsidRPr="00E00B16" w:rsidRDefault="009D4DB9" w:rsidP="00E00B16">
            <w:pPr>
              <w:rPr>
                <w:b/>
              </w:rPr>
            </w:pPr>
          </w:p>
          <w:p w:rsidR="009D4DB9" w:rsidRPr="00E00B16" w:rsidRDefault="009D4DB9" w:rsidP="00E00B16">
            <w:pPr>
              <w:rPr>
                <w:b/>
              </w:rPr>
            </w:pPr>
            <w:r w:rsidRPr="00E00B16">
              <w:rPr>
                <w:b/>
              </w:rPr>
              <w:t>3.</w:t>
            </w:r>
          </w:p>
        </w:tc>
        <w:tc>
          <w:tcPr>
            <w:tcW w:w="3408" w:type="dxa"/>
            <w:shd w:val="clear" w:color="auto" w:fill="auto"/>
          </w:tcPr>
          <w:p w:rsidR="009D4DB9" w:rsidRPr="00E00B16" w:rsidRDefault="009D4DB9" w:rsidP="00E00B16">
            <w:pPr>
              <w:rPr>
                <w:b/>
              </w:rPr>
            </w:pPr>
          </w:p>
        </w:tc>
      </w:tr>
      <w:tr w:rsidR="009D4DB9" w:rsidRPr="00E00B16" w:rsidTr="00E00B16">
        <w:trPr>
          <w:trHeight w:val="1635"/>
        </w:trPr>
        <w:tc>
          <w:tcPr>
            <w:tcW w:w="3408" w:type="dxa"/>
            <w:shd w:val="clear" w:color="auto" w:fill="auto"/>
          </w:tcPr>
          <w:p w:rsidR="009D4DB9" w:rsidRPr="00E00B16" w:rsidRDefault="009D4DB9" w:rsidP="00E00B16">
            <w:pPr>
              <w:rPr>
                <w:b/>
              </w:rPr>
            </w:pPr>
            <w:r w:rsidRPr="00E00B16">
              <w:rPr>
                <w:b/>
              </w:rPr>
              <w:t>Cumartesi</w:t>
            </w:r>
          </w:p>
        </w:tc>
        <w:tc>
          <w:tcPr>
            <w:tcW w:w="3408" w:type="dxa"/>
            <w:shd w:val="clear" w:color="auto" w:fill="auto"/>
          </w:tcPr>
          <w:p w:rsidR="009D4DB9" w:rsidRPr="00E00B16" w:rsidRDefault="009D4DB9" w:rsidP="00E00B16">
            <w:pPr>
              <w:rPr>
                <w:b/>
              </w:rPr>
            </w:pPr>
            <w:r w:rsidRPr="00E00B16">
              <w:rPr>
                <w:b/>
              </w:rPr>
              <w:t>1.</w:t>
            </w:r>
          </w:p>
          <w:p w:rsidR="009D4DB9" w:rsidRPr="00E00B16" w:rsidRDefault="009D4DB9" w:rsidP="00E00B16">
            <w:pPr>
              <w:rPr>
                <w:b/>
              </w:rPr>
            </w:pPr>
          </w:p>
          <w:p w:rsidR="009D4DB9" w:rsidRPr="00E00B16" w:rsidRDefault="009D4DB9" w:rsidP="00E00B16">
            <w:pPr>
              <w:rPr>
                <w:b/>
              </w:rPr>
            </w:pPr>
            <w:r w:rsidRPr="00E00B16">
              <w:rPr>
                <w:b/>
              </w:rPr>
              <w:t>2.</w:t>
            </w:r>
          </w:p>
          <w:p w:rsidR="009D4DB9" w:rsidRPr="00E00B16" w:rsidRDefault="009D4DB9" w:rsidP="00E00B16">
            <w:pPr>
              <w:rPr>
                <w:b/>
              </w:rPr>
            </w:pPr>
          </w:p>
          <w:p w:rsidR="009D4DB9" w:rsidRPr="00E00B16" w:rsidRDefault="009D4DB9" w:rsidP="00E00B16">
            <w:pPr>
              <w:rPr>
                <w:b/>
              </w:rPr>
            </w:pPr>
            <w:r w:rsidRPr="00E00B16">
              <w:rPr>
                <w:b/>
              </w:rPr>
              <w:t>3.</w:t>
            </w:r>
          </w:p>
        </w:tc>
        <w:tc>
          <w:tcPr>
            <w:tcW w:w="3408" w:type="dxa"/>
            <w:shd w:val="clear" w:color="auto" w:fill="auto"/>
          </w:tcPr>
          <w:p w:rsidR="009D4DB9" w:rsidRPr="00E00B16" w:rsidRDefault="009D4DB9" w:rsidP="00E00B16">
            <w:pPr>
              <w:rPr>
                <w:b/>
              </w:rPr>
            </w:pPr>
          </w:p>
        </w:tc>
      </w:tr>
      <w:tr w:rsidR="009D4DB9" w:rsidRPr="00E00B16" w:rsidTr="00E00B16">
        <w:trPr>
          <w:trHeight w:val="1605"/>
        </w:trPr>
        <w:tc>
          <w:tcPr>
            <w:tcW w:w="3408" w:type="dxa"/>
            <w:shd w:val="clear" w:color="auto" w:fill="auto"/>
          </w:tcPr>
          <w:p w:rsidR="009D4DB9" w:rsidRPr="00E00B16" w:rsidRDefault="009D4DB9" w:rsidP="00E00B16">
            <w:pPr>
              <w:rPr>
                <w:b/>
              </w:rPr>
            </w:pPr>
            <w:r w:rsidRPr="00E00B16">
              <w:rPr>
                <w:b/>
              </w:rPr>
              <w:t>Pazar</w:t>
            </w:r>
          </w:p>
        </w:tc>
        <w:tc>
          <w:tcPr>
            <w:tcW w:w="3408" w:type="dxa"/>
            <w:shd w:val="clear" w:color="auto" w:fill="auto"/>
          </w:tcPr>
          <w:p w:rsidR="009D4DB9" w:rsidRPr="00E00B16" w:rsidRDefault="009D4DB9" w:rsidP="00E00B16">
            <w:pPr>
              <w:rPr>
                <w:b/>
              </w:rPr>
            </w:pPr>
            <w:r w:rsidRPr="00E00B16">
              <w:rPr>
                <w:b/>
              </w:rPr>
              <w:t>1.</w:t>
            </w:r>
          </w:p>
          <w:p w:rsidR="009D4DB9" w:rsidRPr="00E00B16" w:rsidRDefault="009D4DB9" w:rsidP="00E00B16">
            <w:pPr>
              <w:rPr>
                <w:b/>
              </w:rPr>
            </w:pPr>
          </w:p>
          <w:p w:rsidR="009D4DB9" w:rsidRPr="00E00B16" w:rsidRDefault="009D4DB9" w:rsidP="00E00B16">
            <w:pPr>
              <w:rPr>
                <w:b/>
              </w:rPr>
            </w:pPr>
            <w:r w:rsidRPr="00E00B16">
              <w:rPr>
                <w:b/>
              </w:rPr>
              <w:t>2.</w:t>
            </w:r>
          </w:p>
          <w:p w:rsidR="009D4DB9" w:rsidRPr="00E00B16" w:rsidRDefault="009D4DB9" w:rsidP="00E00B16">
            <w:pPr>
              <w:rPr>
                <w:b/>
              </w:rPr>
            </w:pPr>
          </w:p>
          <w:p w:rsidR="009D4DB9" w:rsidRPr="00E00B16" w:rsidRDefault="009D4DB9" w:rsidP="00E00B16">
            <w:pPr>
              <w:rPr>
                <w:b/>
              </w:rPr>
            </w:pPr>
            <w:r w:rsidRPr="00E00B16">
              <w:rPr>
                <w:b/>
              </w:rPr>
              <w:t>3.</w:t>
            </w:r>
          </w:p>
        </w:tc>
        <w:tc>
          <w:tcPr>
            <w:tcW w:w="3408" w:type="dxa"/>
            <w:shd w:val="clear" w:color="auto" w:fill="auto"/>
          </w:tcPr>
          <w:p w:rsidR="009D4DB9" w:rsidRPr="00E00B16" w:rsidRDefault="009D4DB9" w:rsidP="00E00B16">
            <w:pPr>
              <w:rPr>
                <w:b/>
              </w:rPr>
            </w:pPr>
          </w:p>
        </w:tc>
      </w:tr>
    </w:tbl>
    <w:p w:rsidR="009D4DB9" w:rsidRDefault="009D4DB9" w:rsidP="00932A54">
      <w:pPr>
        <w:spacing w:line="360" w:lineRule="auto"/>
        <w:jc w:val="center"/>
        <w:rPr>
          <w:b/>
          <w:sz w:val="22"/>
          <w:szCs w:val="22"/>
        </w:rPr>
      </w:pPr>
    </w:p>
    <w:p w:rsidR="009D4DB9" w:rsidRDefault="009D4DB9" w:rsidP="00932A54">
      <w:pPr>
        <w:spacing w:line="360" w:lineRule="auto"/>
        <w:jc w:val="center"/>
        <w:rPr>
          <w:b/>
          <w:sz w:val="22"/>
          <w:szCs w:val="22"/>
        </w:rPr>
      </w:pPr>
    </w:p>
    <w:p w:rsidR="009D4DB9" w:rsidRDefault="009D4DB9" w:rsidP="00932A54">
      <w:pPr>
        <w:spacing w:line="360" w:lineRule="auto"/>
        <w:jc w:val="center"/>
        <w:rPr>
          <w:b/>
          <w:sz w:val="22"/>
          <w:szCs w:val="22"/>
        </w:rPr>
      </w:pPr>
    </w:p>
    <w:p w:rsidR="009D4DB9" w:rsidRDefault="009D4DB9" w:rsidP="0059597E">
      <w:pPr>
        <w:spacing w:line="360" w:lineRule="auto"/>
        <w:rPr>
          <w:b/>
          <w:sz w:val="22"/>
          <w:szCs w:val="22"/>
        </w:rPr>
      </w:pPr>
    </w:p>
    <w:sectPr w:rsidR="009D4DB9" w:rsidSect="00A9589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3A" w:rsidRDefault="009A773A">
      <w:r>
        <w:separator/>
      </w:r>
    </w:p>
  </w:endnote>
  <w:endnote w:type="continuationSeparator" w:id="0">
    <w:p w:rsidR="009A773A" w:rsidRDefault="009A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3A" w:rsidRDefault="009A773A">
      <w:r>
        <w:separator/>
      </w:r>
    </w:p>
  </w:footnote>
  <w:footnote w:type="continuationSeparator" w:id="0">
    <w:p w:rsidR="009A773A" w:rsidRDefault="009A7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5EE"/>
    <w:multiLevelType w:val="hybridMultilevel"/>
    <w:tmpl w:val="C5DC0AF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10AA7A88"/>
    <w:multiLevelType w:val="hybridMultilevel"/>
    <w:tmpl w:val="8620F6B4"/>
    <w:lvl w:ilvl="0" w:tplc="35C07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E83C9F"/>
    <w:multiLevelType w:val="hybridMultilevel"/>
    <w:tmpl w:val="1F0448B2"/>
    <w:lvl w:ilvl="0" w:tplc="35C07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1B2C207D"/>
    <w:multiLevelType w:val="hybridMultilevel"/>
    <w:tmpl w:val="608A2114"/>
    <w:lvl w:ilvl="0" w:tplc="35C07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103E16"/>
    <w:multiLevelType w:val="hybridMultilevel"/>
    <w:tmpl w:val="378EC2A8"/>
    <w:lvl w:ilvl="0" w:tplc="35C07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815DB0"/>
    <w:multiLevelType w:val="hybridMultilevel"/>
    <w:tmpl w:val="E624AFE8"/>
    <w:lvl w:ilvl="0" w:tplc="041F000D">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8">
    <w:nsid w:val="240B792B"/>
    <w:multiLevelType w:val="hybridMultilevel"/>
    <w:tmpl w:val="81CCF11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5BA7865"/>
    <w:multiLevelType w:val="hybridMultilevel"/>
    <w:tmpl w:val="58F04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F452C4D"/>
    <w:multiLevelType w:val="hybridMultilevel"/>
    <w:tmpl w:val="BCDE368E"/>
    <w:lvl w:ilvl="0" w:tplc="35C07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470EF7"/>
    <w:multiLevelType w:val="hybridMultilevel"/>
    <w:tmpl w:val="8620F6B4"/>
    <w:lvl w:ilvl="0" w:tplc="35C07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761364"/>
    <w:multiLevelType w:val="hybridMultilevel"/>
    <w:tmpl w:val="27C89F9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3AA16FF9"/>
    <w:multiLevelType w:val="hybridMultilevel"/>
    <w:tmpl w:val="38047EC0"/>
    <w:lvl w:ilvl="0" w:tplc="041F000D">
      <w:start w:val="1"/>
      <w:numFmt w:val="bullet"/>
      <w:lvlText w:val=""/>
      <w:lvlJc w:val="left"/>
      <w:pPr>
        <w:ind w:left="1440" w:hanging="360"/>
      </w:pPr>
      <w:rPr>
        <w:rFonts w:ascii="Wingdings" w:hAnsi="Wingdings" w:hint="default"/>
      </w:rPr>
    </w:lvl>
    <w:lvl w:ilvl="1" w:tplc="A6F8EB16">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3F8D3FA0"/>
    <w:multiLevelType w:val="hybridMultilevel"/>
    <w:tmpl w:val="7DC0BFF0"/>
    <w:lvl w:ilvl="0" w:tplc="05EC751E">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3E4FD4"/>
    <w:multiLevelType w:val="hybridMultilevel"/>
    <w:tmpl w:val="8F925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A04CA2"/>
    <w:multiLevelType w:val="hybridMultilevel"/>
    <w:tmpl w:val="37947B6A"/>
    <w:lvl w:ilvl="0" w:tplc="35C07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44192C"/>
    <w:multiLevelType w:val="hybridMultilevel"/>
    <w:tmpl w:val="BB867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0818AC"/>
    <w:multiLevelType w:val="hybridMultilevel"/>
    <w:tmpl w:val="94308E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48D1ACA"/>
    <w:multiLevelType w:val="hybridMultilevel"/>
    <w:tmpl w:val="F298309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7C9771EF"/>
    <w:multiLevelType w:val="hybridMultilevel"/>
    <w:tmpl w:val="40D469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7CB447F4"/>
    <w:multiLevelType w:val="hybridMultilevel"/>
    <w:tmpl w:val="18F856BE"/>
    <w:lvl w:ilvl="0" w:tplc="35C07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19"/>
  </w:num>
  <w:num w:numId="4">
    <w:abstractNumId w:val="9"/>
  </w:num>
  <w:num w:numId="5">
    <w:abstractNumId w:val="14"/>
  </w:num>
  <w:num w:numId="6">
    <w:abstractNumId w:val="20"/>
  </w:num>
  <w:num w:numId="7">
    <w:abstractNumId w:val="7"/>
  </w:num>
  <w:num w:numId="8">
    <w:abstractNumId w:val="13"/>
  </w:num>
  <w:num w:numId="9">
    <w:abstractNumId w:val="8"/>
  </w:num>
  <w:num w:numId="10">
    <w:abstractNumId w:val="3"/>
  </w:num>
  <w:num w:numId="11">
    <w:abstractNumId w:val="18"/>
  </w:num>
  <w:num w:numId="12">
    <w:abstractNumId w:val="2"/>
  </w:num>
  <w:num w:numId="13">
    <w:abstractNumId w:val="22"/>
  </w:num>
  <w:num w:numId="14">
    <w:abstractNumId w:val="11"/>
  </w:num>
  <w:num w:numId="15">
    <w:abstractNumId w:val="21"/>
  </w:num>
  <w:num w:numId="16">
    <w:abstractNumId w:val="17"/>
  </w:num>
  <w:num w:numId="17">
    <w:abstractNumId w:val="0"/>
  </w:num>
  <w:num w:numId="18">
    <w:abstractNumId w:val="6"/>
  </w:num>
  <w:num w:numId="19">
    <w:abstractNumId w:val="12"/>
  </w:num>
  <w:num w:numId="20">
    <w:abstractNumId w:val="5"/>
  </w:num>
  <w:num w:numId="21">
    <w:abstractNumId w:val="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34E1F"/>
    <w:rsid w:val="00053662"/>
    <w:rsid w:val="00060170"/>
    <w:rsid w:val="00063A23"/>
    <w:rsid w:val="00086F58"/>
    <w:rsid w:val="000F1D49"/>
    <w:rsid w:val="001332EE"/>
    <w:rsid w:val="0013622A"/>
    <w:rsid w:val="001940DE"/>
    <w:rsid w:val="001A030D"/>
    <w:rsid w:val="001B3BB0"/>
    <w:rsid w:val="001B460A"/>
    <w:rsid w:val="001C526A"/>
    <w:rsid w:val="001E01D3"/>
    <w:rsid w:val="00207D9B"/>
    <w:rsid w:val="002142BD"/>
    <w:rsid w:val="0022266C"/>
    <w:rsid w:val="0022665D"/>
    <w:rsid w:val="0023552B"/>
    <w:rsid w:val="00262D56"/>
    <w:rsid w:val="002630CD"/>
    <w:rsid w:val="002854D2"/>
    <w:rsid w:val="002A76AA"/>
    <w:rsid w:val="002D531C"/>
    <w:rsid w:val="002F56D5"/>
    <w:rsid w:val="0034694A"/>
    <w:rsid w:val="003854C0"/>
    <w:rsid w:val="003A2206"/>
    <w:rsid w:val="003D56A8"/>
    <w:rsid w:val="004143F7"/>
    <w:rsid w:val="00415A6B"/>
    <w:rsid w:val="00415F68"/>
    <w:rsid w:val="00421382"/>
    <w:rsid w:val="0045313B"/>
    <w:rsid w:val="004544EE"/>
    <w:rsid w:val="004723B4"/>
    <w:rsid w:val="0048441A"/>
    <w:rsid w:val="004B6CEA"/>
    <w:rsid w:val="004C156D"/>
    <w:rsid w:val="004F7428"/>
    <w:rsid w:val="00500C4A"/>
    <w:rsid w:val="00531DCD"/>
    <w:rsid w:val="00541FF3"/>
    <w:rsid w:val="00563208"/>
    <w:rsid w:val="00564138"/>
    <w:rsid w:val="00593D2C"/>
    <w:rsid w:val="0059597E"/>
    <w:rsid w:val="005C153E"/>
    <w:rsid w:val="005D07A4"/>
    <w:rsid w:val="005E76D9"/>
    <w:rsid w:val="005F0F51"/>
    <w:rsid w:val="006236FE"/>
    <w:rsid w:val="00691AE9"/>
    <w:rsid w:val="006928CE"/>
    <w:rsid w:val="00692F88"/>
    <w:rsid w:val="00693A20"/>
    <w:rsid w:val="006B6327"/>
    <w:rsid w:val="00726FE3"/>
    <w:rsid w:val="007410A3"/>
    <w:rsid w:val="0078389B"/>
    <w:rsid w:val="007B22CE"/>
    <w:rsid w:val="007E4634"/>
    <w:rsid w:val="007E4A8D"/>
    <w:rsid w:val="007F4C06"/>
    <w:rsid w:val="00841C7A"/>
    <w:rsid w:val="00843901"/>
    <w:rsid w:val="0085750C"/>
    <w:rsid w:val="00864EE4"/>
    <w:rsid w:val="008805AD"/>
    <w:rsid w:val="00890B32"/>
    <w:rsid w:val="008A7012"/>
    <w:rsid w:val="008B0D99"/>
    <w:rsid w:val="008F563D"/>
    <w:rsid w:val="00900AE5"/>
    <w:rsid w:val="00910CBD"/>
    <w:rsid w:val="009127D0"/>
    <w:rsid w:val="00912D1E"/>
    <w:rsid w:val="00914931"/>
    <w:rsid w:val="009164BC"/>
    <w:rsid w:val="00922AD7"/>
    <w:rsid w:val="00932A54"/>
    <w:rsid w:val="00946364"/>
    <w:rsid w:val="00960667"/>
    <w:rsid w:val="0097602E"/>
    <w:rsid w:val="009858ED"/>
    <w:rsid w:val="0099125A"/>
    <w:rsid w:val="009A773A"/>
    <w:rsid w:val="009D4DB9"/>
    <w:rsid w:val="009E604F"/>
    <w:rsid w:val="00A03D94"/>
    <w:rsid w:val="00A0591F"/>
    <w:rsid w:val="00A146CB"/>
    <w:rsid w:val="00A62EC8"/>
    <w:rsid w:val="00A7701F"/>
    <w:rsid w:val="00A92096"/>
    <w:rsid w:val="00A95895"/>
    <w:rsid w:val="00AA4611"/>
    <w:rsid w:val="00AF3381"/>
    <w:rsid w:val="00AF7D18"/>
    <w:rsid w:val="00B104A4"/>
    <w:rsid w:val="00B11B28"/>
    <w:rsid w:val="00B142E6"/>
    <w:rsid w:val="00B23B98"/>
    <w:rsid w:val="00B24D61"/>
    <w:rsid w:val="00B30706"/>
    <w:rsid w:val="00B57699"/>
    <w:rsid w:val="00B70967"/>
    <w:rsid w:val="00B86F14"/>
    <w:rsid w:val="00B9011D"/>
    <w:rsid w:val="00BA2CFF"/>
    <w:rsid w:val="00BC32B5"/>
    <w:rsid w:val="00BC33B3"/>
    <w:rsid w:val="00BD7F25"/>
    <w:rsid w:val="00C03598"/>
    <w:rsid w:val="00C33701"/>
    <w:rsid w:val="00C35558"/>
    <w:rsid w:val="00CB0634"/>
    <w:rsid w:val="00CB10E8"/>
    <w:rsid w:val="00CB7C9A"/>
    <w:rsid w:val="00CD0C5D"/>
    <w:rsid w:val="00CD1A6C"/>
    <w:rsid w:val="00CE2F61"/>
    <w:rsid w:val="00CE3202"/>
    <w:rsid w:val="00D3273F"/>
    <w:rsid w:val="00D46CDC"/>
    <w:rsid w:val="00D46F52"/>
    <w:rsid w:val="00D472A7"/>
    <w:rsid w:val="00D649D3"/>
    <w:rsid w:val="00D66D9A"/>
    <w:rsid w:val="00D97780"/>
    <w:rsid w:val="00DC0689"/>
    <w:rsid w:val="00DD03AC"/>
    <w:rsid w:val="00DD19A1"/>
    <w:rsid w:val="00E00B16"/>
    <w:rsid w:val="00E6337A"/>
    <w:rsid w:val="00E67F6D"/>
    <w:rsid w:val="00E7212E"/>
    <w:rsid w:val="00E84CEF"/>
    <w:rsid w:val="00E91857"/>
    <w:rsid w:val="00EC320F"/>
    <w:rsid w:val="00EC446F"/>
    <w:rsid w:val="00ED318C"/>
    <w:rsid w:val="00ED42E4"/>
    <w:rsid w:val="00F000D5"/>
    <w:rsid w:val="00F12C7E"/>
    <w:rsid w:val="00F21353"/>
    <w:rsid w:val="00F3783A"/>
    <w:rsid w:val="00F47341"/>
    <w:rsid w:val="00F51DA9"/>
    <w:rsid w:val="00F8465F"/>
    <w:rsid w:val="00F95688"/>
    <w:rsid w:val="00F97BF9"/>
    <w:rsid w:val="00FB12FC"/>
    <w:rsid w:val="00FD70A8"/>
    <w:rsid w:val="00FE50B9"/>
    <w:rsid w:val="00FF6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unhideWhenUsed/>
    <w:qFormat/>
    <w:rsid w:val="00B24D61"/>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3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A95895"/>
    <w:pPr>
      <w:tabs>
        <w:tab w:val="center" w:pos="4536"/>
        <w:tab w:val="right" w:pos="9072"/>
      </w:tabs>
    </w:pPr>
    <w:rPr>
      <w:lang w:val="x-none"/>
    </w:rPr>
  </w:style>
  <w:style w:type="character" w:customStyle="1" w:styleId="stbilgiChar">
    <w:name w:val="Üstbilgi Char"/>
    <w:link w:val="stbilgi"/>
    <w:rsid w:val="00A95895"/>
    <w:rPr>
      <w:sz w:val="24"/>
      <w:szCs w:val="24"/>
      <w:lang w:eastAsia="ko-KR"/>
    </w:rPr>
  </w:style>
  <w:style w:type="paragraph" w:styleId="Altbilgi">
    <w:name w:val="footer"/>
    <w:basedOn w:val="Normal"/>
    <w:link w:val="AltbilgiChar"/>
    <w:rsid w:val="00A95895"/>
    <w:pPr>
      <w:tabs>
        <w:tab w:val="center" w:pos="4536"/>
        <w:tab w:val="right" w:pos="9072"/>
      </w:tabs>
    </w:pPr>
    <w:rPr>
      <w:lang w:val="x-none"/>
    </w:rPr>
  </w:style>
  <w:style w:type="character" w:customStyle="1" w:styleId="AltbilgiChar">
    <w:name w:val="Altbilgi Char"/>
    <w:link w:val="Altbilgi"/>
    <w:rsid w:val="00A95895"/>
    <w:rPr>
      <w:sz w:val="24"/>
      <w:szCs w:val="24"/>
      <w:lang w:eastAsia="ko-KR"/>
    </w:rPr>
  </w:style>
  <w:style w:type="character" w:styleId="Gl">
    <w:name w:val="Strong"/>
    <w:uiPriority w:val="22"/>
    <w:qFormat/>
    <w:rsid w:val="00ED318C"/>
    <w:rPr>
      <w:b/>
      <w:bCs/>
    </w:rPr>
  </w:style>
  <w:style w:type="paragraph" w:styleId="ListeParagraf">
    <w:name w:val="List Paragraph"/>
    <w:basedOn w:val="Normal"/>
    <w:uiPriority w:val="34"/>
    <w:qFormat/>
    <w:rsid w:val="00B24D61"/>
    <w:pPr>
      <w:spacing w:after="200" w:line="276" w:lineRule="auto"/>
      <w:ind w:left="720"/>
      <w:contextualSpacing/>
    </w:pPr>
    <w:rPr>
      <w:rFonts w:ascii="Calibri" w:eastAsia="Times New Roman" w:hAnsi="Calibri"/>
      <w:sz w:val="22"/>
      <w:szCs w:val="22"/>
      <w:lang w:eastAsia="tr-TR"/>
    </w:rPr>
  </w:style>
  <w:style w:type="character" w:customStyle="1" w:styleId="Balk2Char">
    <w:name w:val="Başlık 2 Char"/>
    <w:link w:val="Balk2"/>
    <w:uiPriority w:val="9"/>
    <w:rsid w:val="00B24D61"/>
    <w:rPr>
      <w:rFonts w:eastAsia="Times New Roman"/>
      <w:b/>
      <w:bCs/>
      <w:sz w:val="24"/>
      <w:szCs w:val="26"/>
      <w:lang w:eastAsia="en-US"/>
    </w:rPr>
  </w:style>
  <w:style w:type="character" w:customStyle="1" w:styleId="DipnotMetniChar">
    <w:name w:val="Dipnot Metni Char"/>
    <w:link w:val="DipnotMetni"/>
    <w:semiHidden/>
    <w:rsid w:val="00B24D61"/>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unhideWhenUsed/>
    <w:qFormat/>
    <w:rsid w:val="00B24D61"/>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3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A95895"/>
    <w:pPr>
      <w:tabs>
        <w:tab w:val="center" w:pos="4536"/>
        <w:tab w:val="right" w:pos="9072"/>
      </w:tabs>
    </w:pPr>
    <w:rPr>
      <w:lang w:val="x-none"/>
    </w:rPr>
  </w:style>
  <w:style w:type="character" w:customStyle="1" w:styleId="stbilgiChar">
    <w:name w:val="Üstbilgi Char"/>
    <w:link w:val="stbilgi"/>
    <w:rsid w:val="00A95895"/>
    <w:rPr>
      <w:sz w:val="24"/>
      <w:szCs w:val="24"/>
      <w:lang w:eastAsia="ko-KR"/>
    </w:rPr>
  </w:style>
  <w:style w:type="paragraph" w:styleId="Altbilgi">
    <w:name w:val="footer"/>
    <w:basedOn w:val="Normal"/>
    <w:link w:val="AltbilgiChar"/>
    <w:rsid w:val="00A95895"/>
    <w:pPr>
      <w:tabs>
        <w:tab w:val="center" w:pos="4536"/>
        <w:tab w:val="right" w:pos="9072"/>
      </w:tabs>
    </w:pPr>
    <w:rPr>
      <w:lang w:val="x-none"/>
    </w:rPr>
  </w:style>
  <w:style w:type="character" w:customStyle="1" w:styleId="AltbilgiChar">
    <w:name w:val="Altbilgi Char"/>
    <w:link w:val="Altbilgi"/>
    <w:rsid w:val="00A95895"/>
    <w:rPr>
      <w:sz w:val="24"/>
      <w:szCs w:val="24"/>
      <w:lang w:eastAsia="ko-KR"/>
    </w:rPr>
  </w:style>
  <w:style w:type="character" w:styleId="Gl">
    <w:name w:val="Strong"/>
    <w:uiPriority w:val="22"/>
    <w:qFormat/>
    <w:rsid w:val="00ED318C"/>
    <w:rPr>
      <w:b/>
      <w:bCs/>
    </w:rPr>
  </w:style>
  <w:style w:type="paragraph" w:styleId="ListeParagraf">
    <w:name w:val="List Paragraph"/>
    <w:basedOn w:val="Normal"/>
    <w:uiPriority w:val="34"/>
    <w:qFormat/>
    <w:rsid w:val="00B24D61"/>
    <w:pPr>
      <w:spacing w:after="200" w:line="276" w:lineRule="auto"/>
      <w:ind w:left="720"/>
      <w:contextualSpacing/>
    </w:pPr>
    <w:rPr>
      <w:rFonts w:ascii="Calibri" w:eastAsia="Times New Roman" w:hAnsi="Calibri"/>
      <w:sz w:val="22"/>
      <w:szCs w:val="22"/>
      <w:lang w:eastAsia="tr-TR"/>
    </w:rPr>
  </w:style>
  <w:style w:type="character" w:customStyle="1" w:styleId="Balk2Char">
    <w:name w:val="Başlık 2 Char"/>
    <w:link w:val="Balk2"/>
    <w:uiPriority w:val="9"/>
    <w:rsid w:val="00B24D61"/>
    <w:rPr>
      <w:rFonts w:eastAsia="Times New Roman"/>
      <w:b/>
      <w:bCs/>
      <w:sz w:val="24"/>
      <w:szCs w:val="26"/>
      <w:lang w:eastAsia="en-US"/>
    </w:rPr>
  </w:style>
  <w:style w:type="character" w:customStyle="1" w:styleId="DipnotMetniChar">
    <w:name w:val="Dipnot Metni Char"/>
    <w:link w:val="DipnotMetni"/>
    <w:semiHidden/>
    <w:rsid w:val="00B24D61"/>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2021-01-30T21:33:00Z</dcterms:created>
  <dcterms:modified xsi:type="dcterms:W3CDTF">2021-01-30T21:33:00Z</dcterms:modified>
</cp:coreProperties>
</file>