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06" w:rsidRPr="00B14C06" w:rsidRDefault="000D31D1" w:rsidP="00B14C06">
      <w:pPr>
        <w:spacing w:after="160" w:line="259" w:lineRule="auto"/>
        <w:jc w:val="center"/>
        <w:rPr>
          <w:rFonts w:eastAsia="Calibri"/>
          <w:lang w:eastAsia="en-US"/>
        </w:rPr>
      </w:pPr>
      <w:r>
        <w:rPr>
          <w:rFonts w:eastAsia="Calibri"/>
          <w:b/>
          <w:bCs/>
          <w:lang w:eastAsia="en-US"/>
        </w:rPr>
        <w:t>BİR ADIM ÖTESİ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6237"/>
      </w:tblGrid>
      <w:tr w:rsidR="00B14C06" w:rsidRPr="00B14C06" w:rsidTr="00554A11">
        <w:trPr>
          <w:trHeight w:val="522"/>
        </w:trPr>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Gelişim Alanı:</w:t>
            </w:r>
          </w:p>
        </w:tc>
        <w:tc>
          <w:tcPr>
            <w:tcW w:w="6237" w:type="dxa"/>
          </w:tcPr>
          <w:p w:rsidR="000D31D1" w:rsidRPr="00B14C06" w:rsidRDefault="000D31D1" w:rsidP="009E212A">
            <w:pPr>
              <w:spacing w:line="276" w:lineRule="auto"/>
              <w:rPr>
                <w:rFonts w:eastAsia="Calibri"/>
                <w:lang w:eastAsia="en-US"/>
              </w:rPr>
            </w:pPr>
            <w:r>
              <w:rPr>
                <w:rFonts w:eastAsia="Calibri"/>
                <w:lang w:eastAsia="en-US"/>
              </w:rPr>
              <w:t>Akademik</w:t>
            </w:r>
          </w:p>
        </w:tc>
      </w:tr>
      <w:tr w:rsidR="00B14C06" w:rsidRPr="00B14C06" w:rsidTr="00554A11">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Yeterlik Alanı:</w:t>
            </w:r>
          </w:p>
        </w:tc>
        <w:tc>
          <w:tcPr>
            <w:tcW w:w="6237" w:type="dxa"/>
          </w:tcPr>
          <w:p w:rsidR="00734AEF" w:rsidRPr="00B14C06" w:rsidRDefault="000D31D1" w:rsidP="009E212A">
            <w:pPr>
              <w:spacing w:line="276" w:lineRule="auto"/>
              <w:rPr>
                <w:rFonts w:eastAsia="Calibri"/>
                <w:lang w:eastAsia="en-US"/>
              </w:rPr>
            </w:pPr>
            <w:r>
              <w:rPr>
                <w:rFonts w:eastAsia="Calibri"/>
                <w:lang w:eastAsia="en-US"/>
              </w:rPr>
              <w:t>Okula ve Okulun Çevresine Uyum</w:t>
            </w:r>
          </w:p>
        </w:tc>
      </w:tr>
      <w:tr w:rsidR="00B14C06" w:rsidRPr="00B14C06" w:rsidTr="00554A11">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Kazanım/Hafta:</w:t>
            </w:r>
          </w:p>
        </w:tc>
        <w:tc>
          <w:tcPr>
            <w:tcW w:w="6237" w:type="dxa"/>
          </w:tcPr>
          <w:p w:rsidR="00B14C06" w:rsidRPr="00B14C06" w:rsidRDefault="000D31D1" w:rsidP="009E212A">
            <w:pPr>
              <w:spacing w:line="276" w:lineRule="auto"/>
              <w:rPr>
                <w:rFonts w:eastAsia="Calibri"/>
                <w:lang w:eastAsia="en-US"/>
              </w:rPr>
            </w:pPr>
            <w:r>
              <w:rPr>
                <w:rFonts w:eastAsia="Calibri"/>
                <w:lang w:eastAsia="en-US"/>
              </w:rPr>
              <w:t>Bir üst öğretim kurumuna ilişkin ön bilgiler edinir</w:t>
            </w:r>
            <w:r w:rsidR="00734AEF">
              <w:rPr>
                <w:rFonts w:eastAsia="Calibri"/>
                <w:lang w:eastAsia="en-US"/>
              </w:rPr>
              <w:t xml:space="preserve">. </w:t>
            </w:r>
            <w:r>
              <w:rPr>
                <w:rFonts w:eastAsia="Calibri"/>
                <w:lang w:eastAsia="en-US"/>
              </w:rPr>
              <w:t>/34. Hafta</w:t>
            </w:r>
          </w:p>
        </w:tc>
      </w:tr>
      <w:tr w:rsidR="00B14C06" w:rsidRPr="00B14C06" w:rsidTr="00554A11">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Sınıf Düzeyi:</w:t>
            </w:r>
          </w:p>
        </w:tc>
        <w:tc>
          <w:tcPr>
            <w:tcW w:w="6237" w:type="dxa"/>
          </w:tcPr>
          <w:p w:rsidR="00B14C06" w:rsidRPr="00B14C06" w:rsidRDefault="00734AEF" w:rsidP="009E212A">
            <w:pPr>
              <w:spacing w:line="276" w:lineRule="auto"/>
              <w:rPr>
                <w:rFonts w:eastAsia="Calibri"/>
                <w:lang w:eastAsia="en-US"/>
              </w:rPr>
            </w:pPr>
            <w:r>
              <w:rPr>
                <w:rFonts w:eastAsia="Calibri"/>
                <w:lang w:eastAsia="en-US"/>
              </w:rPr>
              <w:t>4. sınıf</w:t>
            </w:r>
          </w:p>
        </w:tc>
      </w:tr>
      <w:tr w:rsidR="00B14C06" w:rsidRPr="00B14C06" w:rsidTr="00554A11">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Süre:</w:t>
            </w:r>
          </w:p>
        </w:tc>
        <w:tc>
          <w:tcPr>
            <w:tcW w:w="6237" w:type="dxa"/>
          </w:tcPr>
          <w:p w:rsidR="00B14C06" w:rsidRPr="00B14C06" w:rsidRDefault="00324F40" w:rsidP="009E212A">
            <w:pPr>
              <w:spacing w:line="276" w:lineRule="auto"/>
              <w:rPr>
                <w:rFonts w:eastAsia="Calibri"/>
                <w:lang w:eastAsia="en-US"/>
              </w:rPr>
            </w:pPr>
            <w:r>
              <w:rPr>
                <w:rFonts w:eastAsia="Calibri"/>
                <w:lang w:eastAsia="en-US"/>
              </w:rPr>
              <w:t>40 dk.</w:t>
            </w:r>
            <w:r w:rsidR="00734AEF">
              <w:rPr>
                <w:rFonts w:eastAsia="Calibri"/>
                <w:lang w:eastAsia="en-US"/>
              </w:rPr>
              <w:t>(Bir ders saati)</w:t>
            </w:r>
          </w:p>
        </w:tc>
      </w:tr>
      <w:tr w:rsidR="00B14C06" w:rsidRPr="00B14C06" w:rsidTr="00554A11">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Araç-Gereçler:</w:t>
            </w:r>
          </w:p>
        </w:tc>
        <w:tc>
          <w:tcPr>
            <w:tcW w:w="6237" w:type="dxa"/>
          </w:tcPr>
          <w:p w:rsidR="00B14C06" w:rsidRDefault="00734AEF" w:rsidP="00734AEF">
            <w:pPr>
              <w:pStyle w:val="ListeParagraf"/>
              <w:numPr>
                <w:ilvl w:val="0"/>
                <w:numId w:val="12"/>
              </w:numPr>
              <w:spacing w:line="276" w:lineRule="auto"/>
              <w:rPr>
                <w:rFonts w:eastAsia="Calibri"/>
                <w:lang w:eastAsia="en-US"/>
              </w:rPr>
            </w:pPr>
            <w:r>
              <w:rPr>
                <w:rFonts w:eastAsia="Calibri"/>
                <w:lang w:eastAsia="en-US"/>
              </w:rPr>
              <w:t>2 farklı renkte tebeşir ya da fosforlu kalem</w:t>
            </w:r>
          </w:p>
          <w:p w:rsidR="00734AEF" w:rsidRDefault="00734AEF" w:rsidP="00734AEF">
            <w:pPr>
              <w:pStyle w:val="ListeParagraf"/>
              <w:numPr>
                <w:ilvl w:val="0"/>
                <w:numId w:val="12"/>
              </w:numPr>
              <w:spacing w:line="276" w:lineRule="auto"/>
              <w:rPr>
                <w:rFonts w:eastAsia="Calibri"/>
                <w:lang w:eastAsia="en-US"/>
              </w:rPr>
            </w:pPr>
            <w:r>
              <w:rPr>
                <w:rFonts w:eastAsia="Calibri"/>
                <w:lang w:eastAsia="en-US"/>
              </w:rPr>
              <w:t>Renkli yapışkan kağıtlar</w:t>
            </w:r>
          </w:p>
          <w:p w:rsidR="00B14C06" w:rsidRDefault="00324F40" w:rsidP="009E212A">
            <w:pPr>
              <w:pStyle w:val="ListeParagraf"/>
              <w:numPr>
                <w:ilvl w:val="0"/>
                <w:numId w:val="12"/>
              </w:numPr>
              <w:spacing w:line="276" w:lineRule="auto"/>
              <w:rPr>
                <w:rFonts w:eastAsia="Calibri"/>
                <w:lang w:eastAsia="en-US"/>
              </w:rPr>
            </w:pPr>
            <w:r>
              <w:rPr>
                <w:rFonts w:eastAsia="Calibri"/>
                <w:lang w:eastAsia="en-US"/>
              </w:rPr>
              <w:t>K</w:t>
            </w:r>
            <w:r w:rsidR="00734AEF">
              <w:rPr>
                <w:rFonts w:eastAsia="Calibri"/>
                <w:lang w:eastAsia="en-US"/>
              </w:rPr>
              <w:t>alem</w:t>
            </w:r>
          </w:p>
          <w:p w:rsidR="00602F48" w:rsidRDefault="00602F48" w:rsidP="009E212A">
            <w:pPr>
              <w:pStyle w:val="ListeParagraf"/>
              <w:numPr>
                <w:ilvl w:val="0"/>
                <w:numId w:val="12"/>
              </w:numPr>
              <w:spacing w:line="276" w:lineRule="auto"/>
              <w:rPr>
                <w:rFonts w:eastAsia="Calibri"/>
                <w:lang w:eastAsia="en-US"/>
              </w:rPr>
            </w:pPr>
            <w:r>
              <w:rPr>
                <w:rFonts w:eastAsia="Calibri"/>
                <w:lang w:eastAsia="en-US"/>
              </w:rPr>
              <w:t xml:space="preserve">Etkinlik </w:t>
            </w:r>
            <w:r w:rsidR="00571A2D">
              <w:rPr>
                <w:rFonts w:eastAsia="Calibri"/>
                <w:lang w:eastAsia="en-US"/>
              </w:rPr>
              <w:t>Bilgi Notu</w:t>
            </w:r>
          </w:p>
          <w:p w:rsidR="00602F48" w:rsidRPr="00324F40" w:rsidRDefault="00571A2D" w:rsidP="009E212A">
            <w:pPr>
              <w:pStyle w:val="ListeParagraf"/>
              <w:numPr>
                <w:ilvl w:val="0"/>
                <w:numId w:val="12"/>
              </w:numPr>
              <w:spacing w:line="276" w:lineRule="auto"/>
              <w:rPr>
                <w:rFonts w:eastAsia="Calibri"/>
                <w:lang w:eastAsia="en-US"/>
              </w:rPr>
            </w:pPr>
            <w:r>
              <w:rPr>
                <w:rFonts w:eastAsia="Calibri"/>
                <w:lang w:eastAsia="en-US"/>
              </w:rPr>
              <w:t>Çalışma Y</w:t>
            </w:r>
            <w:r w:rsidR="00602F48">
              <w:rPr>
                <w:rFonts w:eastAsia="Calibri"/>
                <w:lang w:eastAsia="en-US"/>
              </w:rPr>
              <w:t>aprağı</w:t>
            </w:r>
            <w:r>
              <w:rPr>
                <w:rFonts w:eastAsia="Calibri"/>
                <w:lang w:eastAsia="en-US"/>
              </w:rPr>
              <w:t>-1</w:t>
            </w:r>
          </w:p>
        </w:tc>
      </w:tr>
      <w:tr w:rsidR="00B14C06" w:rsidRPr="00B14C06" w:rsidTr="00554A11">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Uygulayıcı İçin Ön Hazırlık:</w:t>
            </w:r>
          </w:p>
        </w:tc>
        <w:tc>
          <w:tcPr>
            <w:tcW w:w="6237" w:type="dxa"/>
          </w:tcPr>
          <w:p w:rsidR="00B14C06" w:rsidRDefault="00324F40" w:rsidP="00574B81">
            <w:pPr>
              <w:pStyle w:val="ListeParagraf"/>
              <w:numPr>
                <w:ilvl w:val="0"/>
                <w:numId w:val="13"/>
              </w:numPr>
              <w:spacing w:after="160" w:line="276" w:lineRule="auto"/>
              <w:jc w:val="both"/>
              <w:rPr>
                <w:rFonts w:eastAsia="Times New Roman"/>
                <w:lang w:eastAsia="tr-TR"/>
              </w:rPr>
            </w:pPr>
            <w:r>
              <w:rPr>
                <w:rFonts w:eastAsia="Times New Roman"/>
                <w:lang w:eastAsia="tr-TR"/>
              </w:rPr>
              <w:t>S</w:t>
            </w:r>
            <w:r w:rsidR="00F1529A">
              <w:rPr>
                <w:rFonts w:eastAsia="Times New Roman"/>
                <w:lang w:eastAsia="tr-TR"/>
              </w:rPr>
              <w:t>ınıf dörderli grup</w:t>
            </w:r>
            <w:r w:rsidR="00734AEF">
              <w:rPr>
                <w:rFonts w:eastAsia="Times New Roman"/>
                <w:lang w:eastAsia="tr-TR"/>
              </w:rPr>
              <w:t xml:space="preserve"> oturma düzenine getirilir</w:t>
            </w:r>
          </w:p>
          <w:p w:rsidR="00734AEF" w:rsidRDefault="00734AEF" w:rsidP="00574B81">
            <w:pPr>
              <w:pStyle w:val="ListeParagraf"/>
              <w:numPr>
                <w:ilvl w:val="0"/>
                <w:numId w:val="13"/>
              </w:numPr>
              <w:spacing w:after="160" w:line="276" w:lineRule="auto"/>
              <w:jc w:val="both"/>
              <w:rPr>
                <w:rFonts w:eastAsia="Times New Roman"/>
                <w:lang w:eastAsia="tr-TR"/>
              </w:rPr>
            </w:pPr>
            <w:r>
              <w:rPr>
                <w:rFonts w:eastAsia="Times New Roman"/>
                <w:lang w:eastAsia="tr-TR"/>
              </w:rPr>
              <w:t xml:space="preserve">Öğrenci </w:t>
            </w:r>
            <w:r w:rsidR="007A700A">
              <w:rPr>
                <w:rFonts w:eastAsia="Times New Roman"/>
                <w:lang w:eastAsia="tr-TR"/>
              </w:rPr>
              <w:t>sayısı kadar</w:t>
            </w:r>
            <w:r>
              <w:rPr>
                <w:rFonts w:eastAsia="Times New Roman"/>
                <w:lang w:eastAsia="tr-TR"/>
              </w:rPr>
              <w:t xml:space="preserve"> ren</w:t>
            </w:r>
            <w:r w:rsidR="007A700A">
              <w:rPr>
                <w:rFonts w:eastAsia="Times New Roman"/>
                <w:lang w:eastAsia="tr-TR"/>
              </w:rPr>
              <w:t>kli yapışkan kağıt temin edilir</w:t>
            </w:r>
          </w:p>
          <w:p w:rsidR="00B14C06" w:rsidRDefault="00734AEF" w:rsidP="00574B81">
            <w:pPr>
              <w:pStyle w:val="ListeParagraf"/>
              <w:numPr>
                <w:ilvl w:val="0"/>
                <w:numId w:val="13"/>
              </w:numPr>
              <w:spacing w:after="160" w:line="276" w:lineRule="auto"/>
              <w:jc w:val="both"/>
              <w:rPr>
                <w:rFonts w:eastAsia="Times New Roman"/>
                <w:lang w:eastAsia="tr-TR"/>
              </w:rPr>
            </w:pPr>
            <w:r>
              <w:rPr>
                <w:rFonts w:eastAsia="Times New Roman"/>
                <w:lang w:eastAsia="tr-TR"/>
              </w:rPr>
              <w:t xml:space="preserve">Etkinlik </w:t>
            </w:r>
            <w:r w:rsidR="00700C71">
              <w:rPr>
                <w:rFonts w:eastAsia="Times New Roman"/>
                <w:lang w:eastAsia="tr-TR"/>
              </w:rPr>
              <w:t xml:space="preserve">Bilgi Notu </w:t>
            </w:r>
            <w:r w:rsidR="007A700A">
              <w:rPr>
                <w:rFonts w:eastAsia="Times New Roman"/>
                <w:lang w:eastAsia="tr-TR"/>
              </w:rPr>
              <w:t>incelenir</w:t>
            </w:r>
          </w:p>
          <w:p w:rsidR="00123886" w:rsidRPr="00734AEF" w:rsidRDefault="00574B81" w:rsidP="00574B81">
            <w:pPr>
              <w:pStyle w:val="ListeParagraf"/>
              <w:numPr>
                <w:ilvl w:val="0"/>
                <w:numId w:val="13"/>
              </w:numPr>
              <w:spacing w:after="160" w:line="276" w:lineRule="auto"/>
              <w:jc w:val="both"/>
              <w:rPr>
                <w:rFonts w:eastAsia="Times New Roman"/>
                <w:lang w:eastAsia="tr-TR"/>
              </w:rPr>
            </w:pPr>
            <w:r w:rsidRPr="00574B81">
              <w:rPr>
                <w:rFonts w:eastAsia="Times New Roman"/>
                <w:lang w:eastAsia="tr-TR"/>
              </w:rPr>
              <w:t>Çalışma Yaprağı-1</w:t>
            </w:r>
            <w:r>
              <w:rPr>
                <w:rFonts w:eastAsia="Times New Roman"/>
                <w:lang w:eastAsia="tr-TR"/>
              </w:rPr>
              <w:t xml:space="preserve">’deki </w:t>
            </w:r>
            <w:r w:rsidR="00123886">
              <w:rPr>
                <w:rFonts w:eastAsia="Times New Roman"/>
                <w:lang w:eastAsia="tr-TR"/>
              </w:rPr>
              <w:t>bilgiler not kağıtlarına yazıl</w:t>
            </w:r>
            <w:r w:rsidR="00D23222">
              <w:rPr>
                <w:rFonts w:eastAsia="Times New Roman"/>
                <w:lang w:eastAsia="tr-TR"/>
              </w:rPr>
              <w:t>ıp katlanarak bir kutuda sınıfa getirilir.</w:t>
            </w:r>
          </w:p>
        </w:tc>
      </w:tr>
      <w:tr w:rsidR="00B14C06" w:rsidRPr="00B14C06" w:rsidTr="00554A11">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Süreç (Uygulama Basamakları):</w:t>
            </w:r>
          </w:p>
        </w:tc>
        <w:tc>
          <w:tcPr>
            <w:tcW w:w="6237" w:type="dxa"/>
          </w:tcPr>
          <w:p w:rsidR="00B51A94" w:rsidRPr="00B51A94" w:rsidRDefault="00B51A94" w:rsidP="00166AC7">
            <w:pPr>
              <w:pStyle w:val="ListeParagraf"/>
              <w:numPr>
                <w:ilvl w:val="0"/>
                <w:numId w:val="17"/>
              </w:numPr>
              <w:spacing w:after="160" w:line="276" w:lineRule="auto"/>
              <w:jc w:val="both"/>
              <w:rPr>
                <w:rFonts w:eastAsia="Times New Roman"/>
                <w:i/>
                <w:lang w:eastAsia="en-US"/>
              </w:rPr>
            </w:pPr>
            <w:r>
              <w:rPr>
                <w:rFonts w:eastAsia="Times New Roman"/>
                <w:lang w:eastAsia="en-US"/>
              </w:rPr>
              <w:t>Uygulayıcı tarafından</w:t>
            </w:r>
            <w:r w:rsidR="00245334">
              <w:rPr>
                <w:rFonts w:eastAsia="Times New Roman"/>
                <w:lang w:eastAsia="en-US"/>
              </w:rPr>
              <w:t xml:space="preserve"> sınıfa </w:t>
            </w:r>
            <w:r>
              <w:rPr>
                <w:rFonts w:eastAsia="Times New Roman"/>
                <w:lang w:eastAsia="en-US"/>
              </w:rPr>
              <w:t xml:space="preserve">giriş yapıldıktan sonra şunlar </w:t>
            </w:r>
            <w:r w:rsidR="00734AEF" w:rsidRPr="00B65659">
              <w:rPr>
                <w:rFonts w:eastAsia="Times New Roman"/>
                <w:lang w:eastAsia="en-US"/>
              </w:rPr>
              <w:t>söyle</w:t>
            </w:r>
            <w:r>
              <w:rPr>
                <w:rFonts w:eastAsia="Times New Roman"/>
                <w:lang w:eastAsia="en-US"/>
              </w:rPr>
              <w:t>ni</w:t>
            </w:r>
            <w:r w:rsidR="00734AEF" w:rsidRPr="00B65659">
              <w:rPr>
                <w:rFonts w:eastAsia="Times New Roman"/>
                <w:lang w:eastAsia="en-US"/>
              </w:rPr>
              <w:t xml:space="preserve">r: </w:t>
            </w:r>
          </w:p>
          <w:p w:rsidR="003966E7" w:rsidRDefault="00734AEF" w:rsidP="00166AC7">
            <w:pPr>
              <w:pStyle w:val="ListeParagraf"/>
              <w:spacing w:after="160" w:line="276" w:lineRule="auto"/>
              <w:jc w:val="both"/>
              <w:rPr>
                <w:rFonts w:eastAsia="Times New Roman"/>
                <w:i/>
                <w:lang w:eastAsia="en-US"/>
              </w:rPr>
            </w:pPr>
            <w:r w:rsidRPr="00B65659">
              <w:rPr>
                <w:rFonts w:eastAsia="Times New Roman"/>
                <w:lang w:eastAsia="en-US"/>
              </w:rPr>
              <w:t>“</w:t>
            </w:r>
            <w:r w:rsidRPr="00B65659">
              <w:rPr>
                <w:rFonts w:eastAsia="Times New Roman"/>
                <w:i/>
                <w:lang w:eastAsia="en-US"/>
              </w:rPr>
              <w:t>Sevgili öğrencilerim; şu anda, sizleri hem hayata hem de</w:t>
            </w:r>
            <w:r w:rsidR="008B3131" w:rsidRPr="00B65659">
              <w:rPr>
                <w:rFonts w:eastAsia="Times New Roman"/>
                <w:i/>
                <w:lang w:eastAsia="en-US"/>
              </w:rPr>
              <w:t xml:space="preserve"> bir sonraki eğitim basamağına hazırlayan ilköğretimin 4. Sınıf basamağındasınız. Bugün ki etkinliğimizde </w:t>
            </w:r>
            <w:r w:rsidR="00B50BC8">
              <w:rPr>
                <w:rFonts w:eastAsia="Times New Roman"/>
                <w:i/>
                <w:lang w:eastAsia="en-US"/>
              </w:rPr>
              <w:t xml:space="preserve">bir üst öğretim kurumuna yönelik </w:t>
            </w:r>
            <w:r w:rsidR="008B3131" w:rsidRPr="00B65659">
              <w:rPr>
                <w:rFonts w:eastAsia="Times New Roman"/>
                <w:i/>
                <w:lang w:eastAsia="en-US"/>
              </w:rPr>
              <w:t>ön bilgiler edinmiş olacağız.</w:t>
            </w:r>
            <w:r w:rsidR="00B65659" w:rsidRPr="00B65659">
              <w:rPr>
                <w:rFonts w:eastAsia="Times New Roman"/>
                <w:i/>
                <w:lang w:eastAsia="en-US"/>
              </w:rPr>
              <w:t>”</w:t>
            </w:r>
          </w:p>
          <w:p w:rsidR="003966E7" w:rsidRPr="00166AC7" w:rsidRDefault="005F360D" w:rsidP="00166AC7">
            <w:pPr>
              <w:pStyle w:val="ListeParagraf"/>
              <w:numPr>
                <w:ilvl w:val="0"/>
                <w:numId w:val="17"/>
              </w:numPr>
              <w:spacing w:after="160" w:line="276" w:lineRule="auto"/>
              <w:jc w:val="both"/>
              <w:rPr>
                <w:rFonts w:eastAsia="Times New Roman"/>
                <w:i/>
                <w:lang w:eastAsia="en-US"/>
              </w:rPr>
            </w:pPr>
            <w:r w:rsidRPr="00166AC7">
              <w:rPr>
                <w:rFonts w:eastAsia="Times New Roman"/>
                <w:lang w:eastAsia="en-US"/>
              </w:rPr>
              <w:t>Uygulayıcı</w:t>
            </w:r>
            <w:r w:rsidR="003966E7" w:rsidRPr="00166AC7">
              <w:rPr>
                <w:rFonts w:eastAsia="Times New Roman"/>
                <w:lang w:eastAsia="en-US"/>
              </w:rPr>
              <w:t xml:space="preserve"> bütün öğrencilerin göreb</w:t>
            </w:r>
            <w:r w:rsidR="00B51A94" w:rsidRPr="00166AC7">
              <w:rPr>
                <w:rFonts w:eastAsia="Times New Roman"/>
                <w:lang w:eastAsia="en-US"/>
              </w:rPr>
              <w:t xml:space="preserve">ileceği şekilde (etkinlik bilgi </w:t>
            </w:r>
            <w:r w:rsidR="003966E7" w:rsidRPr="00166AC7">
              <w:rPr>
                <w:rFonts w:eastAsia="Times New Roman"/>
                <w:lang w:eastAsia="en-US"/>
              </w:rPr>
              <w:t xml:space="preserve">notundaki gibi) yere </w:t>
            </w:r>
            <w:r w:rsidR="00B51A94" w:rsidRPr="00166AC7">
              <w:rPr>
                <w:rFonts w:eastAsia="Times New Roman"/>
                <w:lang w:eastAsia="en-US"/>
              </w:rPr>
              <w:t>iki farklı renkte çember çizilir ve</w:t>
            </w:r>
            <w:r w:rsidR="00894D17" w:rsidRPr="00166AC7">
              <w:rPr>
                <w:rFonts w:eastAsia="Times New Roman"/>
                <w:lang w:eastAsia="en-US"/>
              </w:rPr>
              <w:t>“</w:t>
            </w:r>
            <w:r w:rsidR="00245334" w:rsidRPr="00166AC7">
              <w:rPr>
                <w:rFonts w:eastAsia="Times New Roman"/>
                <w:i/>
                <w:lang w:eastAsia="en-US"/>
              </w:rPr>
              <w:t>B</w:t>
            </w:r>
            <w:r w:rsidR="00894D17" w:rsidRPr="00166AC7">
              <w:rPr>
                <w:rFonts w:eastAsia="Times New Roman"/>
                <w:i/>
                <w:lang w:eastAsia="en-US"/>
              </w:rPr>
              <w:t>irinci çember ilkokulu diğeri de ortaokulu temsil etmekte. Sizler şu anda ilkokul çemberindesiniz ( öğr</w:t>
            </w:r>
            <w:r w:rsidR="00245334" w:rsidRPr="00166AC7">
              <w:rPr>
                <w:rFonts w:eastAsia="Times New Roman"/>
                <w:i/>
                <w:lang w:eastAsia="en-US"/>
              </w:rPr>
              <w:t xml:space="preserve">etmen ilkokul çemberine girer)” </w:t>
            </w:r>
            <w:r w:rsidR="00B51A94" w:rsidRPr="00166AC7">
              <w:rPr>
                <w:rFonts w:eastAsia="Times New Roman"/>
                <w:lang w:eastAsia="en-US"/>
              </w:rPr>
              <w:t xml:space="preserve">açıklaması </w:t>
            </w:r>
            <w:r w:rsidR="00245334" w:rsidRPr="00166AC7">
              <w:rPr>
                <w:rFonts w:eastAsia="Times New Roman"/>
                <w:lang w:eastAsia="en-US"/>
              </w:rPr>
              <w:t>yap</w:t>
            </w:r>
            <w:r w:rsidR="00B51A94" w:rsidRPr="00166AC7">
              <w:rPr>
                <w:rFonts w:eastAsia="Times New Roman"/>
                <w:lang w:eastAsia="en-US"/>
              </w:rPr>
              <w:t>ılır</w:t>
            </w:r>
            <w:r w:rsidR="00245334" w:rsidRPr="00166AC7">
              <w:rPr>
                <w:rFonts w:eastAsia="Times New Roman"/>
                <w:lang w:eastAsia="en-US"/>
              </w:rPr>
              <w:t>.</w:t>
            </w:r>
          </w:p>
          <w:p w:rsidR="00B65659" w:rsidRDefault="003966E7" w:rsidP="00166AC7">
            <w:pPr>
              <w:pStyle w:val="ListeParagraf"/>
              <w:numPr>
                <w:ilvl w:val="0"/>
                <w:numId w:val="17"/>
              </w:numPr>
              <w:spacing w:after="160" w:line="276" w:lineRule="auto"/>
              <w:jc w:val="both"/>
              <w:rPr>
                <w:rFonts w:eastAsia="Times New Roman"/>
                <w:lang w:eastAsia="en-US"/>
              </w:rPr>
            </w:pPr>
            <w:r>
              <w:rPr>
                <w:rFonts w:eastAsia="Times New Roman"/>
                <w:lang w:eastAsia="en-US"/>
              </w:rPr>
              <w:t>Daha sonra</w:t>
            </w:r>
            <w:r w:rsidR="00166AC7">
              <w:rPr>
                <w:rFonts w:eastAsia="Times New Roman"/>
                <w:lang w:eastAsia="en-US"/>
              </w:rPr>
              <w:t xml:space="preserve">uygulayıcı tarafından </w:t>
            </w:r>
            <w:r w:rsidR="00894D17">
              <w:rPr>
                <w:rFonts w:eastAsia="Times New Roman"/>
                <w:lang w:eastAsia="en-US"/>
              </w:rPr>
              <w:t>bir adım</w:t>
            </w:r>
            <w:r w:rsidR="00166AC7">
              <w:rPr>
                <w:rFonts w:eastAsia="Times New Roman"/>
                <w:lang w:eastAsia="en-US"/>
              </w:rPr>
              <w:t xml:space="preserve"> ötedeki ortaokul çemberine geçile</w:t>
            </w:r>
            <w:r w:rsidR="00894D17">
              <w:rPr>
                <w:rFonts w:eastAsia="Times New Roman"/>
                <w:lang w:eastAsia="en-US"/>
              </w:rPr>
              <w:t>rek</w:t>
            </w:r>
            <w:r>
              <w:rPr>
                <w:rFonts w:eastAsia="Times New Roman"/>
                <w:lang w:eastAsia="en-US"/>
              </w:rPr>
              <w:t xml:space="preserve"> ö</w:t>
            </w:r>
            <w:r w:rsidR="00F1529A">
              <w:rPr>
                <w:rFonts w:eastAsia="Times New Roman"/>
                <w:lang w:eastAsia="en-US"/>
              </w:rPr>
              <w:t>ğrencilerin</w:t>
            </w:r>
            <w:r w:rsidR="00B65659">
              <w:rPr>
                <w:rFonts w:eastAsia="Times New Roman"/>
                <w:lang w:eastAsia="en-US"/>
              </w:rPr>
              <w:t xml:space="preserve"> aşağıdaki s</w:t>
            </w:r>
            <w:r w:rsidR="00F1529A">
              <w:rPr>
                <w:rFonts w:eastAsia="Times New Roman"/>
                <w:lang w:eastAsia="en-US"/>
              </w:rPr>
              <w:t>orular</w:t>
            </w:r>
            <w:r w:rsidR="00B65659">
              <w:rPr>
                <w:rFonts w:eastAsia="Times New Roman"/>
                <w:lang w:eastAsia="en-US"/>
              </w:rPr>
              <w:t xml:space="preserve"> üzerinde </w:t>
            </w:r>
            <w:r w:rsidR="00894D17">
              <w:rPr>
                <w:rFonts w:eastAsia="Times New Roman"/>
                <w:lang w:eastAsia="en-US"/>
              </w:rPr>
              <w:t xml:space="preserve">grupça </w:t>
            </w:r>
            <w:r w:rsidR="00B65659">
              <w:rPr>
                <w:rFonts w:eastAsia="Times New Roman"/>
                <w:lang w:eastAsia="en-US"/>
              </w:rPr>
              <w:t>düş</w:t>
            </w:r>
            <w:r w:rsidR="00166AC7">
              <w:rPr>
                <w:rFonts w:eastAsia="Times New Roman"/>
                <w:lang w:eastAsia="en-US"/>
              </w:rPr>
              <w:t>ünmeleri</w:t>
            </w:r>
            <w:r w:rsidR="00894D17">
              <w:rPr>
                <w:rFonts w:eastAsia="Times New Roman"/>
                <w:lang w:eastAsia="en-US"/>
              </w:rPr>
              <w:t xml:space="preserve"> iste</w:t>
            </w:r>
            <w:r w:rsidR="00166AC7">
              <w:rPr>
                <w:rFonts w:eastAsia="Times New Roman"/>
                <w:lang w:eastAsia="en-US"/>
              </w:rPr>
              <w:t>ni</w:t>
            </w:r>
            <w:r w:rsidR="00894D17">
              <w:rPr>
                <w:rFonts w:eastAsia="Times New Roman"/>
                <w:lang w:eastAsia="en-US"/>
              </w:rPr>
              <w:t>r.</w:t>
            </w:r>
          </w:p>
          <w:p w:rsidR="00B65659" w:rsidRDefault="00B65659" w:rsidP="00166AC7">
            <w:pPr>
              <w:pStyle w:val="ListeParagraf"/>
              <w:numPr>
                <w:ilvl w:val="0"/>
                <w:numId w:val="18"/>
              </w:numPr>
              <w:spacing w:after="160" w:line="276" w:lineRule="auto"/>
              <w:jc w:val="both"/>
              <w:rPr>
                <w:rFonts w:eastAsia="Times New Roman"/>
                <w:lang w:eastAsia="en-US"/>
              </w:rPr>
            </w:pPr>
            <w:r>
              <w:rPr>
                <w:rFonts w:eastAsia="Times New Roman"/>
                <w:lang w:eastAsia="en-US"/>
              </w:rPr>
              <w:t>Bir üst öğretim basam</w:t>
            </w:r>
            <w:r w:rsidR="00F1529A">
              <w:rPr>
                <w:rFonts w:eastAsia="Times New Roman"/>
                <w:lang w:eastAsia="en-US"/>
              </w:rPr>
              <w:t>ağı olan ortaokul hakkında ne</w:t>
            </w:r>
            <w:r w:rsidR="00894D17">
              <w:rPr>
                <w:rFonts w:eastAsia="Times New Roman"/>
                <w:lang w:eastAsia="en-US"/>
              </w:rPr>
              <w:t xml:space="preserve">ler </w:t>
            </w:r>
            <w:r>
              <w:rPr>
                <w:rFonts w:eastAsia="Times New Roman"/>
                <w:lang w:eastAsia="en-US"/>
              </w:rPr>
              <w:t>biliyorsunuz?</w:t>
            </w:r>
          </w:p>
          <w:p w:rsidR="00F1529A" w:rsidRDefault="00F1529A" w:rsidP="00166AC7">
            <w:pPr>
              <w:pStyle w:val="ListeParagraf"/>
              <w:numPr>
                <w:ilvl w:val="0"/>
                <w:numId w:val="18"/>
              </w:numPr>
              <w:spacing w:after="160" w:line="276" w:lineRule="auto"/>
              <w:jc w:val="both"/>
              <w:rPr>
                <w:rFonts w:eastAsia="Times New Roman"/>
                <w:lang w:eastAsia="en-US"/>
              </w:rPr>
            </w:pPr>
            <w:r>
              <w:rPr>
                <w:rFonts w:eastAsia="Times New Roman"/>
                <w:lang w:eastAsia="en-US"/>
              </w:rPr>
              <w:t xml:space="preserve">İlkokuldan farklı olarak sizi </w:t>
            </w:r>
            <w:r w:rsidR="00894D17">
              <w:rPr>
                <w:rFonts w:eastAsia="Times New Roman"/>
                <w:lang w:eastAsia="en-US"/>
              </w:rPr>
              <w:t xml:space="preserve">burada </w:t>
            </w:r>
            <w:r>
              <w:rPr>
                <w:rFonts w:eastAsia="Times New Roman"/>
                <w:lang w:eastAsia="en-US"/>
              </w:rPr>
              <w:t>neler bekliyor</w:t>
            </w:r>
            <w:r w:rsidR="00894D17">
              <w:rPr>
                <w:rFonts w:eastAsia="Times New Roman"/>
                <w:lang w:eastAsia="en-US"/>
              </w:rPr>
              <w:t xml:space="preserve"> olabilir</w:t>
            </w:r>
            <w:r>
              <w:rPr>
                <w:rFonts w:eastAsia="Times New Roman"/>
                <w:lang w:eastAsia="en-US"/>
              </w:rPr>
              <w:t>?</w:t>
            </w:r>
          </w:p>
          <w:p w:rsidR="00F1529A" w:rsidRDefault="00F1529A" w:rsidP="00166AC7">
            <w:pPr>
              <w:pStyle w:val="ListeParagraf"/>
              <w:numPr>
                <w:ilvl w:val="0"/>
                <w:numId w:val="17"/>
              </w:numPr>
              <w:spacing w:after="160" w:line="276" w:lineRule="auto"/>
              <w:jc w:val="both"/>
              <w:rPr>
                <w:rFonts w:eastAsia="Times New Roman"/>
                <w:lang w:eastAsia="en-US"/>
              </w:rPr>
            </w:pPr>
            <w:r>
              <w:rPr>
                <w:rFonts w:eastAsia="Times New Roman"/>
                <w:lang w:eastAsia="en-US"/>
              </w:rPr>
              <w:t>Öğrenciler konu üzerin</w:t>
            </w:r>
            <w:r w:rsidR="003966E7">
              <w:rPr>
                <w:rFonts w:eastAsia="Times New Roman"/>
                <w:lang w:eastAsia="en-US"/>
              </w:rPr>
              <w:t>d</w:t>
            </w:r>
            <w:r>
              <w:rPr>
                <w:rFonts w:eastAsia="Times New Roman"/>
                <w:lang w:eastAsia="en-US"/>
              </w:rPr>
              <w:t xml:space="preserve">e düşünürken </w:t>
            </w:r>
            <w:r w:rsidR="00166AC7">
              <w:rPr>
                <w:rFonts w:eastAsia="Times New Roman"/>
                <w:lang w:eastAsia="en-US"/>
              </w:rPr>
              <w:t>uygulayıcı tarafından</w:t>
            </w:r>
            <w:r>
              <w:rPr>
                <w:rFonts w:eastAsia="Times New Roman"/>
                <w:lang w:eastAsia="en-US"/>
              </w:rPr>
              <w:t xml:space="preserve"> her bir öğrenciy</w:t>
            </w:r>
            <w:r w:rsidR="003966E7">
              <w:rPr>
                <w:rFonts w:eastAsia="Times New Roman"/>
                <w:lang w:eastAsia="en-US"/>
              </w:rPr>
              <w:t>e renk</w:t>
            </w:r>
            <w:r w:rsidR="00894D17">
              <w:rPr>
                <w:rFonts w:eastAsia="Times New Roman"/>
                <w:lang w:eastAsia="en-US"/>
              </w:rPr>
              <w:t>li kağıtlardan dağıtı</w:t>
            </w:r>
            <w:r w:rsidR="00166AC7">
              <w:rPr>
                <w:rFonts w:eastAsia="Times New Roman"/>
                <w:lang w:eastAsia="en-US"/>
              </w:rPr>
              <w:t>lı</w:t>
            </w:r>
            <w:r w:rsidR="00894D17">
              <w:rPr>
                <w:rFonts w:eastAsia="Times New Roman"/>
                <w:lang w:eastAsia="en-US"/>
              </w:rPr>
              <w:t xml:space="preserve">r. </w:t>
            </w:r>
            <w:r w:rsidR="00A3594B">
              <w:rPr>
                <w:rFonts w:eastAsia="Times New Roman"/>
                <w:lang w:eastAsia="en-US"/>
              </w:rPr>
              <w:t>Öğrencilerden b</w:t>
            </w:r>
            <w:r w:rsidR="00894D17">
              <w:rPr>
                <w:rFonts w:eastAsia="Times New Roman"/>
                <w:lang w:eastAsia="en-US"/>
              </w:rPr>
              <w:t>eyin fırtınası</w:t>
            </w:r>
            <w:r w:rsidR="003966E7">
              <w:rPr>
                <w:rFonts w:eastAsia="Times New Roman"/>
                <w:lang w:eastAsia="en-US"/>
              </w:rPr>
              <w:t xml:space="preserve"> sonunda grupça edindikleri bilgileri not </w:t>
            </w:r>
            <w:r w:rsidR="0054768D">
              <w:rPr>
                <w:rFonts w:eastAsia="Times New Roman"/>
                <w:lang w:eastAsia="en-US"/>
              </w:rPr>
              <w:t>kâğıtlarına</w:t>
            </w:r>
            <w:r w:rsidR="003966E7">
              <w:rPr>
                <w:rFonts w:eastAsia="Times New Roman"/>
                <w:lang w:eastAsia="en-US"/>
              </w:rPr>
              <w:t xml:space="preserve"> yazmaları istenir.</w:t>
            </w:r>
          </w:p>
          <w:p w:rsidR="003966E7" w:rsidRDefault="002C7FE5" w:rsidP="00166AC7">
            <w:pPr>
              <w:pStyle w:val="ListeParagraf"/>
              <w:numPr>
                <w:ilvl w:val="0"/>
                <w:numId w:val="17"/>
              </w:numPr>
              <w:spacing w:after="160" w:line="276" w:lineRule="auto"/>
              <w:jc w:val="both"/>
              <w:rPr>
                <w:rFonts w:eastAsia="Times New Roman"/>
                <w:lang w:eastAsia="en-US"/>
              </w:rPr>
            </w:pPr>
            <w:r>
              <w:rPr>
                <w:rFonts w:eastAsia="Times New Roman"/>
                <w:lang w:eastAsia="en-US"/>
              </w:rPr>
              <w:t>Yazma işi tamamlandıktan sonra gönüllü grup</w:t>
            </w:r>
            <w:r w:rsidR="00B50BC8">
              <w:rPr>
                <w:rFonts w:eastAsia="Times New Roman"/>
                <w:lang w:eastAsia="en-US"/>
              </w:rPr>
              <w:t xml:space="preserve">lardan </w:t>
            </w:r>
            <w:r>
              <w:rPr>
                <w:rFonts w:eastAsia="Times New Roman"/>
                <w:lang w:eastAsia="en-US"/>
              </w:rPr>
              <w:t>başlanarak sırasıyla</w:t>
            </w:r>
            <w:r w:rsidR="0054768D">
              <w:rPr>
                <w:rFonts w:eastAsia="Times New Roman"/>
                <w:lang w:eastAsia="en-US"/>
              </w:rPr>
              <w:t xml:space="preserve"> her grup sözcüsünün</w:t>
            </w:r>
            <w:r w:rsidR="00894D17">
              <w:rPr>
                <w:rFonts w:eastAsia="Times New Roman"/>
                <w:lang w:eastAsia="en-US"/>
              </w:rPr>
              <w:t>; önce ilkokul</w:t>
            </w:r>
            <w:r w:rsidR="00602F48">
              <w:rPr>
                <w:rFonts w:eastAsia="Times New Roman"/>
                <w:lang w:eastAsia="en-US"/>
              </w:rPr>
              <w:t xml:space="preserve"> çemberine girmeleri daha sonra</w:t>
            </w:r>
            <w:r>
              <w:rPr>
                <w:rFonts w:eastAsia="Times New Roman"/>
                <w:lang w:eastAsia="en-US"/>
              </w:rPr>
              <w:t xml:space="preserve"> ortaokul çemberine geçip not kağıdındaki bilgiyi arkadaşlarıyla paylaşması </w:t>
            </w:r>
            <w:r>
              <w:rPr>
                <w:rFonts w:eastAsia="Times New Roman"/>
                <w:lang w:eastAsia="en-US"/>
              </w:rPr>
              <w:lastRenderedPageBreak/>
              <w:t xml:space="preserve">istenir. Sonrasında </w:t>
            </w:r>
            <w:r w:rsidR="006A16D5">
              <w:rPr>
                <w:rFonts w:eastAsia="Times New Roman"/>
                <w:lang w:eastAsia="en-US"/>
              </w:rPr>
              <w:t>not kağıdı</w:t>
            </w:r>
            <w:r w:rsidR="00894D17">
              <w:rPr>
                <w:rFonts w:eastAsia="Times New Roman"/>
                <w:lang w:eastAsia="en-US"/>
              </w:rPr>
              <w:t xml:space="preserve">ortaokul </w:t>
            </w:r>
            <w:r>
              <w:rPr>
                <w:rFonts w:eastAsia="Times New Roman"/>
                <w:lang w:eastAsia="en-US"/>
              </w:rPr>
              <w:t>çembe</w:t>
            </w:r>
            <w:r w:rsidR="00894D17">
              <w:rPr>
                <w:rFonts w:eastAsia="Times New Roman"/>
                <w:lang w:eastAsia="en-US"/>
              </w:rPr>
              <w:t>rine</w:t>
            </w:r>
            <w:r w:rsidR="006A16D5">
              <w:rPr>
                <w:rFonts w:eastAsia="Times New Roman"/>
                <w:lang w:eastAsia="en-US"/>
              </w:rPr>
              <w:t xml:space="preserve"> yapıştırılır.</w:t>
            </w:r>
            <w:r w:rsidR="00B50BC8">
              <w:rPr>
                <w:rFonts w:eastAsia="Times New Roman"/>
                <w:lang w:eastAsia="en-US"/>
              </w:rPr>
              <w:t>Grupların</w:t>
            </w:r>
            <w:r w:rsidR="00602F48">
              <w:rPr>
                <w:rFonts w:eastAsia="Times New Roman"/>
                <w:lang w:eastAsia="en-US"/>
              </w:rPr>
              <w:t xml:space="preserve"> bu şekilde çemberden geçmeleri sağlanır.</w:t>
            </w:r>
          </w:p>
          <w:p w:rsidR="00D23222" w:rsidRDefault="00D23222" w:rsidP="00166AC7">
            <w:pPr>
              <w:pStyle w:val="ListeParagraf"/>
              <w:numPr>
                <w:ilvl w:val="0"/>
                <w:numId w:val="17"/>
              </w:numPr>
              <w:spacing w:after="160" w:line="276" w:lineRule="auto"/>
              <w:jc w:val="both"/>
              <w:rPr>
                <w:rFonts w:eastAsia="Times New Roman"/>
                <w:lang w:eastAsia="en-US"/>
              </w:rPr>
            </w:pPr>
            <w:r>
              <w:rPr>
                <w:rFonts w:eastAsia="Times New Roman"/>
                <w:lang w:eastAsia="en-US"/>
              </w:rPr>
              <w:t xml:space="preserve">Daha sonra </w:t>
            </w:r>
            <w:r w:rsidR="00764D29">
              <w:rPr>
                <w:rFonts w:eastAsia="Times New Roman"/>
                <w:lang w:eastAsia="en-US"/>
              </w:rPr>
              <w:t>uygulayıcı</w:t>
            </w:r>
            <w:r w:rsidR="00507F6C">
              <w:rPr>
                <w:rFonts w:eastAsia="Times New Roman"/>
                <w:lang w:eastAsia="en-US"/>
              </w:rPr>
              <w:t xml:space="preserve"> tarafından</w:t>
            </w:r>
            <w:r>
              <w:rPr>
                <w:rFonts w:eastAsia="Times New Roman"/>
                <w:lang w:eastAsia="en-US"/>
              </w:rPr>
              <w:t xml:space="preserve"> her gruba yaklaşarak daha önce hazırlamış olduğu kutudan</w:t>
            </w:r>
            <w:r w:rsidR="00245334">
              <w:rPr>
                <w:rFonts w:eastAsia="Times New Roman"/>
                <w:lang w:eastAsia="en-US"/>
              </w:rPr>
              <w:t xml:space="preserve"> (</w:t>
            </w:r>
            <w:r w:rsidR="000C3A08" w:rsidRPr="000C3A08">
              <w:rPr>
                <w:rFonts w:eastAsia="Times New Roman"/>
                <w:lang w:eastAsia="en-US"/>
              </w:rPr>
              <w:t>Çalışma Yaprağı-1</w:t>
            </w:r>
            <w:r w:rsidR="000C3A08">
              <w:rPr>
                <w:rFonts w:eastAsia="Times New Roman"/>
                <w:lang w:eastAsia="en-US"/>
              </w:rPr>
              <w:t>’</w:t>
            </w:r>
            <w:r w:rsidR="00245334">
              <w:rPr>
                <w:rFonts w:eastAsia="Times New Roman"/>
                <w:lang w:eastAsia="en-US"/>
              </w:rPr>
              <w:t>d</w:t>
            </w:r>
            <w:r w:rsidR="000C3A08">
              <w:rPr>
                <w:rFonts w:eastAsia="Times New Roman"/>
                <w:lang w:eastAsia="en-US"/>
              </w:rPr>
              <w:t>e</w:t>
            </w:r>
            <w:r w:rsidR="00245334">
              <w:rPr>
                <w:rFonts w:eastAsia="Times New Roman"/>
                <w:lang w:eastAsia="en-US"/>
              </w:rPr>
              <w:t>ki bilgiler önceden yazılmış olacak)</w:t>
            </w:r>
            <w:r w:rsidR="00507F6C">
              <w:rPr>
                <w:rFonts w:eastAsia="Times New Roman"/>
                <w:lang w:eastAsia="en-US"/>
              </w:rPr>
              <w:t xml:space="preserve"> bir kağıt çekmeleri </w:t>
            </w:r>
            <w:r>
              <w:rPr>
                <w:rFonts w:eastAsia="Times New Roman"/>
                <w:lang w:eastAsia="en-US"/>
              </w:rPr>
              <w:t>iste</w:t>
            </w:r>
            <w:r w:rsidR="00507F6C">
              <w:rPr>
                <w:rFonts w:eastAsia="Times New Roman"/>
                <w:lang w:eastAsia="en-US"/>
              </w:rPr>
              <w:t>ni</w:t>
            </w:r>
            <w:r>
              <w:rPr>
                <w:rFonts w:eastAsia="Times New Roman"/>
                <w:lang w:eastAsia="en-US"/>
              </w:rPr>
              <w:t xml:space="preserve">r. Çekilen kağıttaki bilgiyi gruptan gönüllü bir öğrencinin arkadaşlarıyla paylaşması sağlanır. </w:t>
            </w:r>
            <w:r w:rsidR="00894D17">
              <w:rPr>
                <w:rFonts w:eastAsia="Times New Roman"/>
                <w:lang w:eastAsia="en-US"/>
              </w:rPr>
              <w:t>A</w:t>
            </w:r>
            <w:r>
              <w:rPr>
                <w:rFonts w:eastAsia="Times New Roman"/>
                <w:lang w:eastAsia="en-US"/>
              </w:rPr>
              <w:t>ynı şekilde kutudaki bütün kağıtlar açılıp paylaşılana kadar dev</w:t>
            </w:r>
            <w:r w:rsidR="00507F6C">
              <w:rPr>
                <w:rFonts w:eastAsia="Times New Roman"/>
                <w:lang w:eastAsia="en-US"/>
              </w:rPr>
              <w:t>am edilir.</w:t>
            </w:r>
          </w:p>
          <w:p w:rsidR="00324F40" w:rsidRPr="00324F40" w:rsidRDefault="002C7FE5" w:rsidP="00166AC7">
            <w:pPr>
              <w:pStyle w:val="ListeParagraf"/>
              <w:numPr>
                <w:ilvl w:val="0"/>
                <w:numId w:val="17"/>
              </w:numPr>
              <w:autoSpaceDE w:val="0"/>
              <w:autoSpaceDN w:val="0"/>
              <w:adjustRightInd w:val="0"/>
              <w:spacing w:after="160" w:line="276" w:lineRule="auto"/>
              <w:jc w:val="both"/>
              <w:rPr>
                <w:rFonts w:eastAsia="Times New Roman"/>
                <w:lang w:eastAsia="tr-TR"/>
              </w:rPr>
            </w:pPr>
            <w:r w:rsidRPr="00324F40">
              <w:rPr>
                <w:rFonts w:eastAsia="Times New Roman"/>
                <w:lang w:eastAsia="en-US"/>
              </w:rPr>
              <w:t xml:space="preserve">Bütün </w:t>
            </w:r>
            <w:r w:rsidR="006A16D5" w:rsidRPr="00324F40">
              <w:rPr>
                <w:rFonts w:eastAsia="Times New Roman"/>
                <w:lang w:eastAsia="en-US"/>
              </w:rPr>
              <w:t xml:space="preserve">öğrenciler sürece katıldıktan sonra </w:t>
            </w:r>
            <w:r w:rsidR="009216BB">
              <w:rPr>
                <w:rFonts w:eastAsia="Times New Roman"/>
                <w:lang w:eastAsia="en-US"/>
              </w:rPr>
              <w:t>süreç aşağıdaki tartışma sorularıyla</w:t>
            </w:r>
            <w:r w:rsidR="00324F40" w:rsidRPr="00324F40">
              <w:rPr>
                <w:rFonts w:eastAsia="Times New Roman"/>
                <w:lang w:eastAsia="en-US"/>
              </w:rPr>
              <w:t xml:space="preserve"> devam ettirilir</w:t>
            </w:r>
            <w:r w:rsidR="009216BB">
              <w:rPr>
                <w:rFonts w:eastAsia="Times New Roman"/>
                <w:lang w:eastAsia="en-US"/>
              </w:rPr>
              <w:t>:</w:t>
            </w:r>
          </w:p>
          <w:p w:rsidR="00324F40" w:rsidRPr="00B65659" w:rsidRDefault="00324F40" w:rsidP="00166AC7">
            <w:pPr>
              <w:pStyle w:val="ListeParagraf"/>
              <w:numPr>
                <w:ilvl w:val="0"/>
                <w:numId w:val="27"/>
              </w:numPr>
              <w:autoSpaceDE w:val="0"/>
              <w:autoSpaceDN w:val="0"/>
              <w:adjustRightInd w:val="0"/>
              <w:spacing w:after="160" w:line="276" w:lineRule="auto"/>
              <w:jc w:val="both"/>
              <w:rPr>
                <w:rFonts w:eastAsia="Times New Roman"/>
                <w:lang w:eastAsia="tr-TR"/>
              </w:rPr>
            </w:pPr>
            <w:r w:rsidRPr="00B65659">
              <w:rPr>
                <w:rFonts w:eastAsia="Times New Roman"/>
                <w:lang w:eastAsia="tr-TR"/>
              </w:rPr>
              <w:t>Bu etkinliği</w:t>
            </w:r>
            <w:r w:rsidR="007A700A">
              <w:rPr>
                <w:rFonts w:eastAsia="Times New Roman"/>
                <w:lang w:eastAsia="tr-TR"/>
              </w:rPr>
              <w:t xml:space="preserve"> uygulamak size neler hissettirdi</w:t>
            </w:r>
            <w:r w:rsidRPr="00B65659">
              <w:rPr>
                <w:rFonts w:eastAsia="Times New Roman"/>
                <w:lang w:eastAsia="tr-TR"/>
              </w:rPr>
              <w:t>?</w:t>
            </w:r>
          </w:p>
          <w:p w:rsidR="00324F40" w:rsidRPr="00B65659" w:rsidRDefault="00324F40" w:rsidP="00166AC7">
            <w:pPr>
              <w:pStyle w:val="ListeParagraf"/>
              <w:numPr>
                <w:ilvl w:val="0"/>
                <w:numId w:val="27"/>
              </w:numPr>
              <w:autoSpaceDE w:val="0"/>
              <w:autoSpaceDN w:val="0"/>
              <w:adjustRightInd w:val="0"/>
              <w:spacing w:after="160" w:line="276" w:lineRule="auto"/>
              <w:jc w:val="both"/>
              <w:rPr>
                <w:rFonts w:eastAsia="Times New Roman"/>
                <w:lang w:eastAsia="tr-TR"/>
              </w:rPr>
            </w:pPr>
            <w:r w:rsidRPr="00B65659">
              <w:rPr>
                <w:rFonts w:eastAsia="Times New Roman"/>
                <w:lang w:eastAsia="tr-TR"/>
              </w:rPr>
              <w:t>Daha önceden bilmediğ</w:t>
            </w:r>
            <w:r w:rsidR="00A375E2">
              <w:rPr>
                <w:rFonts w:eastAsia="Times New Roman"/>
                <w:lang w:eastAsia="tr-TR"/>
              </w:rPr>
              <w:t>iniz ne gibi bilgiler öğrendiniz</w:t>
            </w:r>
            <w:r w:rsidRPr="00B65659">
              <w:rPr>
                <w:rFonts w:eastAsia="Times New Roman"/>
                <w:lang w:eastAsia="tr-TR"/>
              </w:rPr>
              <w:t>?</w:t>
            </w:r>
          </w:p>
          <w:p w:rsidR="00324F40" w:rsidRDefault="00324F40" w:rsidP="00166AC7">
            <w:pPr>
              <w:pStyle w:val="ListeParagraf"/>
              <w:numPr>
                <w:ilvl w:val="0"/>
                <w:numId w:val="27"/>
              </w:numPr>
              <w:spacing w:after="160" w:line="276" w:lineRule="auto"/>
              <w:jc w:val="both"/>
              <w:rPr>
                <w:rFonts w:eastAsia="Times New Roman"/>
                <w:lang w:eastAsia="en-US"/>
              </w:rPr>
            </w:pPr>
            <w:r w:rsidRPr="00B65659">
              <w:rPr>
                <w:rFonts w:eastAsia="Times New Roman"/>
                <w:lang w:eastAsia="tr-TR"/>
              </w:rPr>
              <w:t xml:space="preserve">Bir </w:t>
            </w:r>
            <w:r>
              <w:rPr>
                <w:rFonts w:eastAsia="Times New Roman"/>
                <w:lang w:eastAsia="tr-TR"/>
              </w:rPr>
              <w:t>üst öğret</w:t>
            </w:r>
            <w:r w:rsidRPr="00B65659">
              <w:rPr>
                <w:rFonts w:eastAsia="Times New Roman"/>
                <w:lang w:eastAsia="tr-TR"/>
              </w:rPr>
              <w:t>im kurumuna ilişkin bilgiler edinmek si</w:t>
            </w:r>
            <w:r w:rsidR="00A375E2">
              <w:rPr>
                <w:rFonts w:eastAsia="Times New Roman"/>
                <w:lang w:eastAsia="tr-TR"/>
              </w:rPr>
              <w:t>ze ne tür bir katkı sağladı</w:t>
            </w:r>
            <w:r>
              <w:rPr>
                <w:rFonts w:eastAsia="Times New Roman"/>
                <w:lang w:eastAsia="tr-TR"/>
              </w:rPr>
              <w:t>?</w:t>
            </w:r>
          </w:p>
          <w:p w:rsidR="00324F40" w:rsidRPr="002F1F39" w:rsidRDefault="002F1F39" w:rsidP="002F1F39">
            <w:pPr>
              <w:pStyle w:val="ListeParagraf"/>
              <w:numPr>
                <w:ilvl w:val="0"/>
                <w:numId w:val="17"/>
              </w:numPr>
              <w:spacing w:after="160" w:line="276" w:lineRule="auto"/>
              <w:jc w:val="both"/>
              <w:rPr>
                <w:rFonts w:eastAsia="Times New Roman"/>
                <w:lang w:eastAsia="en-US"/>
              </w:rPr>
            </w:pPr>
            <w:r>
              <w:rPr>
                <w:rFonts w:eastAsia="Times New Roman"/>
                <w:lang w:eastAsia="en-US"/>
              </w:rPr>
              <w:t>Öğrencilerin c</w:t>
            </w:r>
            <w:r w:rsidR="00324F40">
              <w:rPr>
                <w:rFonts w:eastAsia="Times New Roman"/>
                <w:lang w:eastAsia="en-US"/>
              </w:rPr>
              <w:t>evaplar</w:t>
            </w:r>
            <w:r>
              <w:rPr>
                <w:rFonts w:eastAsia="Times New Roman"/>
                <w:lang w:eastAsia="en-US"/>
              </w:rPr>
              <w:t>ı</w:t>
            </w:r>
            <w:r w:rsidR="00324F40">
              <w:rPr>
                <w:rFonts w:eastAsia="Times New Roman"/>
                <w:lang w:eastAsia="en-US"/>
              </w:rPr>
              <w:t xml:space="preserve"> alındıktan sonra </w:t>
            </w:r>
            <w:r>
              <w:rPr>
                <w:rFonts w:eastAsia="Times New Roman"/>
                <w:lang w:eastAsia="en-US"/>
              </w:rPr>
              <w:t>uygulayıcı tarafından şu açıklama</w:t>
            </w:r>
            <w:r w:rsidR="00324F40">
              <w:rPr>
                <w:rFonts w:eastAsia="Times New Roman"/>
                <w:lang w:eastAsia="en-US"/>
              </w:rPr>
              <w:t xml:space="preserve"> yap</w:t>
            </w:r>
            <w:r>
              <w:rPr>
                <w:rFonts w:eastAsia="Times New Roman"/>
                <w:lang w:eastAsia="en-US"/>
              </w:rPr>
              <w:t>ılarak etkinlik</w:t>
            </w:r>
            <w:r w:rsidR="00324F40">
              <w:rPr>
                <w:rFonts w:eastAsia="Times New Roman"/>
                <w:lang w:eastAsia="en-US"/>
              </w:rPr>
              <w:t xml:space="preserve"> sonlandırı</w:t>
            </w:r>
            <w:r>
              <w:rPr>
                <w:rFonts w:eastAsia="Times New Roman"/>
                <w:lang w:eastAsia="en-US"/>
              </w:rPr>
              <w:t>lı</w:t>
            </w:r>
            <w:r w:rsidR="00324F40">
              <w:rPr>
                <w:rFonts w:eastAsia="Times New Roman"/>
                <w:lang w:eastAsia="en-US"/>
              </w:rPr>
              <w:t>r: “</w:t>
            </w:r>
            <w:r w:rsidR="00A375E2">
              <w:rPr>
                <w:rFonts w:eastAsia="Times New Roman"/>
                <w:i/>
                <w:lang w:eastAsia="en-US"/>
              </w:rPr>
              <w:t>Sevgili öğrencilerim, bugün yaptığımız etkinlikte bundan sonraki öğretim kademesine dair ön bilgiler edinmiş olduk. Bu yıldan sonra akademik gelişiminizin ikinci basamağı olan ortaokula geçiş yapacaksınız. Atacağınız her adım hem hayatınızın hem de kariyer gelişiminizin bir parçası olacak. Umarım başarı ve şans hep sizinle olur.”</w:t>
            </w:r>
          </w:p>
        </w:tc>
      </w:tr>
      <w:tr w:rsidR="00B14C06" w:rsidRPr="00B14C06" w:rsidTr="00554A11">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lastRenderedPageBreak/>
              <w:t>Kazanımın Değerlendirilmesi:</w:t>
            </w:r>
          </w:p>
        </w:tc>
        <w:tc>
          <w:tcPr>
            <w:tcW w:w="6237" w:type="dxa"/>
          </w:tcPr>
          <w:p w:rsidR="00324F40" w:rsidRPr="00554A11" w:rsidRDefault="00A375E2" w:rsidP="00554A11">
            <w:pPr>
              <w:pStyle w:val="ListeParagraf"/>
              <w:numPr>
                <w:ilvl w:val="0"/>
                <w:numId w:val="33"/>
              </w:numPr>
              <w:autoSpaceDE w:val="0"/>
              <w:autoSpaceDN w:val="0"/>
              <w:adjustRightInd w:val="0"/>
              <w:spacing w:after="160" w:line="276" w:lineRule="auto"/>
              <w:jc w:val="both"/>
              <w:rPr>
                <w:rFonts w:eastAsia="Times New Roman"/>
                <w:lang w:eastAsia="tr-TR"/>
              </w:rPr>
            </w:pPr>
            <w:r w:rsidRPr="00554A11">
              <w:rPr>
                <w:rFonts w:eastAsia="Times New Roman"/>
                <w:lang w:eastAsia="tr-TR"/>
              </w:rPr>
              <w:t>Velilere; ö</w:t>
            </w:r>
            <w:r w:rsidR="00324F40" w:rsidRPr="00554A11">
              <w:rPr>
                <w:rFonts w:eastAsia="Times New Roman"/>
                <w:lang w:eastAsia="tr-TR"/>
              </w:rPr>
              <w:t>ğrencilerin bir üst öğretim kurumunu daha yakından ve somut olara</w:t>
            </w:r>
            <w:r w:rsidRPr="00554A11">
              <w:rPr>
                <w:rFonts w:eastAsia="Times New Roman"/>
                <w:lang w:eastAsia="tr-TR"/>
              </w:rPr>
              <w:t>k gözlemlemeleri için</w:t>
            </w:r>
            <w:r w:rsidR="00324F40" w:rsidRPr="00554A11">
              <w:rPr>
                <w:rFonts w:eastAsia="Times New Roman"/>
                <w:lang w:eastAsia="tr-TR"/>
              </w:rPr>
              <w:t xml:space="preserve"> uygun oldukları bir zamanda en yakın ortaokula ziyaret düzenlemelerinin, öğrencilerdeki farkındalığı arttıracağı söylenebilir.</w:t>
            </w:r>
          </w:p>
        </w:tc>
      </w:tr>
      <w:tr w:rsidR="00B14C06" w:rsidRPr="00B14C06" w:rsidTr="00554A11">
        <w:trPr>
          <w:trHeight w:val="1143"/>
        </w:trPr>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t>Uygulayıcıya Not:</w:t>
            </w:r>
          </w:p>
        </w:tc>
        <w:tc>
          <w:tcPr>
            <w:tcW w:w="6237" w:type="dxa"/>
          </w:tcPr>
          <w:p w:rsidR="00E300B4" w:rsidRDefault="002C7FE5" w:rsidP="00E300B4">
            <w:pPr>
              <w:pStyle w:val="ListeParagraf"/>
              <w:numPr>
                <w:ilvl w:val="0"/>
                <w:numId w:val="34"/>
              </w:numPr>
              <w:spacing w:after="160" w:line="276" w:lineRule="auto"/>
              <w:jc w:val="both"/>
              <w:rPr>
                <w:rFonts w:eastAsia="Times New Roman"/>
                <w:lang w:eastAsia="tr-TR"/>
              </w:rPr>
            </w:pPr>
            <w:r w:rsidRPr="00E300B4">
              <w:rPr>
                <w:rFonts w:eastAsia="Times New Roman"/>
                <w:lang w:eastAsia="tr-TR"/>
              </w:rPr>
              <w:t>Öğrencilerin yazdıkları bilgilerin doğruluğu kontrol edilerek uygun şekil</w:t>
            </w:r>
            <w:r w:rsidR="00B63A64">
              <w:rPr>
                <w:rFonts w:eastAsia="Times New Roman"/>
                <w:lang w:eastAsia="tr-TR"/>
              </w:rPr>
              <w:t>de düzeltme yapmaları sağlanabilir</w:t>
            </w:r>
            <w:r w:rsidRPr="00E300B4">
              <w:rPr>
                <w:rFonts w:eastAsia="Times New Roman"/>
                <w:lang w:eastAsia="tr-TR"/>
              </w:rPr>
              <w:t>.</w:t>
            </w:r>
          </w:p>
          <w:p w:rsidR="00E300B4" w:rsidRDefault="00F942FC" w:rsidP="00E300B4">
            <w:pPr>
              <w:pStyle w:val="ListeParagraf"/>
              <w:numPr>
                <w:ilvl w:val="0"/>
                <w:numId w:val="34"/>
              </w:numPr>
              <w:spacing w:after="160" w:line="276" w:lineRule="auto"/>
              <w:jc w:val="both"/>
              <w:rPr>
                <w:rFonts w:eastAsia="Times New Roman"/>
                <w:lang w:eastAsia="tr-TR"/>
              </w:rPr>
            </w:pPr>
            <w:r w:rsidRPr="00E300B4">
              <w:rPr>
                <w:rFonts w:eastAsia="Times New Roman"/>
                <w:lang w:eastAsia="tr-TR"/>
              </w:rPr>
              <w:t>Çalışma yaprağındaki bilgilerin eksik görülmesi halinde eklemeler yapılabilir</w:t>
            </w:r>
          </w:p>
          <w:p w:rsidR="00E300B4" w:rsidRDefault="00040909" w:rsidP="00E300B4">
            <w:pPr>
              <w:pStyle w:val="ListeParagraf"/>
              <w:numPr>
                <w:ilvl w:val="0"/>
                <w:numId w:val="34"/>
              </w:numPr>
              <w:spacing w:after="160" w:line="276" w:lineRule="auto"/>
              <w:jc w:val="both"/>
              <w:rPr>
                <w:rFonts w:eastAsia="Times New Roman"/>
                <w:lang w:eastAsia="tr-TR"/>
              </w:rPr>
            </w:pPr>
            <w:r w:rsidRPr="00E300B4">
              <w:rPr>
                <w:rFonts w:eastAsia="Times New Roman"/>
                <w:lang w:eastAsia="tr-TR"/>
              </w:rPr>
              <w:t>Etkinlik sonunda çalışma yaprağı tüm öğrencilere dağıtılabilir.</w:t>
            </w:r>
          </w:p>
          <w:p w:rsidR="00B50BC8" w:rsidRDefault="00B50BC8" w:rsidP="00E300B4">
            <w:pPr>
              <w:pStyle w:val="ListeParagraf"/>
              <w:numPr>
                <w:ilvl w:val="0"/>
                <w:numId w:val="34"/>
              </w:numPr>
              <w:spacing w:after="160" w:line="276" w:lineRule="auto"/>
              <w:jc w:val="both"/>
              <w:rPr>
                <w:rFonts w:eastAsia="Times New Roman"/>
                <w:lang w:eastAsia="tr-TR"/>
              </w:rPr>
            </w:pPr>
            <w:r w:rsidRPr="00E300B4">
              <w:rPr>
                <w:rFonts w:eastAsia="Times New Roman"/>
                <w:lang w:eastAsia="tr-TR"/>
              </w:rPr>
              <w:t xml:space="preserve">Sınıf mevcudunun uygun olduğu durumlarda çemberlerden sadece grup sözcüleri değil gruptaki tüm öğrencilerin tek tek geçmesi sağlanarak ellerinde yazdıkları </w:t>
            </w:r>
            <w:r w:rsidR="00B63A64">
              <w:rPr>
                <w:rFonts w:eastAsia="Times New Roman"/>
                <w:lang w:eastAsia="tr-TR"/>
              </w:rPr>
              <w:t>bilgileri paylaşmaları sağlanabilir.</w:t>
            </w:r>
          </w:p>
          <w:p w:rsidR="00F7285F" w:rsidRDefault="00F7285F" w:rsidP="00F7285F">
            <w:pPr>
              <w:jc w:val="both"/>
            </w:pPr>
          </w:p>
          <w:p w:rsidR="00F7285F" w:rsidRDefault="00F7285F" w:rsidP="00F7285F">
            <w:pPr>
              <w:jc w:val="both"/>
            </w:pPr>
          </w:p>
          <w:p w:rsidR="00F7285F" w:rsidRDefault="00F7285F" w:rsidP="00F7285F">
            <w:pPr>
              <w:jc w:val="both"/>
            </w:pPr>
            <w:r w:rsidRPr="00A5778F">
              <w:lastRenderedPageBreak/>
              <w:t>Özel gereksinimli öğrenciler için;</w:t>
            </w:r>
          </w:p>
          <w:p w:rsidR="00F7285F" w:rsidRPr="00A5778F" w:rsidRDefault="00F7285F" w:rsidP="00F7285F">
            <w:pPr>
              <w:jc w:val="both"/>
            </w:pPr>
          </w:p>
          <w:p w:rsidR="00F7285F" w:rsidRDefault="00F7285F" w:rsidP="00F7285F">
            <w:pPr>
              <w:jc w:val="both"/>
            </w:pPr>
            <w:r>
              <w:t>1.</w:t>
            </w:r>
            <w:r w:rsidRPr="00A5778F">
              <w:t>Çalışma yaprağında yer alan yazılı materyallere Braille yazı eklenebilir ya da punto büyütülerek materyal desteği sağlanabilir.</w:t>
            </w:r>
          </w:p>
          <w:p w:rsidR="00F7285F" w:rsidRDefault="00F7285F" w:rsidP="00F7285F">
            <w:pPr>
              <w:jc w:val="both"/>
            </w:pPr>
            <w:r>
              <w:t>2.</w:t>
            </w:r>
            <w:r w:rsidRPr="00576597">
              <w:t xml:space="preserve"> Akran eşleşmesi yapılarak sosyal çevre düzenlenebilir.</w:t>
            </w:r>
          </w:p>
          <w:p w:rsidR="00D354CF" w:rsidRPr="009748C3" w:rsidRDefault="009748C3" w:rsidP="009748C3">
            <w:pPr>
              <w:jc w:val="both"/>
            </w:pPr>
            <w:r>
              <w:t>3.Ortaokulla ilgili kısa tanıtımı içeren bilgiler öğrencilerle önceden paylaşılarak öğrenme süreci farklılaştırılabilir.</w:t>
            </w:r>
          </w:p>
        </w:tc>
      </w:tr>
      <w:tr w:rsidR="00B14C06" w:rsidRPr="00B14C06" w:rsidTr="00554A11">
        <w:tc>
          <w:tcPr>
            <w:tcW w:w="3545" w:type="dxa"/>
          </w:tcPr>
          <w:p w:rsidR="00B14C06" w:rsidRPr="00B14C06" w:rsidRDefault="00B14C06" w:rsidP="00B14C06">
            <w:pPr>
              <w:spacing w:line="276" w:lineRule="auto"/>
              <w:rPr>
                <w:rFonts w:eastAsia="Calibri"/>
                <w:b/>
                <w:lang w:eastAsia="en-US"/>
              </w:rPr>
            </w:pPr>
            <w:r w:rsidRPr="00B14C06">
              <w:rPr>
                <w:rFonts w:eastAsia="Calibri"/>
                <w:b/>
                <w:lang w:eastAsia="en-US"/>
              </w:rPr>
              <w:lastRenderedPageBreak/>
              <w:t>Etkinliği Geliştiren:</w:t>
            </w:r>
          </w:p>
        </w:tc>
        <w:tc>
          <w:tcPr>
            <w:tcW w:w="6237" w:type="dxa"/>
          </w:tcPr>
          <w:p w:rsidR="00A375E2" w:rsidRPr="00B14C06" w:rsidRDefault="00B65659" w:rsidP="009E212A">
            <w:pPr>
              <w:spacing w:line="276" w:lineRule="auto"/>
              <w:rPr>
                <w:rFonts w:eastAsia="Calibri"/>
                <w:lang w:eastAsia="en-US"/>
              </w:rPr>
            </w:pPr>
            <w:r>
              <w:rPr>
                <w:rFonts w:eastAsia="Calibri"/>
                <w:lang w:eastAsia="en-US"/>
              </w:rPr>
              <w:t>Merve BARDAKÇI</w:t>
            </w:r>
          </w:p>
        </w:tc>
      </w:tr>
    </w:tbl>
    <w:p w:rsidR="0084126F" w:rsidRDefault="0084126F" w:rsidP="00245334">
      <w:pPr>
        <w:rPr>
          <w:b/>
          <w:sz w:val="28"/>
          <w:szCs w:val="28"/>
        </w:rPr>
      </w:pPr>
    </w:p>
    <w:p w:rsidR="005D4134" w:rsidRDefault="0084126F" w:rsidP="0084126F">
      <w:pPr>
        <w:jc w:val="center"/>
        <w:rPr>
          <w:b/>
        </w:rPr>
      </w:pPr>
      <w:r>
        <w:rPr>
          <w:b/>
        </w:rPr>
        <w:t>Etkinlik Bilgi Notu</w:t>
      </w:r>
    </w:p>
    <w:p w:rsidR="007A700A" w:rsidRDefault="007A700A" w:rsidP="005D4134">
      <w:pPr>
        <w:jc w:val="center"/>
        <w:rPr>
          <w:b/>
        </w:rPr>
      </w:pPr>
    </w:p>
    <w:p w:rsidR="005D4134" w:rsidRDefault="005D4134" w:rsidP="005D4134">
      <w:pPr>
        <w:jc w:val="center"/>
        <w:rPr>
          <w:b/>
        </w:rPr>
      </w:pPr>
      <w:r>
        <w:rPr>
          <w:b/>
        </w:rPr>
        <w:t>ÇEMBER ÇİZİMİ</w:t>
      </w:r>
    </w:p>
    <w:p w:rsidR="007A700A" w:rsidRPr="007A700A" w:rsidRDefault="007A700A" w:rsidP="007A700A"/>
    <w:p w:rsidR="007A700A" w:rsidRPr="007A700A" w:rsidRDefault="00A517DD" w:rsidP="007A700A">
      <w:r w:rsidRPr="00A517DD">
        <w:rPr>
          <w:b/>
          <w:noProof/>
          <w:lang w:eastAsia="tr-TR"/>
        </w:rPr>
        <w:pict>
          <v:oval id="Oval 6" o:spid="_x0000_s1026" style="position:absolute;margin-left:131.05pt;margin-top:10.15pt;width:221.65pt;height:207.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" fillcolor="#deeaf6 [664]" strokecolor="black [3200]" strokeweight="1pt">
            <v:stroke joinstyle="miter"/>
            <v:textbox>
              <w:txbxContent>
                <w:p w:rsidR="007A700A" w:rsidRDefault="007A700A" w:rsidP="007A700A">
                  <w:pPr>
                    <w:jc w:val="center"/>
                  </w:pPr>
                  <w:r>
                    <w:t>İLKOKUL BASAMAĞI</w:t>
                  </w:r>
                </w:p>
              </w:txbxContent>
            </v:textbox>
          </v:oval>
        </w:pict>
      </w:r>
    </w:p>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7A700A" w:rsidP="007A700A"/>
    <w:p w:rsidR="007A700A" w:rsidRPr="007A700A" w:rsidRDefault="00A517DD" w:rsidP="007A700A">
      <w:r w:rsidRPr="00A517DD">
        <w:rPr>
          <w:b/>
          <w:noProof/>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 o:spid="_x0000_s1036" type="#_x0000_t67" style="position:absolute;margin-left:228pt;margin-top:1.7pt;width:38.15pt;height:150.3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" adj="18860" fillcolor="gray [1629]" strokecolor="#70ad47 [3209]" strokeweight="1pt"/>
        </w:pict>
      </w:r>
    </w:p>
    <w:p w:rsidR="007A700A" w:rsidRPr="007A700A" w:rsidRDefault="007A700A" w:rsidP="007A700A"/>
    <w:p w:rsidR="007A700A" w:rsidRPr="007A700A" w:rsidRDefault="007A700A" w:rsidP="007A700A"/>
    <w:p w:rsidR="007A700A" w:rsidRDefault="007A700A" w:rsidP="007A700A"/>
    <w:p w:rsidR="007A700A" w:rsidRPr="007A700A" w:rsidRDefault="007A700A" w:rsidP="007A700A"/>
    <w:p w:rsidR="007A700A" w:rsidRDefault="007A700A" w:rsidP="007A700A"/>
    <w:p w:rsidR="005D4134" w:rsidRDefault="007A700A" w:rsidP="007A700A">
      <w:pPr>
        <w:tabs>
          <w:tab w:val="left" w:pos="5351"/>
        </w:tabs>
      </w:pPr>
      <w:r>
        <w:tab/>
      </w:r>
    </w:p>
    <w:p w:rsidR="00A20613" w:rsidRDefault="00A517DD" w:rsidP="007A700A">
      <w:pPr>
        <w:tabs>
          <w:tab w:val="left" w:pos="5351"/>
        </w:tabs>
      </w:pPr>
      <w:r>
        <w:rPr>
          <w:noProof/>
          <w:lang w:eastAsia="tr-TR"/>
        </w:rPr>
        <w:pict>
          <v:oval id="Oval 8" o:spid="_x0000_s1027" style="position:absolute;margin-left:131pt;margin-top:87.3pt;width:228.7pt;height:211.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" fillcolor="#fbe4d5 [661]" strokecolor="#ed7d31 [3205]" strokeweight="1pt">
            <v:stroke joinstyle="miter"/>
            <v:textbox>
              <w:txbxContent>
                <w:p w:rsidR="007A700A" w:rsidRDefault="007A700A" w:rsidP="007A700A">
                  <w:pPr>
                    <w:jc w:val="center"/>
                  </w:pPr>
                  <w:r>
                    <w:t>ORTAOKUL BASAMAĞI</w:t>
                  </w:r>
                </w:p>
              </w:txbxContent>
            </v:textbox>
          </v:oval>
        </w:pict>
      </w:r>
    </w:p>
    <w:p w:rsidR="00A20613" w:rsidRPr="00A20613" w:rsidRDefault="00A20613" w:rsidP="00A20613"/>
    <w:p w:rsidR="00A20613" w:rsidRPr="00A20613" w:rsidRDefault="00A20613" w:rsidP="00A20613"/>
    <w:p w:rsidR="00A20613" w:rsidRPr="00A20613" w:rsidRDefault="00A20613" w:rsidP="00A20613"/>
    <w:p w:rsidR="00A20613" w:rsidRPr="00A20613" w:rsidRDefault="00A20613" w:rsidP="00A20613"/>
    <w:p w:rsidR="00A20613" w:rsidRPr="00A20613" w:rsidRDefault="00A20613" w:rsidP="00A20613"/>
    <w:p w:rsidR="00A20613" w:rsidRPr="00A20613" w:rsidRDefault="00A20613" w:rsidP="00A20613"/>
    <w:p w:rsidR="00A20613" w:rsidRPr="00A20613" w:rsidRDefault="00A20613" w:rsidP="00A20613"/>
    <w:p w:rsidR="00A20613" w:rsidRPr="00A20613" w:rsidRDefault="00A20613" w:rsidP="00A20613"/>
    <w:p w:rsidR="00A20613" w:rsidRPr="00A20613" w:rsidRDefault="00A20613" w:rsidP="00A20613"/>
    <w:p w:rsidR="00A20613" w:rsidRPr="00A20613" w:rsidRDefault="00A20613" w:rsidP="00A20613"/>
    <w:p w:rsidR="00A20613" w:rsidRPr="00A20613" w:rsidRDefault="00A20613" w:rsidP="00A20613"/>
    <w:p w:rsidR="00602F48" w:rsidRDefault="00602F48" w:rsidP="00602F48">
      <w:pPr>
        <w:tabs>
          <w:tab w:val="left" w:pos="1995"/>
        </w:tabs>
      </w:pPr>
    </w:p>
    <w:p w:rsidR="00602F48" w:rsidRDefault="00602F48" w:rsidP="00602F48">
      <w:pPr>
        <w:tabs>
          <w:tab w:val="left" w:pos="1995"/>
        </w:tabs>
      </w:pPr>
    </w:p>
    <w:p w:rsidR="000D6622" w:rsidRDefault="00602F48" w:rsidP="000D6622">
      <w:pPr>
        <w:tabs>
          <w:tab w:val="left" w:pos="1995"/>
        </w:tabs>
        <w:jc w:val="center"/>
        <w:rPr>
          <w:b/>
        </w:rPr>
      </w:pPr>
      <w:r w:rsidRPr="00602F48">
        <w:rPr>
          <w:b/>
        </w:rPr>
        <w:t>ÇALIŞMA YAPRAĞI</w:t>
      </w:r>
    </w:p>
    <w:p w:rsidR="00602F48" w:rsidRPr="00602F48" w:rsidRDefault="00602F48" w:rsidP="000D6622">
      <w:pPr>
        <w:tabs>
          <w:tab w:val="left" w:pos="1995"/>
        </w:tabs>
        <w:jc w:val="center"/>
        <w:rPr>
          <w:b/>
        </w:rPr>
      </w:pPr>
    </w:p>
    <w:p w:rsidR="00602F48" w:rsidRDefault="00602F48" w:rsidP="000D6622">
      <w:pPr>
        <w:tabs>
          <w:tab w:val="left" w:pos="1995"/>
        </w:tabs>
        <w:jc w:val="center"/>
        <w:rPr>
          <w:b/>
        </w:rPr>
      </w:pPr>
    </w:p>
    <w:p w:rsidR="00602F48" w:rsidRDefault="00602F48" w:rsidP="000D6622">
      <w:pPr>
        <w:tabs>
          <w:tab w:val="left" w:pos="1995"/>
        </w:tabs>
        <w:jc w:val="center"/>
        <w:rPr>
          <w:b/>
        </w:rPr>
      </w:pPr>
    </w:p>
    <w:p w:rsidR="00602F48" w:rsidRDefault="00602F48" w:rsidP="000D6622">
      <w:pPr>
        <w:tabs>
          <w:tab w:val="left" w:pos="1995"/>
        </w:tabs>
        <w:jc w:val="center"/>
        <w:rPr>
          <w:b/>
        </w:rPr>
      </w:pPr>
    </w:p>
    <w:p w:rsidR="00602F48" w:rsidRDefault="00602F48" w:rsidP="000D6622">
      <w:pPr>
        <w:tabs>
          <w:tab w:val="left" w:pos="1995"/>
        </w:tabs>
        <w:jc w:val="center"/>
        <w:rPr>
          <w:b/>
        </w:rPr>
      </w:pPr>
    </w:p>
    <w:p w:rsidR="00602F48" w:rsidRDefault="00602F48" w:rsidP="000D6622">
      <w:pPr>
        <w:tabs>
          <w:tab w:val="left" w:pos="1995"/>
        </w:tabs>
        <w:jc w:val="center"/>
        <w:rPr>
          <w:b/>
        </w:rPr>
      </w:pPr>
    </w:p>
    <w:p w:rsidR="001D4E57" w:rsidRDefault="001D4E57" w:rsidP="000D6622">
      <w:pPr>
        <w:tabs>
          <w:tab w:val="left" w:pos="1995"/>
        </w:tabs>
        <w:jc w:val="center"/>
        <w:rPr>
          <w:b/>
        </w:rPr>
      </w:pPr>
    </w:p>
    <w:p w:rsidR="001D4E57" w:rsidRDefault="001D4E57" w:rsidP="000D6622">
      <w:pPr>
        <w:tabs>
          <w:tab w:val="left" w:pos="1995"/>
        </w:tabs>
        <w:jc w:val="center"/>
        <w:rPr>
          <w:b/>
        </w:rPr>
      </w:pPr>
    </w:p>
    <w:p w:rsidR="001D4E57" w:rsidRDefault="001D4E57" w:rsidP="000D6622">
      <w:pPr>
        <w:tabs>
          <w:tab w:val="left" w:pos="1995"/>
        </w:tabs>
        <w:jc w:val="center"/>
        <w:rPr>
          <w:b/>
        </w:rPr>
      </w:pPr>
    </w:p>
    <w:p w:rsidR="00602F48" w:rsidRDefault="0084126F" w:rsidP="000D6622">
      <w:pPr>
        <w:tabs>
          <w:tab w:val="left" w:pos="1995"/>
        </w:tabs>
        <w:jc w:val="center"/>
        <w:rPr>
          <w:b/>
        </w:rPr>
      </w:pPr>
      <w:r>
        <w:rPr>
          <w:b/>
        </w:rPr>
        <w:t>Çalışma Yaprağı</w:t>
      </w:r>
      <w:r w:rsidR="000C3A08">
        <w:rPr>
          <w:b/>
        </w:rPr>
        <w:t>-1</w:t>
      </w:r>
    </w:p>
    <w:p w:rsidR="00602F48" w:rsidRDefault="00602F48" w:rsidP="000D6622">
      <w:pPr>
        <w:tabs>
          <w:tab w:val="left" w:pos="1995"/>
        </w:tabs>
        <w:jc w:val="center"/>
        <w:rPr>
          <w:b/>
        </w:rPr>
      </w:pPr>
    </w:p>
    <w:p w:rsidR="000D6622" w:rsidRPr="000D6622" w:rsidRDefault="000D6622" w:rsidP="000D6622">
      <w:pPr>
        <w:tabs>
          <w:tab w:val="left" w:pos="1995"/>
        </w:tabs>
        <w:jc w:val="center"/>
        <w:rPr>
          <w:b/>
        </w:rPr>
      </w:pPr>
      <w:r w:rsidRPr="000D6622">
        <w:rPr>
          <w:b/>
        </w:rPr>
        <w:t>BİR ADIM ÖTEDE NELER DEĞİŞECEK</w:t>
      </w:r>
    </w:p>
    <w:p w:rsidR="000D6622" w:rsidRDefault="000D6622" w:rsidP="000D6622">
      <w:pPr>
        <w:tabs>
          <w:tab w:val="left" w:pos="1995"/>
        </w:tabs>
        <w:jc w:val="center"/>
      </w:pPr>
    </w:p>
    <w:p w:rsidR="001D4E57" w:rsidRDefault="00A517DD" w:rsidP="00B44044">
      <w:r>
        <w:rPr>
          <w:noProof/>
          <w:lang w:eastAsia="tr-TR"/>
        </w:rPr>
        <w:pict>
          <v:rect id="Dikdörtgen 15" o:spid="_x0000_s1028" style="position:absolute;margin-left:298.15pt;margin-top:413.4pt;width:156pt;height:93.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" fillcolor="#555 [2160]" strokecolor="black [3200]" strokeweight=".5pt">
            <v:fill color2="#313131 [2608]" rotate="t" colors="0 #9b9b9b;.5 #8e8e8e;1 #797979" focus="100%" type="gradient">
              <o:fill v:ext="view" type="gradientUnscaled"/>
            </v:fill>
            <v:textbox>
              <w:txbxContent>
                <w:p w:rsidR="00123886" w:rsidRPr="00123886" w:rsidRDefault="00123886" w:rsidP="00123886">
                  <w:pPr>
                    <w:jc w:val="center"/>
                    <w:rPr>
                      <w:b/>
                    </w:rPr>
                  </w:pPr>
                  <w:r w:rsidRPr="00123886">
                    <w:rPr>
                      <w:b/>
                    </w:rPr>
                    <w:t>8- DEĞİŞİME ŞİMDİDEN HAZIR MISINIZ?</w:t>
                  </w:r>
                </w:p>
              </w:txbxContent>
            </v:textbox>
          </v:rect>
        </w:pict>
      </w:r>
      <w:r>
        <w:rPr>
          <w:noProof/>
          <w:lang w:eastAsia="tr-TR"/>
        </w:rPr>
        <w:pict>
          <v:rect id="Dikdörtgen 14" o:spid="_x0000_s1029" style="position:absolute;margin-left:298.15pt;margin-top:279.15pt;width:145.5pt;height:101.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" fillcolor="#ffd555 [2167]" strokecolor="#ffc000 [3207]" strokeweight=".5pt">
            <v:fill color2="#ffcc31 [2615]" rotate="t" colors="0 #ffdd9c;.5 #ffd78e;1 #ffd479" focus="100%" type="gradient">
              <o:fill v:ext="view" type="gradientUnscaled"/>
            </v:fill>
            <v:textbox>
              <w:txbxContent>
                <w:p w:rsidR="00B44044" w:rsidRDefault="00B44044" w:rsidP="00B44044">
                  <w:pPr>
                    <w:jc w:val="center"/>
                  </w:pPr>
                  <w:r>
                    <w:t xml:space="preserve">7- </w:t>
                  </w:r>
                  <w:r w:rsidR="002C2EE1">
                    <w:t>………………………</w:t>
                  </w:r>
                </w:p>
              </w:txbxContent>
            </v:textbox>
          </v:rect>
        </w:pict>
      </w:r>
      <w:r>
        <w:rPr>
          <w:noProof/>
          <w:lang w:eastAsia="tr-TR"/>
        </w:rPr>
        <w:pict>
          <v:rect id="Dikdörtgen 12" o:spid="_x0000_s1030" style="position:absolute;margin-left:298.15pt;margin-top:144.9pt;width:150.75pt;height:104.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" fillcolor="#82a0d7 [2164]" strokecolor="#4472c4 [3204]" strokeweight=".5pt">
            <v:fill color2="#678ccf [2612]" rotate="t" colors="0 #a8b7df;.5 #9aabd9;1 #879ed7" focus="100%" type="gradient">
              <o:fill v:ext="view" type="gradientUnscaled"/>
            </v:fill>
            <v:textbox>
              <w:txbxContent>
                <w:p w:rsidR="00B44044" w:rsidRDefault="00B44044" w:rsidP="00B44044">
                  <w:pPr>
                    <w:jc w:val="center"/>
                  </w:pPr>
                  <w:r w:rsidRPr="00B44044">
                    <w:rPr>
                      <w:b/>
                    </w:rPr>
                    <w:t xml:space="preserve">6- </w:t>
                  </w:r>
                  <w:r w:rsidR="002C2EE1">
                    <w:rPr>
                      <w:b/>
                    </w:rPr>
                    <w:t>…………………</w:t>
                  </w:r>
                  <w:r w:rsidR="00033707">
                    <w:rPr>
                      <w:b/>
                    </w:rPr>
                    <w:t>.</w:t>
                  </w:r>
                  <w:r w:rsidR="002C2EE1">
                    <w:rPr>
                      <w:b/>
                    </w:rPr>
                    <w:t>..</w:t>
                  </w:r>
                </w:p>
              </w:txbxContent>
            </v:textbox>
          </v:rect>
        </w:pict>
      </w:r>
      <w:r>
        <w:rPr>
          <w:noProof/>
          <w:lang w:eastAsia="tr-TR"/>
        </w:rPr>
        <w:pict>
          <v:rect id="Dikdörtgen 11" o:spid="_x0000_s1031" style="position:absolute;margin-left:294.4pt;margin-top:15.9pt;width:154.5pt;height:104.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" fillcolor="#f3a875 [2165]" strokecolor="#ed7d31 [3205]" strokeweight=".5pt">
            <v:fill color2="#f09558 [2613]" rotate="t" colors="0 #f7bda4;.5 #f5b195;1 #f8a581" focus="100%" type="gradient">
              <o:fill v:ext="view" type="gradientUnscaled"/>
            </v:fill>
            <v:textbox>
              <w:txbxContent>
                <w:p w:rsidR="002F0AE6" w:rsidRDefault="002F0AE6" w:rsidP="002F0AE6">
                  <w:pPr>
                    <w:jc w:val="center"/>
                  </w:pPr>
                  <w:r w:rsidRPr="00B44044">
                    <w:rPr>
                      <w:b/>
                    </w:rPr>
                    <w:t>5- Bursluluk(PYBS) ve Liseye Geçiş Sınavı olan LGS gibi önemli sınavlarla bu kademede karşılaşacaksınız</w:t>
                  </w:r>
                  <w:r>
                    <w:t>.</w:t>
                  </w:r>
                </w:p>
              </w:txbxContent>
            </v:textbox>
          </v:rect>
        </w:pict>
      </w:r>
      <w:r>
        <w:rPr>
          <w:noProof/>
          <w:lang w:eastAsia="tr-TR"/>
        </w:rPr>
        <w:pict>
          <v:rect id="Dikdörtgen 10" o:spid="_x0000_s1032" style="position:absolute;margin-left:13.9pt;margin-top:402.15pt;width:162.75pt;height:10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" fillcolor="#91bce3 [2168]" strokecolor="#5b9bd5 [3208]" strokeweight=".5pt">
            <v:fill color2="#7aaddd [2616]" rotate="t" colors="0 #b1cbe9;.5 #a3c1e5;1 #92b9e4" focus="100%" type="gradient">
              <o:fill v:ext="view" type="gradientUnscaled"/>
            </v:fill>
            <v:textbox>
              <w:txbxContent>
                <w:p w:rsidR="00F2663C" w:rsidRDefault="00F2663C" w:rsidP="00F2663C">
                  <w:pPr>
                    <w:jc w:val="center"/>
                  </w:pPr>
                  <w:r w:rsidRPr="00F2663C">
                    <w:rPr>
                      <w:b/>
                    </w:rPr>
                    <w:t>4-</w:t>
                  </w:r>
                  <w:r w:rsidR="002C2EE1" w:rsidRPr="00B44044">
                    <w:rPr>
                      <w:b/>
                    </w:rPr>
                    <w:t>Günde 7 saat derse gireceksiniz.</w:t>
                  </w:r>
                  <w:r w:rsidR="002C2EE1">
                    <w:t xml:space="preserve"> Bu doğrultuda haftalık toplamda 35 saatlik derse katılmış olacaksınız</w:t>
                  </w:r>
                </w:p>
              </w:txbxContent>
            </v:textbox>
          </v:rect>
        </w:pict>
      </w:r>
      <w:r>
        <w:rPr>
          <w:noProof/>
          <w:lang w:eastAsia="tr-TR"/>
        </w:rPr>
        <w:pict>
          <v:rect id="Dikdörtgen 9" o:spid="_x0000_s1033" style="position:absolute;margin-left:13.9pt;margin-top:267.9pt;width:157.5pt;height:102.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" fillcolor="#9ecb81 [2169]" strokecolor="#70ad47 [3209]" strokeweight=".5pt">
            <v:fill color2="#8ac066 [2617]" rotate="t" colors="0 #b5d5a7;.5 #aace99;1 #9cca86" focus="100%" type="gradient">
              <o:fill v:ext="view" type="gradientUnscaled"/>
            </v:fill>
            <v:textbox>
              <w:txbxContent>
                <w:p w:rsidR="00F2663C" w:rsidRDefault="00F2663C" w:rsidP="00F2663C">
                  <w:pPr>
                    <w:jc w:val="center"/>
                  </w:pPr>
                  <w:r w:rsidRPr="00F2663C">
                    <w:rPr>
                      <w:b/>
                    </w:rPr>
                    <w:t>3-Öğretimin ikinci kademesi olan ortaokul öğrencileri olarak ikinci 4 yıllık eğitimi de burada alacaksınız</w:t>
                  </w:r>
                  <w:r>
                    <w:t>.</w:t>
                  </w:r>
                </w:p>
              </w:txbxContent>
            </v:textbox>
          </v:rect>
        </w:pict>
      </w:r>
      <w:r>
        <w:rPr>
          <w:noProof/>
          <w:lang w:eastAsia="tr-TR"/>
        </w:rPr>
        <w:pict>
          <v:rect id="Dikdörtgen 5" o:spid="_x0000_s1034" style="position:absolute;margin-left:13.9pt;margin-top:150.85pt;width:157.5pt;height:98.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" fillcolor="#c3c3c3 [2166]" strokecolor="#a5a5a5 [3206]" strokeweight=".5pt">
            <v:fill color2="#b6b6b6 [2614]" rotate="t" colors="0 #d2d2d2;.5 #c8c8c8;1 silver" focus="100%" type="gradient">
              <o:fill v:ext="view" type="gradientUnscaled"/>
            </v:fill>
            <v:textbox>
              <w:txbxContent>
                <w:p w:rsidR="00F2663C" w:rsidRDefault="00F2663C" w:rsidP="00F2663C">
                  <w:pPr>
                    <w:jc w:val="center"/>
                  </w:pPr>
                  <w:r w:rsidRPr="00F2663C">
                    <w:rPr>
                      <w:b/>
                    </w:rPr>
                    <w:t>2-Her dersinize giren branş öğretmeni farklı olacak</w:t>
                  </w:r>
                  <w:r>
                    <w:t>. Yani daha çok öğretmeniniz olacak</w:t>
                  </w:r>
                </w:p>
              </w:txbxContent>
            </v:textbox>
          </v:rect>
        </w:pict>
      </w:r>
      <w:r>
        <w:rPr>
          <w:noProof/>
          <w:lang w:eastAsia="tr-TR"/>
        </w:rPr>
        <w:pict>
          <v:rect id="Dikdörtgen 4" o:spid="_x0000_s1035" style="position:absolute;margin-left:13.9pt;margin-top:15.9pt;width:157.5pt;height:11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" fillcolor="#ffd555 [2167]" strokecolor="#ffc000 [3207]" strokeweight=".5pt">
            <v:fill color2="#ffcc31 [2615]" rotate="t" colors="0 #ffdd9c;.5 #ffd78e;1 #ffd479" focus="100%" type="gradient">
              <o:fill v:ext="view" type="gradientUnscaled"/>
            </v:fill>
            <v:textbox>
              <w:txbxContent>
                <w:p w:rsidR="000D6622" w:rsidRDefault="000D6622" w:rsidP="00F2663C">
                  <w:r w:rsidRPr="00F2663C">
                    <w:rPr>
                      <w:b/>
                    </w:rPr>
                    <w:t>1-Ders sayılarınız artacak</w:t>
                  </w:r>
                  <w:r>
                    <w:t xml:space="preserve">. </w:t>
                  </w:r>
                  <w:r w:rsidR="00F2663C">
                    <w:t>(Türce, Matematik, Fen Bilimleri, Sosyal Bilgiler, Yabancı Dil, Din Kültürü, Görsel Sanatlar, Müzik, Beden Eğitimi, Teknoloji Tasarım gibi)</w:t>
                  </w:r>
                </w:p>
              </w:txbxContent>
            </v:textbox>
          </v:rect>
        </w:pict>
      </w:r>
    </w:p>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Pr="001D4E57" w:rsidRDefault="001D4E57" w:rsidP="001D4E57"/>
    <w:p w:rsidR="001D4E57" w:rsidRDefault="001D4E57" w:rsidP="001D4E57"/>
    <w:p w:rsidR="001D4E57" w:rsidRPr="001D4E57" w:rsidRDefault="001D4E57" w:rsidP="001D4E57"/>
    <w:p w:rsidR="001D4E57" w:rsidRDefault="001D4E57" w:rsidP="001D4E57"/>
    <w:p w:rsidR="001D4E57" w:rsidRDefault="001D4E57" w:rsidP="001D4E57"/>
    <w:p w:rsidR="001D4E57" w:rsidRDefault="001D4E57" w:rsidP="001D4E57">
      <w:pPr>
        <w:tabs>
          <w:tab w:val="left" w:pos="6523"/>
        </w:tabs>
      </w:pPr>
      <w:r>
        <w:tab/>
      </w:r>
    </w:p>
    <w:p w:rsidR="001D4E57" w:rsidRDefault="001D4E57">
      <w:r>
        <w:br w:type="page"/>
      </w:r>
      <w:bookmarkStart w:id="0" w:name="_GoBack"/>
      <w:bookmarkEnd w:id="0"/>
    </w:p>
    <w:sectPr w:rsidR="001D4E57" w:rsidSect="00BB72E3">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B3F" w:rsidRDefault="00F71B3F" w:rsidP="00B14C06">
      <w:r>
        <w:separator/>
      </w:r>
    </w:p>
  </w:endnote>
  <w:endnote w:type="continuationSeparator" w:id="1">
    <w:p w:rsidR="00F71B3F" w:rsidRDefault="00F71B3F" w:rsidP="00B14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082104"/>
      <w:docPartObj>
        <w:docPartGallery w:val="Page Numbers (Bottom of Page)"/>
        <w:docPartUnique/>
      </w:docPartObj>
    </w:sdtPr>
    <w:sdtContent>
      <w:p w:rsidR="00BB72E3" w:rsidRDefault="00A517DD">
        <w:pPr>
          <w:pStyle w:val="AltBilgi1"/>
          <w:jc w:val="right"/>
        </w:pPr>
        <w:r>
          <w:fldChar w:fldCharType="begin"/>
        </w:r>
        <w:r w:rsidR="00AB17B6">
          <w:instrText xml:space="preserve"> PAGE   \* MERGEFORMAT </w:instrText>
        </w:r>
        <w:r>
          <w:fldChar w:fldCharType="separate"/>
        </w:r>
        <w:r w:rsidR="009748C3">
          <w:rPr>
            <w:noProof/>
          </w:rPr>
          <w:t>5</w:t>
        </w:r>
        <w:r>
          <w:rPr>
            <w:noProof/>
          </w:rPr>
          <w:fldChar w:fldCharType="end"/>
        </w:r>
      </w:p>
    </w:sdtContent>
  </w:sdt>
  <w:p w:rsidR="00BB72E3" w:rsidRDefault="00BB72E3">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B3F" w:rsidRDefault="00F71B3F" w:rsidP="00B14C06">
      <w:r>
        <w:separator/>
      </w:r>
    </w:p>
  </w:footnote>
  <w:footnote w:type="continuationSeparator" w:id="1">
    <w:p w:rsidR="00F71B3F" w:rsidRDefault="00F71B3F" w:rsidP="00B14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4CE"/>
    <w:multiLevelType w:val="hybridMultilevel"/>
    <w:tmpl w:val="09D0C55A"/>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D94FD7"/>
    <w:multiLevelType w:val="hybridMultilevel"/>
    <w:tmpl w:val="9D3E01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E64A50"/>
    <w:multiLevelType w:val="hybridMultilevel"/>
    <w:tmpl w:val="D1ECCE6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8A6EF7"/>
    <w:multiLevelType w:val="hybridMultilevel"/>
    <w:tmpl w:val="86E69EC2"/>
    <w:lvl w:ilvl="0" w:tplc="041F000F">
      <w:start w:val="1"/>
      <w:numFmt w:val="decimal"/>
      <w:lvlText w:val="%1."/>
      <w:lvlJc w:val="left"/>
      <w:pPr>
        <w:ind w:left="2220" w:hanging="360"/>
      </w:p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5">
    <w:nsid w:val="0F2705A4"/>
    <w:multiLevelType w:val="hybridMultilevel"/>
    <w:tmpl w:val="8B7ED1EA"/>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6">
    <w:nsid w:val="13EE526A"/>
    <w:multiLevelType w:val="hybridMultilevel"/>
    <w:tmpl w:val="CF98832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4872DFE"/>
    <w:multiLevelType w:val="hybridMultilevel"/>
    <w:tmpl w:val="2760F9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311DD8"/>
    <w:multiLevelType w:val="hybridMultilevel"/>
    <w:tmpl w:val="BFBAE5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7702A19"/>
    <w:multiLevelType w:val="hybridMultilevel"/>
    <w:tmpl w:val="7C80C3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9E6BBE"/>
    <w:multiLevelType w:val="hybridMultilevel"/>
    <w:tmpl w:val="60A4034C"/>
    <w:lvl w:ilvl="0" w:tplc="99921AFC">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B839F9"/>
    <w:multiLevelType w:val="hybridMultilevel"/>
    <w:tmpl w:val="666493E2"/>
    <w:lvl w:ilvl="0" w:tplc="21C61B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0179FE"/>
    <w:multiLevelType w:val="hybridMultilevel"/>
    <w:tmpl w:val="85545FA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E9C2A8D"/>
    <w:multiLevelType w:val="hybridMultilevel"/>
    <w:tmpl w:val="20ACE8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1">
    <w:nsid w:val="47276FBA"/>
    <w:multiLevelType w:val="hybridMultilevel"/>
    <w:tmpl w:val="0598DE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4F890255"/>
    <w:multiLevelType w:val="hybridMultilevel"/>
    <w:tmpl w:val="3340A4E6"/>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4">
    <w:nsid w:val="51840E4A"/>
    <w:multiLevelType w:val="hybridMultilevel"/>
    <w:tmpl w:val="A994FBC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54C02166"/>
    <w:multiLevelType w:val="hybridMultilevel"/>
    <w:tmpl w:val="7B5E2D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7">
    <w:nsid w:val="616703CB"/>
    <w:multiLevelType w:val="hybridMultilevel"/>
    <w:tmpl w:val="825C84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663D770C"/>
    <w:multiLevelType w:val="hybridMultilevel"/>
    <w:tmpl w:val="A8E62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86D6317"/>
    <w:multiLevelType w:val="hybridMultilevel"/>
    <w:tmpl w:val="67049C5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C23507E"/>
    <w:multiLevelType w:val="hybridMultilevel"/>
    <w:tmpl w:val="666CC1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0E60352"/>
    <w:multiLevelType w:val="hybridMultilevel"/>
    <w:tmpl w:val="BF84D89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2822B98"/>
    <w:multiLevelType w:val="hybridMultilevel"/>
    <w:tmpl w:val="2DBAAE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FA23DCF"/>
    <w:multiLevelType w:val="hybridMultilevel"/>
    <w:tmpl w:val="E34A22C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0"/>
  </w:num>
  <w:num w:numId="2">
    <w:abstractNumId w:val="26"/>
  </w:num>
  <w:num w:numId="3">
    <w:abstractNumId w:val="20"/>
  </w:num>
  <w:num w:numId="4">
    <w:abstractNumId w:val="33"/>
  </w:num>
  <w:num w:numId="5">
    <w:abstractNumId w:val="8"/>
  </w:num>
  <w:num w:numId="6">
    <w:abstractNumId w:val="1"/>
  </w:num>
  <w:num w:numId="7">
    <w:abstractNumId w:val="16"/>
  </w:num>
  <w:num w:numId="8">
    <w:abstractNumId w:val="13"/>
  </w:num>
  <w:num w:numId="9">
    <w:abstractNumId w:val="15"/>
  </w:num>
  <w:num w:numId="10">
    <w:abstractNumId w:val="12"/>
  </w:num>
  <w:num w:numId="11">
    <w:abstractNumId w:val="22"/>
  </w:num>
  <w:num w:numId="12">
    <w:abstractNumId w:val="31"/>
  </w:num>
  <w:num w:numId="13">
    <w:abstractNumId w:val="3"/>
  </w:num>
  <w:num w:numId="14">
    <w:abstractNumId w:val="2"/>
  </w:num>
  <w:num w:numId="15">
    <w:abstractNumId w:val="19"/>
  </w:num>
  <w:num w:numId="16">
    <w:abstractNumId w:val="27"/>
  </w:num>
  <w:num w:numId="17">
    <w:abstractNumId w:val="14"/>
  </w:num>
  <w:num w:numId="18">
    <w:abstractNumId w:val="0"/>
  </w:num>
  <w:num w:numId="19">
    <w:abstractNumId w:val="4"/>
  </w:num>
  <w:num w:numId="20">
    <w:abstractNumId w:val="11"/>
  </w:num>
  <w:num w:numId="21">
    <w:abstractNumId w:val="6"/>
  </w:num>
  <w:num w:numId="22">
    <w:abstractNumId w:val="32"/>
  </w:num>
  <w:num w:numId="23">
    <w:abstractNumId w:val="24"/>
  </w:num>
  <w:num w:numId="24">
    <w:abstractNumId w:val="25"/>
  </w:num>
  <w:num w:numId="25">
    <w:abstractNumId w:val="7"/>
  </w:num>
  <w:num w:numId="26">
    <w:abstractNumId w:val="9"/>
  </w:num>
  <w:num w:numId="27">
    <w:abstractNumId w:val="5"/>
  </w:num>
  <w:num w:numId="28">
    <w:abstractNumId w:val="23"/>
  </w:num>
  <w:num w:numId="29">
    <w:abstractNumId w:val="30"/>
  </w:num>
  <w:num w:numId="30">
    <w:abstractNumId w:val="28"/>
  </w:num>
  <w:num w:numId="31">
    <w:abstractNumId w:val="21"/>
  </w:num>
  <w:num w:numId="32">
    <w:abstractNumId w:val="18"/>
  </w:num>
  <w:num w:numId="33">
    <w:abstractNumId w:val="29"/>
  </w:num>
  <w:num w:numId="34">
    <w:abstractNumId w:val="1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32BC"/>
    <w:rsid w:val="00033707"/>
    <w:rsid w:val="00040909"/>
    <w:rsid w:val="000C3A08"/>
    <w:rsid w:val="000D31D1"/>
    <w:rsid w:val="000D6622"/>
    <w:rsid w:val="00123886"/>
    <w:rsid w:val="00166AC7"/>
    <w:rsid w:val="001B24AC"/>
    <w:rsid w:val="001D4E57"/>
    <w:rsid w:val="0022300C"/>
    <w:rsid w:val="00245334"/>
    <w:rsid w:val="00286FD7"/>
    <w:rsid w:val="002A76AA"/>
    <w:rsid w:val="002C29C5"/>
    <w:rsid w:val="002C2EE1"/>
    <w:rsid w:val="002C7FE5"/>
    <w:rsid w:val="002D531C"/>
    <w:rsid w:val="002F0AE6"/>
    <w:rsid w:val="002F1F39"/>
    <w:rsid w:val="003232BC"/>
    <w:rsid w:val="00324F40"/>
    <w:rsid w:val="003966E7"/>
    <w:rsid w:val="004F2B92"/>
    <w:rsid w:val="00507F6C"/>
    <w:rsid w:val="0054768D"/>
    <w:rsid w:val="00553B3B"/>
    <w:rsid w:val="00554A11"/>
    <w:rsid w:val="00571A2D"/>
    <w:rsid w:val="00574B81"/>
    <w:rsid w:val="005C1B22"/>
    <w:rsid w:val="005C7B19"/>
    <w:rsid w:val="005D4134"/>
    <w:rsid w:val="005F360D"/>
    <w:rsid w:val="00602F48"/>
    <w:rsid w:val="006779DB"/>
    <w:rsid w:val="006A16D5"/>
    <w:rsid w:val="006E7207"/>
    <w:rsid w:val="006F2A8E"/>
    <w:rsid w:val="006F4CC9"/>
    <w:rsid w:val="0070042A"/>
    <w:rsid w:val="00700C71"/>
    <w:rsid w:val="00734AEF"/>
    <w:rsid w:val="00764D29"/>
    <w:rsid w:val="0078329D"/>
    <w:rsid w:val="007A700A"/>
    <w:rsid w:val="007B57D8"/>
    <w:rsid w:val="007E618E"/>
    <w:rsid w:val="008373CF"/>
    <w:rsid w:val="0084126F"/>
    <w:rsid w:val="00843841"/>
    <w:rsid w:val="00892B9B"/>
    <w:rsid w:val="00894D17"/>
    <w:rsid w:val="008A4504"/>
    <w:rsid w:val="008B3131"/>
    <w:rsid w:val="009216BB"/>
    <w:rsid w:val="00922AD7"/>
    <w:rsid w:val="009748C3"/>
    <w:rsid w:val="009E212A"/>
    <w:rsid w:val="009E7D61"/>
    <w:rsid w:val="00A20613"/>
    <w:rsid w:val="00A3594B"/>
    <w:rsid w:val="00A375E2"/>
    <w:rsid w:val="00A517DD"/>
    <w:rsid w:val="00A57DF2"/>
    <w:rsid w:val="00AA1779"/>
    <w:rsid w:val="00AB17B6"/>
    <w:rsid w:val="00AE3CD6"/>
    <w:rsid w:val="00AF042F"/>
    <w:rsid w:val="00B14C06"/>
    <w:rsid w:val="00B44044"/>
    <w:rsid w:val="00B50BC8"/>
    <w:rsid w:val="00B51A94"/>
    <w:rsid w:val="00B63A64"/>
    <w:rsid w:val="00B65659"/>
    <w:rsid w:val="00B8638A"/>
    <w:rsid w:val="00BB72E3"/>
    <w:rsid w:val="00CD2886"/>
    <w:rsid w:val="00CE69C9"/>
    <w:rsid w:val="00D23222"/>
    <w:rsid w:val="00D354CF"/>
    <w:rsid w:val="00DA1DA2"/>
    <w:rsid w:val="00E1385E"/>
    <w:rsid w:val="00E2574C"/>
    <w:rsid w:val="00E300B4"/>
    <w:rsid w:val="00F1529A"/>
    <w:rsid w:val="00F2663C"/>
    <w:rsid w:val="00F71B3F"/>
    <w:rsid w:val="00F7285F"/>
    <w:rsid w:val="00F942FC"/>
    <w:rsid w:val="00FB622E"/>
    <w:rsid w:val="00FC62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DD"/>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99"/>
    <w:qFormat/>
    <w:rsid w:val="00B14C06"/>
    <w:pPr>
      <w:ind w:left="720"/>
      <w:contextualSpacing/>
    </w:pPr>
  </w:style>
  <w:style w:type="paragraph" w:styleId="stbilgi">
    <w:name w:val="header"/>
    <w:basedOn w:val="Normal"/>
    <w:link w:val="stbilgiChar"/>
    <w:rsid w:val="00A20613"/>
    <w:pPr>
      <w:tabs>
        <w:tab w:val="center" w:pos="4536"/>
        <w:tab w:val="right" w:pos="9072"/>
      </w:tabs>
    </w:pPr>
  </w:style>
  <w:style w:type="character" w:customStyle="1" w:styleId="stbilgiChar">
    <w:name w:val="Üstbilgi Char"/>
    <w:basedOn w:val="VarsaylanParagrafYazTipi"/>
    <w:link w:val="stbilgi"/>
    <w:rsid w:val="00A20613"/>
    <w:rPr>
      <w:sz w:val="24"/>
      <w:szCs w:val="24"/>
      <w:lang w:eastAsia="ko-KR"/>
    </w:rPr>
  </w:style>
  <w:style w:type="character" w:styleId="AklamaBavurusu">
    <w:name w:val="annotation reference"/>
    <w:basedOn w:val="VarsaylanParagrafYazTipi"/>
    <w:rsid w:val="009E7D61"/>
    <w:rPr>
      <w:sz w:val="16"/>
      <w:szCs w:val="16"/>
    </w:rPr>
  </w:style>
  <w:style w:type="paragraph" w:styleId="AklamaMetni">
    <w:name w:val="annotation text"/>
    <w:basedOn w:val="Normal"/>
    <w:link w:val="AklamaMetniChar"/>
    <w:rsid w:val="009E7D61"/>
    <w:rPr>
      <w:sz w:val="20"/>
      <w:szCs w:val="20"/>
    </w:rPr>
  </w:style>
  <w:style w:type="character" w:customStyle="1" w:styleId="AklamaMetniChar">
    <w:name w:val="Açıklama Metni Char"/>
    <w:basedOn w:val="VarsaylanParagrafYazTipi"/>
    <w:link w:val="AklamaMetni"/>
    <w:rsid w:val="009E7D61"/>
    <w:rPr>
      <w:lang w:eastAsia="ko-KR"/>
    </w:rPr>
  </w:style>
  <w:style w:type="paragraph" w:styleId="AklamaKonusu">
    <w:name w:val="annotation subject"/>
    <w:basedOn w:val="AklamaMetni"/>
    <w:next w:val="AklamaMetni"/>
    <w:link w:val="AklamaKonusuChar"/>
    <w:rsid w:val="009E7D61"/>
    <w:rPr>
      <w:b/>
      <w:bCs/>
    </w:rPr>
  </w:style>
  <w:style w:type="character" w:customStyle="1" w:styleId="AklamaKonusuChar">
    <w:name w:val="Açıklama Konusu Char"/>
    <w:basedOn w:val="AklamaMetniChar"/>
    <w:link w:val="AklamaKonusu"/>
    <w:rsid w:val="009E7D61"/>
    <w:rPr>
      <w:b/>
      <w:bCs/>
      <w:lang w:eastAsia="ko-KR"/>
    </w:rPr>
  </w:style>
  <w:style w:type="paragraph" w:styleId="BalonMetni">
    <w:name w:val="Balloon Text"/>
    <w:basedOn w:val="Normal"/>
    <w:link w:val="BalonMetniChar"/>
    <w:rsid w:val="009E7D61"/>
    <w:rPr>
      <w:rFonts w:ascii="Tahoma" w:hAnsi="Tahoma" w:cs="Tahoma"/>
      <w:sz w:val="16"/>
      <w:szCs w:val="16"/>
    </w:rPr>
  </w:style>
  <w:style w:type="character" w:customStyle="1" w:styleId="BalonMetniChar">
    <w:name w:val="Balon Metni Char"/>
    <w:basedOn w:val="VarsaylanParagrafYazTipi"/>
    <w:link w:val="BalonMetni"/>
    <w:rsid w:val="009E7D61"/>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6</Pages>
  <Words>657</Words>
  <Characters>3749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BERKAY �Z�NL�</dc:creator>
  <cp:lastModifiedBy>Dell</cp:lastModifiedBy>
  <cp:revision>61</cp:revision>
  <dcterms:created xsi:type="dcterms:W3CDTF">2021-01-07T14:24:00Z</dcterms:created>
  <dcterms:modified xsi:type="dcterms:W3CDTF">2021-02-26T19:13:00Z</dcterms:modified>
</cp:coreProperties>
</file>