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3BA7F1" w14:textId="788AE49B" w:rsidR="00B86F14" w:rsidRDefault="00507C9D" w:rsidP="00834D54">
      <w:pPr>
        <w:spacing w:line="276" w:lineRule="auto"/>
        <w:jc w:val="center"/>
        <w:rPr>
          <w:b/>
        </w:rPr>
      </w:pPr>
      <w:r>
        <w:rPr>
          <w:b/>
        </w:rPr>
        <w:t>ÜRETİYORSAM VARIM</w:t>
      </w:r>
    </w:p>
    <w:p w14:paraId="0371127C" w14:textId="77777777" w:rsidR="009653F5" w:rsidRPr="00834D54" w:rsidRDefault="009653F5" w:rsidP="00834D54">
      <w:pPr>
        <w:spacing w:line="276" w:lineRule="auto"/>
        <w:jc w:val="center"/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812"/>
      </w:tblGrid>
      <w:tr w:rsidR="00AF7D18" w:rsidRPr="00834D54" w14:paraId="41F5765F" w14:textId="77777777" w:rsidTr="00AD5AF7">
        <w:tc>
          <w:tcPr>
            <w:tcW w:w="3652" w:type="dxa"/>
          </w:tcPr>
          <w:p w14:paraId="7C19DEFF" w14:textId="77777777" w:rsidR="00AF7D18" w:rsidRPr="00834D54" w:rsidRDefault="00AF7D18" w:rsidP="00834D54">
            <w:pPr>
              <w:spacing w:line="276" w:lineRule="auto"/>
              <w:rPr>
                <w:b/>
              </w:rPr>
            </w:pPr>
            <w:r w:rsidRPr="00834D54">
              <w:rPr>
                <w:b/>
              </w:rPr>
              <w:t>Gelişim Alanı:</w:t>
            </w:r>
          </w:p>
        </w:tc>
        <w:tc>
          <w:tcPr>
            <w:tcW w:w="5812" w:type="dxa"/>
          </w:tcPr>
          <w:p w14:paraId="078CDC8B" w14:textId="23DEE269" w:rsidR="00AF7D18" w:rsidRPr="00834D54" w:rsidRDefault="007E6E97" w:rsidP="00AD5AF7">
            <w:pPr>
              <w:tabs>
                <w:tab w:val="left" w:pos="1135"/>
              </w:tabs>
              <w:spacing w:line="276" w:lineRule="auto"/>
              <w:jc w:val="both"/>
            </w:pPr>
            <w:r>
              <w:t>Kariyer</w:t>
            </w:r>
            <w:r w:rsidR="00B85961">
              <w:t xml:space="preserve"> </w:t>
            </w:r>
          </w:p>
        </w:tc>
      </w:tr>
      <w:tr w:rsidR="00AF7D18" w:rsidRPr="00834D54" w14:paraId="0E580DF5" w14:textId="77777777" w:rsidTr="00AD5AF7">
        <w:tc>
          <w:tcPr>
            <w:tcW w:w="3652" w:type="dxa"/>
          </w:tcPr>
          <w:p w14:paraId="00CAE4FF" w14:textId="77777777" w:rsidR="00AF7D18" w:rsidRPr="00834D54" w:rsidRDefault="00AF7D18" w:rsidP="00834D54">
            <w:pPr>
              <w:spacing w:line="276" w:lineRule="auto"/>
              <w:rPr>
                <w:b/>
              </w:rPr>
            </w:pPr>
            <w:r w:rsidRPr="00834D54">
              <w:rPr>
                <w:b/>
              </w:rPr>
              <w:t>Yeterlik Alanı:</w:t>
            </w:r>
          </w:p>
        </w:tc>
        <w:tc>
          <w:tcPr>
            <w:tcW w:w="5812" w:type="dxa"/>
          </w:tcPr>
          <w:p w14:paraId="02BFACE2" w14:textId="037E76E9" w:rsidR="00AF7D18" w:rsidRPr="00834D54" w:rsidRDefault="007E6E97" w:rsidP="00AD5AF7">
            <w:pPr>
              <w:spacing w:line="276" w:lineRule="auto"/>
              <w:jc w:val="both"/>
            </w:pPr>
            <w:r>
              <w:t xml:space="preserve">Kariyer </w:t>
            </w:r>
            <w:r w:rsidR="009653F5">
              <w:t>F</w:t>
            </w:r>
            <w:r>
              <w:t>arkındalığı</w:t>
            </w:r>
          </w:p>
        </w:tc>
      </w:tr>
      <w:tr w:rsidR="00AF7D18" w:rsidRPr="00834D54" w14:paraId="3D24AFFF" w14:textId="77777777" w:rsidTr="00AD5AF7">
        <w:tc>
          <w:tcPr>
            <w:tcW w:w="3652" w:type="dxa"/>
          </w:tcPr>
          <w:p w14:paraId="631C234A" w14:textId="77777777" w:rsidR="00AF7D18" w:rsidRPr="00834D54" w:rsidRDefault="00AF7D18" w:rsidP="00834D54">
            <w:pPr>
              <w:spacing w:line="276" w:lineRule="auto"/>
              <w:rPr>
                <w:b/>
              </w:rPr>
            </w:pPr>
            <w:r w:rsidRPr="00834D54">
              <w:rPr>
                <w:b/>
              </w:rPr>
              <w:t>Kazanım/Hafta:</w:t>
            </w:r>
          </w:p>
        </w:tc>
        <w:tc>
          <w:tcPr>
            <w:tcW w:w="5812" w:type="dxa"/>
          </w:tcPr>
          <w:p w14:paraId="35C0B676" w14:textId="25A47335" w:rsidR="00AF7D18" w:rsidRPr="00834D54" w:rsidRDefault="007E6E97" w:rsidP="00FD376C">
            <w:pPr>
              <w:spacing w:line="276" w:lineRule="auto"/>
              <w:jc w:val="both"/>
              <w:rPr>
                <w:rFonts w:eastAsia="Times New Roman"/>
                <w:lang w:eastAsia="tr-TR"/>
              </w:rPr>
            </w:pPr>
            <w:r>
              <w:rPr>
                <w:rFonts w:eastAsia="Times New Roman"/>
                <w:lang w:eastAsia="tr-TR"/>
              </w:rPr>
              <w:t>Çalışma ve üre</w:t>
            </w:r>
            <w:r w:rsidR="001621F7">
              <w:rPr>
                <w:rFonts w:eastAsia="Times New Roman"/>
                <w:lang w:eastAsia="tr-TR"/>
              </w:rPr>
              <w:t>tmenin insan yaşamındaki önemini</w:t>
            </w:r>
            <w:r w:rsidR="00FD376C">
              <w:rPr>
                <w:rFonts w:eastAsia="Times New Roman"/>
                <w:lang w:eastAsia="tr-TR"/>
              </w:rPr>
              <w:t xml:space="preserve"> </w:t>
            </w:r>
            <w:r>
              <w:rPr>
                <w:rFonts w:eastAsia="Times New Roman"/>
                <w:lang w:eastAsia="tr-TR"/>
              </w:rPr>
              <w:t>fark eder.</w:t>
            </w:r>
            <w:r w:rsidR="009653F5">
              <w:rPr>
                <w:rFonts w:eastAsia="Times New Roman"/>
                <w:lang w:eastAsia="tr-TR"/>
              </w:rPr>
              <w:t xml:space="preserve"> </w:t>
            </w:r>
            <w:r w:rsidR="0046319F">
              <w:rPr>
                <w:rFonts w:eastAsia="Times New Roman"/>
                <w:lang w:eastAsia="tr-TR"/>
              </w:rPr>
              <w:t>/ 23.H</w:t>
            </w:r>
            <w:r w:rsidR="0072519C">
              <w:rPr>
                <w:rFonts w:eastAsia="Times New Roman"/>
                <w:lang w:eastAsia="tr-TR"/>
              </w:rPr>
              <w:t>afta</w:t>
            </w:r>
          </w:p>
        </w:tc>
      </w:tr>
      <w:tr w:rsidR="00AF7D18" w:rsidRPr="00834D54" w14:paraId="2647BE48" w14:textId="77777777" w:rsidTr="00AD5AF7">
        <w:tc>
          <w:tcPr>
            <w:tcW w:w="3652" w:type="dxa"/>
          </w:tcPr>
          <w:p w14:paraId="4380AF64" w14:textId="77777777" w:rsidR="00AF7D18" w:rsidRPr="00834D54" w:rsidRDefault="00AF7D18" w:rsidP="00834D54">
            <w:pPr>
              <w:spacing w:line="276" w:lineRule="auto"/>
              <w:rPr>
                <w:b/>
              </w:rPr>
            </w:pPr>
            <w:r w:rsidRPr="00834D54">
              <w:rPr>
                <w:b/>
              </w:rPr>
              <w:t>Sınıf Düzeyi:</w:t>
            </w:r>
          </w:p>
        </w:tc>
        <w:tc>
          <w:tcPr>
            <w:tcW w:w="5812" w:type="dxa"/>
          </w:tcPr>
          <w:p w14:paraId="3AD55C6E" w14:textId="7C682EC6" w:rsidR="00AF7D18" w:rsidRPr="00834D54" w:rsidRDefault="007E6E97" w:rsidP="00AD5AF7">
            <w:pPr>
              <w:spacing w:line="276" w:lineRule="auto"/>
              <w:jc w:val="both"/>
            </w:pPr>
            <w:r>
              <w:t>4</w:t>
            </w:r>
            <w:r w:rsidR="00F06783">
              <w:t>.Sınıf</w:t>
            </w:r>
          </w:p>
        </w:tc>
      </w:tr>
      <w:tr w:rsidR="00AF7D18" w:rsidRPr="00834D54" w14:paraId="61F07313" w14:textId="77777777" w:rsidTr="00AD5AF7">
        <w:tc>
          <w:tcPr>
            <w:tcW w:w="3652" w:type="dxa"/>
          </w:tcPr>
          <w:p w14:paraId="295B8D39" w14:textId="77777777" w:rsidR="00AF7D18" w:rsidRPr="00834D54" w:rsidRDefault="00AF7D18" w:rsidP="00834D54">
            <w:pPr>
              <w:spacing w:line="276" w:lineRule="auto"/>
              <w:rPr>
                <w:b/>
              </w:rPr>
            </w:pPr>
            <w:r w:rsidRPr="00834D54">
              <w:rPr>
                <w:b/>
              </w:rPr>
              <w:t>Süre:</w:t>
            </w:r>
          </w:p>
        </w:tc>
        <w:tc>
          <w:tcPr>
            <w:tcW w:w="5812" w:type="dxa"/>
          </w:tcPr>
          <w:p w14:paraId="38459EF8" w14:textId="592C48F1" w:rsidR="00AF7D18" w:rsidRPr="00834D54" w:rsidRDefault="00004D63" w:rsidP="00AD5AF7">
            <w:pPr>
              <w:spacing w:line="276" w:lineRule="auto"/>
              <w:jc w:val="both"/>
            </w:pPr>
            <w:r w:rsidRPr="00834D54">
              <w:t>40</w:t>
            </w:r>
            <w:r w:rsidR="009150EF" w:rsidRPr="00834D54">
              <w:t xml:space="preserve"> </w:t>
            </w:r>
            <w:proofErr w:type="spellStart"/>
            <w:r w:rsidR="009150EF" w:rsidRPr="00834D54">
              <w:t>dk</w:t>
            </w:r>
            <w:proofErr w:type="spellEnd"/>
            <w:r w:rsidR="00F06783">
              <w:t xml:space="preserve"> (B</w:t>
            </w:r>
            <w:r w:rsidR="00BD7383">
              <w:t>ir ders saati)</w:t>
            </w:r>
          </w:p>
        </w:tc>
      </w:tr>
      <w:tr w:rsidR="00AF7D18" w:rsidRPr="00834D54" w14:paraId="46ED2D98" w14:textId="77777777" w:rsidTr="00B300B5">
        <w:trPr>
          <w:trHeight w:val="463"/>
        </w:trPr>
        <w:tc>
          <w:tcPr>
            <w:tcW w:w="3652" w:type="dxa"/>
          </w:tcPr>
          <w:p w14:paraId="607B77B7" w14:textId="77777777" w:rsidR="00AF7D18" w:rsidRPr="00834D54" w:rsidRDefault="00AF7D18" w:rsidP="00834D54">
            <w:pPr>
              <w:spacing w:line="276" w:lineRule="auto"/>
              <w:rPr>
                <w:b/>
              </w:rPr>
            </w:pPr>
            <w:r w:rsidRPr="00834D54">
              <w:rPr>
                <w:b/>
              </w:rPr>
              <w:t>Araç-Gereçler:</w:t>
            </w:r>
          </w:p>
        </w:tc>
        <w:tc>
          <w:tcPr>
            <w:tcW w:w="5812" w:type="dxa"/>
          </w:tcPr>
          <w:p w14:paraId="164096FD" w14:textId="10725B03" w:rsidR="005D326C" w:rsidRPr="00834D54" w:rsidRDefault="00BD7383" w:rsidP="00B300B5">
            <w:pPr>
              <w:pStyle w:val="ListeParagraf"/>
              <w:numPr>
                <w:ilvl w:val="0"/>
                <w:numId w:val="12"/>
              </w:numPr>
              <w:spacing w:line="276" w:lineRule="auto"/>
              <w:jc w:val="both"/>
            </w:pPr>
            <w:r>
              <w:t xml:space="preserve">Çalışma </w:t>
            </w:r>
            <w:r w:rsidR="00F06783">
              <w:t>Yaprağı-</w:t>
            </w:r>
            <w:r>
              <w:t>1</w:t>
            </w:r>
          </w:p>
        </w:tc>
      </w:tr>
      <w:tr w:rsidR="00AF7D18" w:rsidRPr="00834D54" w14:paraId="1E78EE31" w14:textId="77777777" w:rsidTr="002024C4">
        <w:trPr>
          <w:trHeight w:val="1295"/>
        </w:trPr>
        <w:tc>
          <w:tcPr>
            <w:tcW w:w="3652" w:type="dxa"/>
          </w:tcPr>
          <w:p w14:paraId="13FAF737" w14:textId="77777777" w:rsidR="00AF7D18" w:rsidRPr="00834D54" w:rsidRDefault="00AF7D18" w:rsidP="00834D54">
            <w:pPr>
              <w:spacing w:line="276" w:lineRule="auto"/>
              <w:rPr>
                <w:b/>
              </w:rPr>
            </w:pPr>
            <w:r w:rsidRPr="00834D54">
              <w:rPr>
                <w:b/>
              </w:rPr>
              <w:t>Uygulayıcı İçin Ön Hazırlık:</w:t>
            </w:r>
          </w:p>
        </w:tc>
        <w:tc>
          <w:tcPr>
            <w:tcW w:w="5812" w:type="dxa"/>
          </w:tcPr>
          <w:p w14:paraId="4E3D3DCE" w14:textId="3611C6EF" w:rsidR="00EF4A48" w:rsidRPr="00834D54" w:rsidRDefault="004D4EE0" w:rsidP="00BF2EEF">
            <w:pPr>
              <w:pStyle w:val="ListeParagraf"/>
              <w:numPr>
                <w:ilvl w:val="0"/>
                <w:numId w:val="13"/>
              </w:numPr>
              <w:spacing w:line="276" w:lineRule="auto"/>
              <w:jc w:val="both"/>
            </w:pPr>
            <w:r>
              <w:t>E</w:t>
            </w:r>
            <w:r w:rsidR="00BF2EEF">
              <w:t xml:space="preserve">tkinliğin </w:t>
            </w:r>
            <w:r>
              <w:t xml:space="preserve">başlangıcında </w:t>
            </w:r>
            <w:r w:rsidR="00EF4A48">
              <w:t xml:space="preserve">öğrencilere </w:t>
            </w:r>
            <w:r>
              <w:t>gösterilecek</w:t>
            </w:r>
            <w:r w:rsidR="00BF2EEF">
              <w:t xml:space="preserve"> nesneler </w:t>
            </w:r>
            <w:r w:rsidR="00BF2EEF" w:rsidRPr="00BF2EEF">
              <w:t xml:space="preserve">(kitap, kalem, elma, giysi, bilgisayar, çanta, araba </w:t>
            </w:r>
            <w:proofErr w:type="spellStart"/>
            <w:r w:rsidR="00BF2EEF" w:rsidRPr="00BF2EEF">
              <w:t>v.b</w:t>
            </w:r>
            <w:proofErr w:type="spellEnd"/>
            <w:r w:rsidR="00BF2EEF" w:rsidRPr="00BF2EEF">
              <w:t xml:space="preserve">.) </w:t>
            </w:r>
            <w:r w:rsidR="00BF2EEF">
              <w:t xml:space="preserve"> önceden belirlenerek</w:t>
            </w:r>
            <w:r>
              <w:t xml:space="preserve"> uygulayıcı</w:t>
            </w:r>
            <w:r w:rsidR="00BF2EEF">
              <w:t xml:space="preserve"> </w:t>
            </w:r>
            <w:r>
              <w:t xml:space="preserve">tarafından </w:t>
            </w:r>
            <w:r w:rsidR="00BF2EEF">
              <w:t>sınıfa getirilir</w:t>
            </w:r>
            <w:r w:rsidR="00217024">
              <w:t>.</w:t>
            </w:r>
          </w:p>
        </w:tc>
      </w:tr>
      <w:tr w:rsidR="00AF7D18" w:rsidRPr="00834D54" w14:paraId="0A318866" w14:textId="77777777" w:rsidTr="00AD5AF7">
        <w:tc>
          <w:tcPr>
            <w:tcW w:w="3652" w:type="dxa"/>
          </w:tcPr>
          <w:p w14:paraId="205685ED" w14:textId="77777777" w:rsidR="00AF7D18" w:rsidRPr="00834D54" w:rsidRDefault="00AF7D18" w:rsidP="00834D54">
            <w:pPr>
              <w:spacing w:line="276" w:lineRule="auto"/>
              <w:rPr>
                <w:b/>
              </w:rPr>
            </w:pPr>
            <w:r w:rsidRPr="00834D54">
              <w:rPr>
                <w:b/>
              </w:rPr>
              <w:t>Süreç (Uygulama Basamakları):</w:t>
            </w:r>
          </w:p>
        </w:tc>
        <w:tc>
          <w:tcPr>
            <w:tcW w:w="5812" w:type="dxa"/>
          </w:tcPr>
          <w:p w14:paraId="3ADDA68F" w14:textId="4702AB3A" w:rsidR="00BC78B7" w:rsidRPr="00E51241" w:rsidRDefault="001621F7" w:rsidP="00E51241">
            <w:pPr>
              <w:pStyle w:val="ListeParagraf1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BF2EEF">
              <w:rPr>
                <w:rFonts w:ascii="Times New Roman" w:hAnsi="Times New Roman"/>
              </w:rPr>
              <w:t xml:space="preserve">Uygulayıcı </w:t>
            </w:r>
            <w:r w:rsidR="00BF2EEF" w:rsidRPr="00BF2EEF">
              <w:rPr>
                <w:rFonts w:ascii="Times New Roman" w:hAnsi="Times New Roman"/>
              </w:rPr>
              <w:t>tarafından</w:t>
            </w:r>
            <w:r w:rsidR="00692DB2" w:rsidRPr="00BF2EEF">
              <w:rPr>
                <w:rFonts w:ascii="Times New Roman" w:hAnsi="Times New Roman"/>
              </w:rPr>
              <w:t xml:space="preserve"> önceden hazırlanan ya</w:t>
            </w:r>
            <w:r w:rsidR="00BF2EEF" w:rsidRPr="00BF2EEF">
              <w:rPr>
                <w:rFonts w:ascii="Times New Roman" w:hAnsi="Times New Roman"/>
              </w:rPr>
              <w:t xml:space="preserve"> </w:t>
            </w:r>
            <w:r w:rsidR="00692DB2" w:rsidRPr="00BF2EEF">
              <w:rPr>
                <w:rFonts w:ascii="Times New Roman" w:hAnsi="Times New Roman"/>
              </w:rPr>
              <w:t xml:space="preserve">da belirlenen nesneler </w:t>
            </w:r>
            <w:r w:rsidR="00BF2EEF" w:rsidRPr="00BF2EEF">
              <w:rPr>
                <w:rFonts w:ascii="Times New Roman" w:hAnsi="Times New Roman"/>
              </w:rPr>
              <w:t xml:space="preserve">ya da </w:t>
            </w:r>
            <w:r w:rsidR="002341D8" w:rsidRPr="00BF2EEF">
              <w:rPr>
                <w:rFonts w:ascii="Times New Roman" w:hAnsi="Times New Roman"/>
              </w:rPr>
              <w:t xml:space="preserve"> </w:t>
            </w:r>
            <w:r w:rsidR="00692DB2" w:rsidRPr="00BF2EEF">
              <w:rPr>
                <w:rFonts w:ascii="Times New Roman" w:hAnsi="Times New Roman"/>
              </w:rPr>
              <w:t>eşyalar öğrencilere teker teker göste</w:t>
            </w:r>
            <w:r w:rsidR="00BF2EEF">
              <w:rPr>
                <w:rFonts w:ascii="Times New Roman" w:hAnsi="Times New Roman"/>
              </w:rPr>
              <w:t>rilerek (k</w:t>
            </w:r>
            <w:r w:rsidR="00692DB2" w:rsidRPr="00BF2EEF">
              <w:rPr>
                <w:rFonts w:ascii="Times New Roman" w:hAnsi="Times New Roman"/>
              </w:rPr>
              <w:t>itap, kalem, elma, giysi, bilgisayar, çanta, araba</w:t>
            </w:r>
            <w:r w:rsidR="00BF2EEF">
              <w:rPr>
                <w:rFonts w:ascii="Times New Roman" w:hAnsi="Times New Roman"/>
              </w:rPr>
              <w:t xml:space="preserve"> </w:t>
            </w:r>
            <w:proofErr w:type="spellStart"/>
            <w:r w:rsidR="00BF2EEF">
              <w:rPr>
                <w:rFonts w:ascii="Times New Roman" w:hAnsi="Times New Roman"/>
              </w:rPr>
              <w:t>v.b</w:t>
            </w:r>
            <w:proofErr w:type="spellEnd"/>
            <w:r w:rsidR="00BF2EEF">
              <w:rPr>
                <w:rFonts w:ascii="Times New Roman" w:hAnsi="Times New Roman"/>
              </w:rPr>
              <w:t>.)</w:t>
            </w:r>
            <w:r w:rsidR="00692DB2" w:rsidRPr="00BF2EEF">
              <w:rPr>
                <w:rFonts w:ascii="Times New Roman" w:hAnsi="Times New Roman"/>
              </w:rPr>
              <w:t xml:space="preserve"> </w:t>
            </w:r>
            <w:r w:rsidR="00E51241">
              <w:rPr>
                <w:rFonts w:ascii="Times New Roman" w:hAnsi="Times New Roman"/>
              </w:rPr>
              <w:t>aşağıda</w:t>
            </w:r>
            <w:r w:rsidR="00692DB2" w:rsidRPr="00E51241">
              <w:rPr>
                <w:rFonts w:ascii="Times New Roman" w:hAnsi="Times New Roman"/>
              </w:rPr>
              <w:t>ki sorular sorulur:</w:t>
            </w:r>
          </w:p>
          <w:p w14:paraId="644B938A" w14:textId="77777777" w:rsidR="00692DB2" w:rsidRDefault="00692DB2" w:rsidP="009653F5">
            <w:pPr>
              <w:pStyle w:val="ListeParagraf1"/>
              <w:numPr>
                <w:ilvl w:val="0"/>
                <w:numId w:val="9"/>
              </w:numPr>
              <w:spacing w:line="276" w:lineRule="auto"/>
              <w:ind w:left="13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 ürünler ve kullandığımız diğer ürünler olmasaydı ne olurdu?</w:t>
            </w:r>
          </w:p>
          <w:p w14:paraId="2A38E1C2" w14:textId="3224D6B5" w:rsidR="00F90EE4" w:rsidRPr="00AE0D17" w:rsidRDefault="001435BC" w:rsidP="009653F5">
            <w:pPr>
              <w:pStyle w:val="ListeParagraf1"/>
              <w:numPr>
                <w:ilvl w:val="0"/>
                <w:numId w:val="9"/>
              </w:numPr>
              <w:spacing w:line="276" w:lineRule="auto"/>
              <w:ind w:left="1312"/>
              <w:jc w:val="both"/>
              <w:rPr>
                <w:rFonts w:ascii="Times New Roman" w:hAnsi="Times New Roman"/>
              </w:rPr>
            </w:pPr>
            <w:r w:rsidRPr="00AE0D17">
              <w:rPr>
                <w:rFonts w:ascii="Times New Roman" w:hAnsi="Times New Roman"/>
              </w:rPr>
              <w:t>Bu ürünler kendiliğinden doğada bulunabilen ürünler mi?</w:t>
            </w:r>
            <w:r w:rsidR="007D148E" w:rsidRPr="00AE0D17">
              <w:rPr>
                <w:rFonts w:ascii="Times New Roman" w:hAnsi="Times New Roman"/>
              </w:rPr>
              <w:t xml:space="preserve"> Birileri tarafından</w:t>
            </w:r>
            <w:r w:rsidR="00F90EE4" w:rsidRPr="00AE0D17">
              <w:rPr>
                <w:rFonts w:ascii="Times New Roman" w:hAnsi="Times New Roman"/>
              </w:rPr>
              <w:t xml:space="preserve"> çalışılarak</w:t>
            </w:r>
            <w:r w:rsidR="007D148E" w:rsidRPr="00AE0D17">
              <w:rPr>
                <w:rFonts w:ascii="Times New Roman" w:hAnsi="Times New Roman"/>
              </w:rPr>
              <w:t xml:space="preserve"> üretilmeleri</w:t>
            </w:r>
            <w:r w:rsidR="00E51241" w:rsidRPr="00AE0D17">
              <w:rPr>
                <w:rFonts w:ascii="Times New Roman" w:hAnsi="Times New Roman"/>
              </w:rPr>
              <w:t xml:space="preserve"> </w:t>
            </w:r>
            <w:r w:rsidR="007D148E" w:rsidRPr="00AE0D17">
              <w:rPr>
                <w:rFonts w:ascii="Times New Roman" w:hAnsi="Times New Roman"/>
              </w:rPr>
              <w:t>mi gerekiyor?</w:t>
            </w:r>
            <w:r w:rsidRPr="00AE0D17">
              <w:rPr>
                <w:rFonts w:ascii="Times New Roman" w:hAnsi="Times New Roman"/>
              </w:rPr>
              <w:t xml:space="preserve"> soruları</w:t>
            </w:r>
            <w:r w:rsidR="00E51241" w:rsidRPr="00AE0D17">
              <w:rPr>
                <w:rFonts w:ascii="Times New Roman" w:hAnsi="Times New Roman"/>
              </w:rPr>
              <w:t xml:space="preserve"> sorulur. </w:t>
            </w:r>
          </w:p>
          <w:p w14:paraId="68C3B3EB" w14:textId="77777777" w:rsidR="009653F5" w:rsidRDefault="00E51241" w:rsidP="009653F5">
            <w:pPr>
              <w:pStyle w:val="ListeParagraf1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Öğrencilerin paylaşımları alındıktan sonra Çalışma Yaprağı-</w:t>
            </w:r>
            <w:r w:rsidR="00AE0D17">
              <w:rPr>
                <w:rFonts w:ascii="Times New Roman" w:hAnsi="Times New Roman"/>
              </w:rPr>
              <w:t xml:space="preserve">1 dağıtılarak aşağıdakine benzer bir </w:t>
            </w:r>
            <w:r w:rsidR="00BF7E0C">
              <w:rPr>
                <w:rFonts w:ascii="Times New Roman" w:hAnsi="Times New Roman"/>
              </w:rPr>
              <w:t>yönerge verilir</w:t>
            </w:r>
            <w:r w:rsidR="00AE0D17">
              <w:rPr>
                <w:rFonts w:ascii="Times New Roman" w:hAnsi="Times New Roman"/>
              </w:rPr>
              <w:t>:</w:t>
            </w:r>
          </w:p>
          <w:p w14:paraId="32B4A18B" w14:textId="5FD77C2D" w:rsidR="001435BC" w:rsidRPr="009653F5" w:rsidRDefault="001435BC" w:rsidP="009653F5">
            <w:pPr>
              <w:pStyle w:val="ListeParagraf1"/>
              <w:spacing w:line="276" w:lineRule="auto"/>
              <w:ind w:left="743"/>
              <w:jc w:val="both"/>
              <w:rPr>
                <w:rFonts w:ascii="Times New Roman" w:hAnsi="Times New Roman"/>
              </w:rPr>
            </w:pPr>
            <w:r w:rsidRPr="009653F5">
              <w:rPr>
                <w:rFonts w:ascii="Times New Roman" w:hAnsi="Times New Roman"/>
              </w:rPr>
              <w:t>“</w:t>
            </w:r>
            <w:r w:rsidR="006A1503" w:rsidRPr="009653F5">
              <w:rPr>
                <w:rFonts w:ascii="Times New Roman" w:hAnsi="Times New Roman"/>
              </w:rPr>
              <w:t xml:space="preserve">Sevgili öğrenciler, </w:t>
            </w:r>
            <w:r w:rsidR="006A1503" w:rsidRPr="009653F5">
              <w:rPr>
                <w:rFonts w:ascii="Times New Roman" w:hAnsi="Times New Roman"/>
                <w:i/>
              </w:rPr>
              <w:t>d</w:t>
            </w:r>
            <w:r w:rsidR="00BF7E0C" w:rsidRPr="009653F5">
              <w:rPr>
                <w:rFonts w:ascii="Times New Roman" w:hAnsi="Times New Roman"/>
                <w:i/>
              </w:rPr>
              <w:t>ağıtmış olduğum Ç</w:t>
            </w:r>
            <w:r w:rsidRPr="009653F5">
              <w:rPr>
                <w:rFonts w:ascii="Times New Roman" w:hAnsi="Times New Roman"/>
                <w:i/>
              </w:rPr>
              <w:t xml:space="preserve">alışma </w:t>
            </w:r>
            <w:r w:rsidR="00BF7E0C" w:rsidRPr="009653F5">
              <w:rPr>
                <w:rFonts w:ascii="Times New Roman" w:hAnsi="Times New Roman"/>
                <w:i/>
              </w:rPr>
              <w:t>Yaprağı-1’de</w:t>
            </w:r>
            <w:r w:rsidRPr="009653F5">
              <w:rPr>
                <w:rFonts w:ascii="Times New Roman" w:hAnsi="Times New Roman"/>
                <w:i/>
              </w:rPr>
              <w:t xml:space="preserve"> çeşitli resimler gör</w:t>
            </w:r>
            <w:r w:rsidR="00C1655B" w:rsidRPr="009653F5">
              <w:rPr>
                <w:rFonts w:ascii="Times New Roman" w:hAnsi="Times New Roman"/>
                <w:i/>
              </w:rPr>
              <w:t>eceksiniz. Sizden bu resimlerde</w:t>
            </w:r>
            <w:r w:rsidRPr="009653F5">
              <w:rPr>
                <w:rFonts w:ascii="Times New Roman" w:hAnsi="Times New Roman"/>
                <w:i/>
              </w:rPr>
              <w:t xml:space="preserve">ki kişilerin </w:t>
            </w:r>
            <w:r w:rsidR="00F90EE4" w:rsidRPr="009653F5">
              <w:rPr>
                <w:rFonts w:ascii="Times New Roman" w:hAnsi="Times New Roman"/>
                <w:i/>
              </w:rPr>
              <w:t xml:space="preserve">çalışarak </w:t>
            </w:r>
            <w:r w:rsidRPr="009653F5">
              <w:rPr>
                <w:rFonts w:ascii="Times New Roman" w:hAnsi="Times New Roman"/>
                <w:i/>
              </w:rPr>
              <w:t>iş</w:t>
            </w:r>
            <w:r w:rsidR="00F90EE4" w:rsidRPr="009653F5">
              <w:rPr>
                <w:rFonts w:ascii="Times New Roman" w:hAnsi="Times New Roman"/>
                <w:i/>
              </w:rPr>
              <w:t>lerini yapması ve yapmaması durumunda ortaya çıkacak sonuçların</w:t>
            </w:r>
            <w:r w:rsidR="003F5094" w:rsidRPr="009653F5">
              <w:rPr>
                <w:rFonts w:ascii="Times New Roman" w:hAnsi="Times New Roman"/>
                <w:i/>
              </w:rPr>
              <w:t xml:space="preserve"> kendilerine ve çevrelerine </w:t>
            </w:r>
            <w:r w:rsidR="00C1655B" w:rsidRPr="009653F5">
              <w:rPr>
                <w:rFonts w:ascii="Times New Roman" w:hAnsi="Times New Roman"/>
                <w:i/>
              </w:rPr>
              <w:t>etkilerini</w:t>
            </w:r>
            <w:r w:rsidR="00BF7E0C" w:rsidRPr="009653F5">
              <w:rPr>
                <w:rFonts w:ascii="Times New Roman" w:hAnsi="Times New Roman"/>
                <w:i/>
              </w:rPr>
              <w:t xml:space="preserve"> Çalışma Yaprağı-1’e</w:t>
            </w:r>
            <w:r w:rsidR="00C1655B" w:rsidRPr="009653F5">
              <w:rPr>
                <w:rFonts w:ascii="Times New Roman" w:hAnsi="Times New Roman"/>
                <w:i/>
              </w:rPr>
              <w:t xml:space="preserve"> yazmanızı</w:t>
            </w:r>
            <w:r w:rsidRPr="009653F5">
              <w:rPr>
                <w:rFonts w:ascii="Times New Roman" w:hAnsi="Times New Roman"/>
                <w:i/>
              </w:rPr>
              <w:t xml:space="preserve"> istiyorum</w:t>
            </w:r>
            <w:r w:rsidR="00C1655B" w:rsidRPr="009653F5">
              <w:rPr>
                <w:rFonts w:ascii="Times New Roman" w:hAnsi="Times New Roman"/>
              </w:rPr>
              <w:t xml:space="preserve">.” </w:t>
            </w:r>
          </w:p>
          <w:p w14:paraId="56A621D1" w14:textId="3BE9ADC2" w:rsidR="000F3108" w:rsidRDefault="00FD376C" w:rsidP="00AD5AF7">
            <w:pPr>
              <w:pStyle w:val="ListeParagraf1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Öğrenciler çalışmalarını tamamladıklarında aşağıdaki sorular aracılığıyla paylaşımları alınır:</w:t>
            </w:r>
          </w:p>
          <w:p w14:paraId="3E6C4457" w14:textId="51B366F2" w:rsidR="000F3108" w:rsidRDefault="00FD376C" w:rsidP="009653F5">
            <w:pPr>
              <w:pStyle w:val="ListeParagraf1"/>
              <w:numPr>
                <w:ilvl w:val="0"/>
                <w:numId w:val="10"/>
              </w:numPr>
              <w:spacing w:line="276" w:lineRule="auto"/>
              <w:ind w:left="14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Resimlerde</w:t>
            </w:r>
            <w:r w:rsidR="000F3108">
              <w:rPr>
                <w:rFonts w:ascii="Times New Roman" w:hAnsi="Times New Roman"/>
              </w:rPr>
              <w:t xml:space="preserve">ki kişiler </w:t>
            </w:r>
            <w:r>
              <w:rPr>
                <w:rFonts w:ascii="Times New Roman" w:hAnsi="Times New Roman"/>
              </w:rPr>
              <w:t>çalışmadıklarında ne</w:t>
            </w:r>
            <w:r w:rsidR="000F3108">
              <w:rPr>
                <w:rFonts w:ascii="Times New Roman" w:hAnsi="Times New Roman"/>
              </w:rPr>
              <w:t xml:space="preserve"> olur?</w:t>
            </w:r>
          </w:p>
          <w:p w14:paraId="764D7A87" w14:textId="167F0F69" w:rsidR="000F3108" w:rsidRPr="00FD376C" w:rsidRDefault="000F3108" w:rsidP="009653F5">
            <w:pPr>
              <w:pStyle w:val="ListeParagraf1"/>
              <w:numPr>
                <w:ilvl w:val="0"/>
                <w:numId w:val="10"/>
              </w:numPr>
              <w:spacing w:line="276" w:lineRule="auto"/>
              <w:ind w:left="1453"/>
              <w:jc w:val="both"/>
              <w:rPr>
                <w:rFonts w:ascii="Times New Roman" w:hAnsi="Times New Roman"/>
              </w:rPr>
            </w:pPr>
            <w:r w:rsidRPr="00FD376C">
              <w:rPr>
                <w:rFonts w:ascii="Times New Roman" w:hAnsi="Times New Roman"/>
              </w:rPr>
              <w:t xml:space="preserve">Resimlerdeki kişiler çalıştıklarında ne olur? </w:t>
            </w:r>
          </w:p>
          <w:p w14:paraId="65244E9C" w14:textId="77777777" w:rsidR="00FD376C" w:rsidRDefault="00FD376C" w:rsidP="00FD376C">
            <w:pPr>
              <w:pStyle w:val="ListeParagraf1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Öğrencilerin paylaşımları alındıktan sonra aşağıdaki açıklama yapılır:</w:t>
            </w:r>
          </w:p>
          <w:p w14:paraId="1562720D" w14:textId="3CE8AC16" w:rsidR="00C271A1" w:rsidRPr="00FD376C" w:rsidRDefault="00C271A1" w:rsidP="00FD376C">
            <w:pPr>
              <w:pStyle w:val="ListeParagraf1"/>
              <w:spacing w:line="276" w:lineRule="auto"/>
              <w:ind w:left="743"/>
              <w:jc w:val="both"/>
              <w:rPr>
                <w:rFonts w:ascii="Times New Roman" w:hAnsi="Times New Roman"/>
              </w:rPr>
            </w:pPr>
            <w:r w:rsidRPr="00FD376C">
              <w:rPr>
                <w:rFonts w:ascii="Times New Roman" w:hAnsi="Times New Roman"/>
              </w:rPr>
              <w:t>“</w:t>
            </w:r>
            <w:r w:rsidRPr="00FD376C">
              <w:rPr>
                <w:rFonts w:ascii="Times New Roman" w:hAnsi="Times New Roman"/>
                <w:i/>
              </w:rPr>
              <w:t xml:space="preserve">Çalışma, bir eylemi bir olguyu hedefler doğrultusunda gerçekleştirmek için yapılan bir </w:t>
            </w:r>
            <w:r w:rsidRPr="00FD376C">
              <w:rPr>
                <w:rFonts w:ascii="Times New Roman" w:hAnsi="Times New Roman"/>
                <w:i/>
              </w:rPr>
              <w:lastRenderedPageBreak/>
              <w:t>uğraştır. Çalışma sonucu elde edilen fiziki yada düşünsel ürünler üretimdir</w:t>
            </w:r>
            <w:r w:rsidRPr="00FD376C">
              <w:rPr>
                <w:rFonts w:ascii="Times New Roman" w:hAnsi="Times New Roman"/>
              </w:rPr>
              <w:t xml:space="preserve">.” </w:t>
            </w:r>
          </w:p>
          <w:p w14:paraId="70786603" w14:textId="77777777" w:rsidR="00FD376C" w:rsidRPr="00FD376C" w:rsidRDefault="000F3108" w:rsidP="00FD376C">
            <w:pPr>
              <w:pStyle w:val="ListeParagraf1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/>
                <w:i/>
              </w:rPr>
            </w:pPr>
            <w:r w:rsidRPr="00C271A1">
              <w:rPr>
                <w:rFonts w:ascii="Times New Roman" w:hAnsi="Times New Roman"/>
              </w:rPr>
              <w:t xml:space="preserve">Daha sonra uygulayıcı </w:t>
            </w:r>
            <w:r w:rsidR="00FD376C">
              <w:rPr>
                <w:rFonts w:ascii="Times New Roman" w:hAnsi="Times New Roman"/>
              </w:rPr>
              <w:t>tarafından aşağıdaki tartışma sorularıyla süreç devam ettirilir:</w:t>
            </w:r>
          </w:p>
          <w:p w14:paraId="2FD0E1DD" w14:textId="77777777" w:rsidR="00FD376C" w:rsidRDefault="00FD376C" w:rsidP="009653F5">
            <w:pPr>
              <w:pStyle w:val="ListeParagraf1"/>
              <w:numPr>
                <w:ilvl w:val="0"/>
                <w:numId w:val="15"/>
              </w:numPr>
              <w:spacing w:line="276" w:lineRule="auto"/>
              <w:ind w:left="1312" w:hanging="425"/>
              <w:jc w:val="both"/>
              <w:rPr>
                <w:rFonts w:ascii="Times New Roman" w:hAnsi="Times New Roman"/>
              </w:rPr>
            </w:pPr>
            <w:r w:rsidRPr="00FD376C">
              <w:rPr>
                <w:rFonts w:ascii="Times New Roman" w:hAnsi="Times New Roman"/>
              </w:rPr>
              <w:t>R</w:t>
            </w:r>
            <w:r w:rsidR="000F3108" w:rsidRPr="00FD376C">
              <w:rPr>
                <w:rFonts w:ascii="Times New Roman" w:hAnsi="Times New Roman"/>
              </w:rPr>
              <w:t xml:space="preserve">esimlerde inşaat ustası, yazar, bilim insanı, çiftçi, ve öğrenci var. Ve hepsi çalışıyor ve bu çalışmalarının sonucunda bir şeyler üretiyor. </w:t>
            </w:r>
            <w:r w:rsidR="00C271A1" w:rsidRPr="00FD376C">
              <w:rPr>
                <w:rFonts w:ascii="Times New Roman" w:hAnsi="Times New Roman"/>
              </w:rPr>
              <w:t>Neler üretiyorlar?</w:t>
            </w:r>
          </w:p>
          <w:p w14:paraId="203BCA49" w14:textId="77777777" w:rsidR="00FD376C" w:rsidRDefault="00C271A1" w:rsidP="009653F5">
            <w:pPr>
              <w:pStyle w:val="ListeParagraf1"/>
              <w:numPr>
                <w:ilvl w:val="0"/>
                <w:numId w:val="15"/>
              </w:numPr>
              <w:spacing w:line="276" w:lineRule="auto"/>
              <w:ind w:left="1312" w:hanging="425"/>
              <w:jc w:val="both"/>
              <w:rPr>
                <w:rFonts w:ascii="Times New Roman" w:hAnsi="Times New Roman"/>
              </w:rPr>
            </w:pPr>
            <w:r w:rsidRPr="00FD376C">
              <w:rPr>
                <w:rFonts w:ascii="Times New Roman" w:hAnsi="Times New Roman"/>
              </w:rPr>
              <w:t>Çalışmadan üretim olur mu? Neden?</w:t>
            </w:r>
          </w:p>
          <w:p w14:paraId="22769DEB" w14:textId="66DA356C" w:rsidR="00FD376C" w:rsidRDefault="00C271A1" w:rsidP="009653F5">
            <w:pPr>
              <w:pStyle w:val="ListeParagraf1"/>
              <w:numPr>
                <w:ilvl w:val="0"/>
                <w:numId w:val="15"/>
              </w:numPr>
              <w:spacing w:line="276" w:lineRule="auto"/>
              <w:ind w:left="1312" w:hanging="425"/>
              <w:jc w:val="both"/>
              <w:rPr>
                <w:rFonts w:ascii="Times New Roman" w:hAnsi="Times New Roman"/>
              </w:rPr>
            </w:pPr>
            <w:r w:rsidRPr="00FD376C">
              <w:rPr>
                <w:rFonts w:ascii="Times New Roman" w:hAnsi="Times New Roman"/>
              </w:rPr>
              <w:t xml:space="preserve">Siz </w:t>
            </w:r>
            <w:r w:rsidR="000D1E99">
              <w:rPr>
                <w:rFonts w:ascii="Times New Roman" w:hAnsi="Times New Roman"/>
              </w:rPr>
              <w:t xml:space="preserve">öğrenci olarak </w:t>
            </w:r>
            <w:r w:rsidRPr="00FD376C">
              <w:rPr>
                <w:rFonts w:ascii="Times New Roman" w:hAnsi="Times New Roman"/>
              </w:rPr>
              <w:t xml:space="preserve">çalışmalarınızla neler üretiyorsunuz? </w:t>
            </w:r>
          </w:p>
          <w:p w14:paraId="4FC50EBA" w14:textId="6A9BD55F" w:rsidR="00C271A1" w:rsidRPr="00FD376C" w:rsidRDefault="00C271A1" w:rsidP="009653F5">
            <w:pPr>
              <w:pStyle w:val="ListeParagraf1"/>
              <w:numPr>
                <w:ilvl w:val="0"/>
                <w:numId w:val="15"/>
              </w:numPr>
              <w:spacing w:line="276" w:lineRule="auto"/>
              <w:ind w:left="1312" w:hanging="425"/>
              <w:jc w:val="both"/>
              <w:rPr>
                <w:rFonts w:ascii="Times New Roman" w:hAnsi="Times New Roman"/>
              </w:rPr>
            </w:pPr>
            <w:r w:rsidRPr="00FD376C">
              <w:rPr>
                <w:rFonts w:ascii="Times New Roman" w:hAnsi="Times New Roman"/>
              </w:rPr>
              <w:t xml:space="preserve">Hiç kimsenin çalışmadığı ve herkesin </w:t>
            </w:r>
            <w:r w:rsidR="00BD7383" w:rsidRPr="00FD376C">
              <w:rPr>
                <w:rFonts w:ascii="Times New Roman" w:hAnsi="Times New Roman"/>
              </w:rPr>
              <w:t xml:space="preserve">sadece tükettiği bir </w:t>
            </w:r>
            <w:r w:rsidR="00FD376C">
              <w:rPr>
                <w:rFonts w:ascii="Times New Roman" w:hAnsi="Times New Roman"/>
              </w:rPr>
              <w:t>toplumda yaşadığınızı düşünürseniz</w:t>
            </w:r>
            <w:r w:rsidR="00BD7383" w:rsidRPr="00FD376C">
              <w:rPr>
                <w:rFonts w:ascii="Times New Roman" w:hAnsi="Times New Roman"/>
              </w:rPr>
              <w:t xml:space="preserve"> aklınıza neler geliyor?</w:t>
            </w:r>
          </w:p>
          <w:p w14:paraId="5419CCEC" w14:textId="77777777" w:rsidR="00FD376C" w:rsidRDefault="00FD376C" w:rsidP="00AD5AF7">
            <w:pPr>
              <w:pStyle w:val="ListeParagraf1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Öğrencilerin paylaşımları alındıktan sonra aşağıdakine benzer bir açıklama ile süreç sonlandırılır:</w:t>
            </w:r>
          </w:p>
          <w:p w14:paraId="13ED1B00" w14:textId="0CEF092F" w:rsidR="000F3108" w:rsidRPr="00692DB2" w:rsidRDefault="00EF4A48" w:rsidP="00F358DC">
            <w:pPr>
              <w:pStyle w:val="ListeParagraf1"/>
              <w:spacing w:line="276" w:lineRule="auto"/>
              <w:ind w:left="743"/>
              <w:jc w:val="both"/>
              <w:rPr>
                <w:rFonts w:ascii="Times New Roman" w:hAnsi="Times New Roman"/>
              </w:rPr>
            </w:pPr>
            <w:r w:rsidRPr="00AC6644">
              <w:rPr>
                <w:rFonts w:ascii="Times New Roman" w:hAnsi="Times New Roman"/>
                <w:i/>
              </w:rPr>
              <w:t>“Ç</w:t>
            </w:r>
            <w:r w:rsidR="00BD7383" w:rsidRPr="00AC6644">
              <w:rPr>
                <w:rFonts w:ascii="Times New Roman" w:hAnsi="Times New Roman"/>
                <w:i/>
              </w:rPr>
              <w:t xml:space="preserve">alışmak ve üretmek birey ve toplum için önemlidir. Bireyler çalışarak gelir elde eder, sosyalleşir, becerileri gelişir ve topluma olan </w:t>
            </w:r>
            <w:r w:rsidR="00AC6644" w:rsidRPr="00AC6644">
              <w:rPr>
                <w:rFonts w:ascii="Times New Roman" w:hAnsi="Times New Roman"/>
                <w:i/>
              </w:rPr>
              <w:t>katkıları</w:t>
            </w:r>
            <w:r w:rsidR="00BD7383" w:rsidRPr="00AC6644">
              <w:rPr>
                <w:rFonts w:ascii="Times New Roman" w:hAnsi="Times New Roman"/>
                <w:i/>
              </w:rPr>
              <w:t xml:space="preserve"> artar. Çalışmak sadece fiziksel değil</w:t>
            </w:r>
            <w:r w:rsidRPr="00AC6644">
              <w:rPr>
                <w:rFonts w:ascii="Times New Roman" w:hAnsi="Times New Roman"/>
                <w:i/>
              </w:rPr>
              <w:t>dir</w:t>
            </w:r>
            <w:r w:rsidR="00AC6644" w:rsidRPr="00AC6644">
              <w:rPr>
                <w:rFonts w:ascii="Times New Roman" w:hAnsi="Times New Roman"/>
                <w:i/>
              </w:rPr>
              <w:t>,</w:t>
            </w:r>
            <w:r w:rsidR="00BD7383" w:rsidRPr="00AC6644">
              <w:rPr>
                <w:rFonts w:ascii="Times New Roman" w:hAnsi="Times New Roman"/>
                <w:i/>
              </w:rPr>
              <w:t xml:space="preserve"> düşünsel olarak </w:t>
            </w:r>
            <w:r w:rsidR="00AC6644" w:rsidRPr="00AC6644">
              <w:rPr>
                <w:rFonts w:ascii="Times New Roman" w:hAnsi="Times New Roman"/>
                <w:i/>
              </w:rPr>
              <w:t xml:space="preserve">da </w:t>
            </w:r>
            <w:r w:rsidR="00BD7383" w:rsidRPr="00AC6644">
              <w:rPr>
                <w:rFonts w:ascii="Times New Roman" w:hAnsi="Times New Roman"/>
                <w:i/>
              </w:rPr>
              <w:t>çalışılır. Örneğin yazarlar  düşüns</w:t>
            </w:r>
            <w:r w:rsidR="00AC6644" w:rsidRPr="00AC6644">
              <w:rPr>
                <w:rFonts w:ascii="Times New Roman" w:hAnsi="Times New Roman"/>
                <w:i/>
              </w:rPr>
              <w:t>el çalışır, çiftçiler ise fiziksel. Her birinin de topluma önemli katkıları vardır. Bu nedenle</w:t>
            </w:r>
            <w:r w:rsidR="00BD7383" w:rsidRPr="00AC6644">
              <w:rPr>
                <w:rFonts w:ascii="Times New Roman" w:hAnsi="Times New Roman"/>
                <w:i/>
              </w:rPr>
              <w:t xml:space="preserve"> çalışmanın ve üretmenin her türlüsü önemli ve vazgeçilmezdir</w:t>
            </w:r>
            <w:r w:rsidR="00AC6644" w:rsidRPr="00AC6644">
              <w:rPr>
                <w:rFonts w:ascii="Times New Roman" w:hAnsi="Times New Roman"/>
                <w:i/>
              </w:rPr>
              <w:t>.</w:t>
            </w:r>
            <w:r w:rsidR="00BD7383" w:rsidRPr="00AC6644">
              <w:rPr>
                <w:rFonts w:ascii="Times New Roman" w:hAnsi="Times New Roman"/>
                <w:i/>
              </w:rPr>
              <w:t xml:space="preserve">” </w:t>
            </w:r>
          </w:p>
        </w:tc>
      </w:tr>
      <w:tr w:rsidR="00AF7D18" w:rsidRPr="00834D54" w14:paraId="7E2ED7FF" w14:textId="77777777" w:rsidTr="00AD5AF7">
        <w:tc>
          <w:tcPr>
            <w:tcW w:w="3652" w:type="dxa"/>
          </w:tcPr>
          <w:p w14:paraId="294A69C7" w14:textId="77777777" w:rsidR="00AF7D18" w:rsidRPr="00834D54" w:rsidRDefault="00E67F6D" w:rsidP="00834D54">
            <w:pPr>
              <w:spacing w:line="276" w:lineRule="auto"/>
              <w:rPr>
                <w:b/>
              </w:rPr>
            </w:pPr>
            <w:r w:rsidRPr="00834D54">
              <w:rPr>
                <w:b/>
              </w:rPr>
              <w:lastRenderedPageBreak/>
              <w:t>Kazanımın</w:t>
            </w:r>
            <w:r w:rsidR="00AF7D18" w:rsidRPr="00834D54">
              <w:rPr>
                <w:b/>
              </w:rPr>
              <w:t xml:space="preserve"> Değerlendirilmesi:</w:t>
            </w:r>
          </w:p>
        </w:tc>
        <w:tc>
          <w:tcPr>
            <w:tcW w:w="5812" w:type="dxa"/>
          </w:tcPr>
          <w:p w14:paraId="26C8BE07" w14:textId="145F71C5" w:rsidR="00AF7D18" w:rsidRPr="00834D54" w:rsidRDefault="005D326C" w:rsidP="00B300B5">
            <w:pPr>
              <w:pStyle w:val="ListeParagraf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Öğrenci</w:t>
            </w:r>
            <w:r w:rsidR="00B300B5">
              <w:t>lerden çevrelerinde</w:t>
            </w:r>
            <w:r>
              <w:t>ki kişilerin çalışmalarına</w:t>
            </w:r>
            <w:r w:rsidR="00B300B5">
              <w:t xml:space="preserve"> ve ürettiklerine dair gözlem yapmaları ve gözlemlerini sınıfta sunmaları istenebilir.</w:t>
            </w:r>
          </w:p>
        </w:tc>
      </w:tr>
      <w:tr w:rsidR="00AF7D18" w:rsidRPr="00834D54" w14:paraId="617AF21A" w14:textId="77777777" w:rsidTr="00AD5AF7">
        <w:tc>
          <w:tcPr>
            <w:tcW w:w="3652" w:type="dxa"/>
          </w:tcPr>
          <w:p w14:paraId="66216073" w14:textId="17B35388" w:rsidR="00AF7D18" w:rsidRPr="00834D54" w:rsidRDefault="00AF7D18" w:rsidP="00834D54">
            <w:pPr>
              <w:spacing w:line="276" w:lineRule="auto"/>
              <w:rPr>
                <w:b/>
              </w:rPr>
            </w:pPr>
            <w:r w:rsidRPr="00834D54">
              <w:rPr>
                <w:b/>
              </w:rPr>
              <w:t>Uygulayıcıya Not:</w:t>
            </w:r>
          </w:p>
        </w:tc>
        <w:tc>
          <w:tcPr>
            <w:tcW w:w="5812" w:type="dxa"/>
          </w:tcPr>
          <w:p w14:paraId="762FD71A" w14:textId="18C70697" w:rsidR="00C2029E" w:rsidRDefault="00C2029E" w:rsidP="00762C21">
            <w:pPr>
              <w:spacing w:line="276" w:lineRule="auto"/>
              <w:ind w:left="745"/>
              <w:jc w:val="both"/>
            </w:pPr>
            <w:r>
              <w:t xml:space="preserve">Özel </w:t>
            </w:r>
            <w:proofErr w:type="spellStart"/>
            <w:r>
              <w:t>gereksinimli</w:t>
            </w:r>
            <w:proofErr w:type="spellEnd"/>
            <w:r>
              <w:t xml:space="preserve"> öğrenciler için;</w:t>
            </w:r>
          </w:p>
          <w:p w14:paraId="2654A10E" w14:textId="77777777" w:rsidR="009653F5" w:rsidRDefault="009653F5" w:rsidP="00B50168">
            <w:pPr>
              <w:spacing w:line="276" w:lineRule="auto"/>
              <w:jc w:val="both"/>
            </w:pPr>
          </w:p>
          <w:p w14:paraId="71F0CB37" w14:textId="6CDB5271" w:rsidR="00C2029E" w:rsidRDefault="00C2029E" w:rsidP="00C2029E">
            <w:pPr>
              <w:pStyle w:val="ListeParagraf"/>
              <w:numPr>
                <w:ilvl w:val="0"/>
                <w:numId w:val="18"/>
              </w:numPr>
              <w:spacing w:line="276" w:lineRule="auto"/>
              <w:jc w:val="both"/>
            </w:pPr>
            <w:r>
              <w:t>Çalışma yaprağında doldurulması gereken alanların sayısı öğrencilerin performansına göre azaltılarak etkinlik basitleştirilebilir.</w:t>
            </w:r>
          </w:p>
          <w:p w14:paraId="34F6A194" w14:textId="169056A9" w:rsidR="00C2029E" w:rsidRDefault="00C2029E" w:rsidP="00C2029E">
            <w:pPr>
              <w:pStyle w:val="ListeParagraf"/>
              <w:numPr>
                <w:ilvl w:val="0"/>
                <w:numId w:val="18"/>
              </w:numPr>
              <w:spacing w:line="276" w:lineRule="auto"/>
              <w:jc w:val="both"/>
            </w:pPr>
            <w:r>
              <w:t>Çalışma yaprağının doldurulması sürecinde öğrencilere bireysel destek olunabilir.</w:t>
            </w:r>
          </w:p>
          <w:p w14:paraId="061C453A" w14:textId="4136D812" w:rsidR="00C2029E" w:rsidRDefault="00C2029E" w:rsidP="00BF29B8">
            <w:pPr>
              <w:pStyle w:val="ListeParagraf"/>
              <w:numPr>
                <w:ilvl w:val="0"/>
                <w:numId w:val="18"/>
              </w:numPr>
              <w:spacing w:line="276" w:lineRule="auto"/>
              <w:jc w:val="both"/>
            </w:pPr>
            <w:r>
              <w:t>Tartışma soruları basitleştirilerek öğrencilerin etkinliğe katılımları artırılabilir</w:t>
            </w:r>
            <w:r w:rsidR="009653F5">
              <w:t>.</w:t>
            </w:r>
          </w:p>
          <w:p w14:paraId="297DFDB6" w14:textId="34AF1286" w:rsidR="000E2CB3" w:rsidRPr="00834D54" w:rsidRDefault="000E2CB3" w:rsidP="00B50168">
            <w:pPr>
              <w:spacing w:line="276" w:lineRule="auto"/>
              <w:jc w:val="both"/>
            </w:pPr>
          </w:p>
        </w:tc>
      </w:tr>
      <w:tr w:rsidR="009653F5" w:rsidRPr="00834D54" w14:paraId="127FABBB" w14:textId="77777777" w:rsidTr="00AD5AF7">
        <w:tc>
          <w:tcPr>
            <w:tcW w:w="3652" w:type="dxa"/>
          </w:tcPr>
          <w:p w14:paraId="0775CD6E" w14:textId="69FE64E5" w:rsidR="009653F5" w:rsidRPr="00834D54" w:rsidRDefault="009653F5" w:rsidP="00834D54">
            <w:pPr>
              <w:spacing w:line="276" w:lineRule="auto"/>
              <w:rPr>
                <w:b/>
              </w:rPr>
            </w:pPr>
            <w:r>
              <w:rPr>
                <w:b/>
              </w:rPr>
              <w:t>Etkinliği Geliştiren:</w:t>
            </w:r>
          </w:p>
        </w:tc>
        <w:tc>
          <w:tcPr>
            <w:tcW w:w="5812" w:type="dxa"/>
          </w:tcPr>
          <w:p w14:paraId="4D56B58C" w14:textId="51B2390D" w:rsidR="009653F5" w:rsidRDefault="009653F5" w:rsidP="00B50168">
            <w:pPr>
              <w:spacing w:line="276" w:lineRule="auto"/>
              <w:jc w:val="both"/>
            </w:pPr>
            <w:r>
              <w:t>Meriç Dönmez</w:t>
            </w:r>
          </w:p>
        </w:tc>
      </w:tr>
    </w:tbl>
    <w:p w14:paraId="44A6B81F" w14:textId="77777777" w:rsidR="0078389B" w:rsidRPr="00834D54" w:rsidRDefault="0078389B" w:rsidP="00834D54">
      <w:pPr>
        <w:spacing w:line="276" w:lineRule="auto"/>
        <w:jc w:val="center"/>
        <w:rPr>
          <w:b/>
        </w:rPr>
      </w:pPr>
    </w:p>
    <w:p w14:paraId="4D7961A2" w14:textId="77777777" w:rsidR="00EF4A48" w:rsidRDefault="00EF4A48" w:rsidP="00834D54">
      <w:pPr>
        <w:spacing w:line="276" w:lineRule="auto"/>
        <w:rPr>
          <w:b/>
        </w:rPr>
      </w:pPr>
    </w:p>
    <w:p w14:paraId="30FF464B" w14:textId="77777777" w:rsidR="00B50168" w:rsidRDefault="00B50168">
      <w:pPr>
        <w:rPr>
          <w:b/>
        </w:rPr>
      </w:pPr>
      <w:r>
        <w:rPr>
          <w:b/>
        </w:rPr>
        <w:br w:type="page"/>
      </w:r>
    </w:p>
    <w:p w14:paraId="2EB6FB2B" w14:textId="7185B1B4" w:rsidR="00EF4A48" w:rsidRPr="00BF2EEF" w:rsidRDefault="00BF2EEF" w:rsidP="00BF2EEF">
      <w:pPr>
        <w:spacing w:line="276" w:lineRule="auto"/>
        <w:jc w:val="center"/>
        <w:rPr>
          <w:b/>
        </w:rPr>
      </w:pPr>
      <w:r>
        <w:rPr>
          <w:b/>
        </w:rPr>
        <w:lastRenderedPageBreak/>
        <w:t>Çalışma Yaprağı-</w:t>
      </w:r>
      <w:r w:rsidRPr="00BF2EEF">
        <w:rPr>
          <w:b/>
        </w:rPr>
        <w:t>1</w:t>
      </w:r>
    </w:p>
    <w:p w14:paraId="3CCE5B71" w14:textId="77777777" w:rsidR="00EF4A48" w:rsidRDefault="00EF4A48" w:rsidP="00834D54">
      <w:pPr>
        <w:spacing w:line="276" w:lineRule="auto"/>
      </w:pPr>
    </w:p>
    <w:p w14:paraId="5396C814" w14:textId="77777777" w:rsidR="00EF4A48" w:rsidRDefault="00EF4A48" w:rsidP="00834D54">
      <w:pPr>
        <w:spacing w:line="276" w:lineRule="auto"/>
      </w:pPr>
    </w:p>
    <w:tbl>
      <w:tblPr>
        <w:tblStyle w:val="TabloKlavuzu"/>
        <w:tblpPr w:leftFromText="141" w:rightFromText="141" w:vertAnchor="text" w:horzAnchor="margin" w:tblpXSpec="right" w:tblpY="50"/>
        <w:tblW w:w="0" w:type="auto"/>
        <w:tblLook w:val="04A0" w:firstRow="1" w:lastRow="0" w:firstColumn="1" w:lastColumn="0" w:noHBand="0" w:noVBand="1"/>
      </w:tblPr>
      <w:tblGrid>
        <w:gridCol w:w="2972"/>
        <w:gridCol w:w="3116"/>
      </w:tblGrid>
      <w:tr w:rsidR="000936A0" w14:paraId="39CF7845" w14:textId="77777777" w:rsidTr="000936A0">
        <w:tc>
          <w:tcPr>
            <w:tcW w:w="2972" w:type="dxa"/>
          </w:tcPr>
          <w:p w14:paraId="5A8692C9" w14:textId="77777777" w:rsidR="000936A0" w:rsidRDefault="00F90EE4" w:rsidP="000F3108">
            <w:pPr>
              <w:spacing w:line="276" w:lineRule="auto"/>
              <w:jc w:val="center"/>
            </w:pPr>
            <w:r>
              <w:t>ÇALIŞINCA</w:t>
            </w:r>
          </w:p>
        </w:tc>
        <w:tc>
          <w:tcPr>
            <w:tcW w:w="3116" w:type="dxa"/>
          </w:tcPr>
          <w:p w14:paraId="77BA1BF5" w14:textId="77777777" w:rsidR="000936A0" w:rsidRDefault="00F90EE4" w:rsidP="000F3108">
            <w:pPr>
              <w:spacing w:line="276" w:lineRule="auto"/>
              <w:jc w:val="center"/>
            </w:pPr>
            <w:r>
              <w:t>ÇALIŞMAYINCA</w:t>
            </w:r>
          </w:p>
        </w:tc>
      </w:tr>
      <w:tr w:rsidR="000936A0" w14:paraId="3A9766D0" w14:textId="77777777" w:rsidTr="000936A0">
        <w:trPr>
          <w:trHeight w:val="1790"/>
        </w:trPr>
        <w:tc>
          <w:tcPr>
            <w:tcW w:w="2972" w:type="dxa"/>
          </w:tcPr>
          <w:p w14:paraId="6745C90E" w14:textId="77777777" w:rsidR="000936A0" w:rsidRDefault="000936A0" w:rsidP="000F3108">
            <w:pPr>
              <w:spacing w:line="276" w:lineRule="auto"/>
              <w:jc w:val="center"/>
            </w:pPr>
          </w:p>
        </w:tc>
        <w:tc>
          <w:tcPr>
            <w:tcW w:w="3116" w:type="dxa"/>
          </w:tcPr>
          <w:p w14:paraId="7B3EFDB1" w14:textId="77777777" w:rsidR="000936A0" w:rsidRDefault="000936A0" w:rsidP="000F3108">
            <w:pPr>
              <w:spacing w:line="276" w:lineRule="auto"/>
              <w:jc w:val="center"/>
            </w:pPr>
          </w:p>
        </w:tc>
      </w:tr>
    </w:tbl>
    <w:p w14:paraId="5D50089C" w14:textId="77777777" w:rsidR="000936A0" w:rsidRDefault="000936A0" w:rsidP="000F3108">
      <w:pPr>
        <w:spacing w:line="276" w:lineRule="auto"/>
        <w:jc w:val="center"/>
      </w:pPr>
      <w:r>
        <w:rPr>
          <w:noProof/>
          <w:lang w:eastAsia="tr-TR"/>
        </w:rPr>
        <w:drawing>
          <wp:inline distT="0" distB="0" distL="0" distR="0" wp14:anchorId="6BA1D03B" wp14:editId="39BE4F0F">
            <wp:extent cx="1647825" cy="1066800"/>
            <wp:effectExtent l="0" t="0" r="9525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im insanı.jf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673AB6" w14:textId="77777777" w:rsidR="00B85961" w:rsidRDefault="00815732" w:rsidP="000F3108">
      <w:pPr>
        <w:spacing w:line="276" w:lineRule="auto"/>
        <w:jc w:val="center"/>
      </w:pPr>
      <w:r>
        <w:t>BİLİM İNSANI</w:t>
      </w:r>
    </w:p>
    <w:p w14:paraId="2D44437E" w14:textId="77777777" w:rsidR="00815732" w:rsidRDefault="00815732" w:rsidP="000F3108">
      <w:pPr>
        <w:spacing w:line="276" w:lineRule="auto"/>
        <w:jc w:val="center"/>
      </w:pPr>
    </w:p>
    <w:p w14:paraId="2EDDF76A" w14:textId="77777777" w:rsidR="000936A0" w:rsidRDefault="000936A0" w:rsidP="000F3108">
      <w:pPr>
        <w:spacing w:line="276" w:lineRule="auto"/>
        <w:jc w:val="center"/>
      </w:pPr>
    </w:p>
    <w:tbl>
      <w:tblPr>
        <w:tblStyle w:val="TabloKlavuzu"/>
        <w:tblpPr w:leftFromText="141" w:rightFromText="141" w:vertAnchor="text" w:horzAnchor="margin" w:tblpXSpec="right" w:tblpY="152"/>
        <w:tblW w:w="0" w:type="auto"/>
        <w:tblLook w:val="04A0" w:firstRow="1" w:lastRow="0" w:firstColumn="1" w:lastColumn="0" w:noHBand="0" w:noVBand="1"/>
      </w:tblPr>
      <w:tblGrid>
        <w:gridCol w:w="2972"/>
        <w:gridCol w:w="3116"/>
      </w:tblGrid>
      <w:tr w:rsidR="000936A0" w14:paraId="453F8710" w14:textId="77777777" w:rsidTr="000936A0">
        <w:tc>
          <w:tcPr>
            <w:tcW w:w="2972" w:type="dxa"/>
          </w:tcPr>
          <w:p w14:paraId="146971A8" w14:textId="77777777" w:rsidR="000936A0" w:rsidRDefault="00F90EE4" w:rsidP="000F3108">
            <w:pPr>
              <w:spacing w:line="276" w:lineRule="auto"/>
              <w:jc w:val="center"/>
            </w:pPr>
            <w:r>
              <w:t>ÇALIŞINCA</w:t>
            </w:r>
          </w:p>
        </w:tc>
        <w:tc>
          <w:tcPr>
            <w:tcW w:w="3116" w:type="dxa"/>
          </w:tcPr>
          <w:p w14:paraId="2C39ECD6" w14:textId="77777777" w:rsidR="000936A0" w:rsidRDefault="00F90EE4" w:rsidP="000F3108">
            <w:pPr>
              <w:spacing w:line="276" w:lineRule="auto"/>
              <w:jc w:val="center"/>
            </w:pPr>
            <w:r>
              <w:t>ÇALIŞMAYINCA</w:t>
            </w:r>
          </w:p>
        </w:tc>
      </w:tr>
      <w:tr w:rsidR="000936A0" w14:paraId="6FC6F182" w14:textId="77777777" w:rsidTr="000936A0">
        <w:trPr>
          <w:trHeight w:val="1510"/>
        </w:trPr>
        <w:tc>
          <w:tcPr>
            <w:tcW w:w="2972" w:type="dxa"/>
          </w:tcPr>
          <w:p w14:paraId="312D48EE" w14:textId="77777777" w:rsidR="000936A0" w:rsidRDefault="000936A0" w:rsidP="000F3108">
            <w:pPr>
              <w:spacing w:line="276" w:lineRule="auto"/>
              <w:jc w:val="center"/>
            </w:pPr>
          </w:p>
        </w:tc>
        <w:tc>
          <w:tcPr>
            <w:tcW w:w="3116" w:type="dxa"/>
          </w:tcPr>
          <w:p w14:paraId="31539D51" w14:textId="77777777" w:rsidR="000936A0" w:rsidRDefault="000936A0" w:rsidP="000F3108">
            <w:pPr>
              <w:spacing w:line="276" w:lineRule="auto"/>
              <w:jc w:val="center"/>
            </w:pPr>
          </w:p>
        </w:tc>
      </w:tr>
    </w:tbl>
    <w:p w14:paraId="3E2BF433" w14:textId="77777777" w:rsidR="000936A0" w:rsidRDefault="000936A0" w:rsidP="000F3108">
      <w:pPr>
        <w:spacing w:line="276" w:lineRule="auto"/>
        <w:jc w:val="center"/>
      </w:pPr>
      <w:r>
        <w:rPr>
          <w:noProof/>
          <w:lang w:eastAsia="tr-TR"/>
        </w:rPr>
        <w:drawing>
          <wp:inline distT="0" distB="0" distL="0" distR="0" wp14:anchorId="54EBD461" wp14:editId="763F7696">
            <wp:extent cx="1647825" cy="1000125"/>
            <wp:effectExtent l="0" t="0" r="9525" b="9525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nşaat ustası.jf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4418A0" w14:textId="77777777" w:rsidR="00815732" w:rsidRDefault="00815732" w:rsidP="00815732">
      <w:pPr>
        <w:spacing w:line="276" w:lineRule="auto"/>
        <w:jc w:val="center"/>
      </w:pPr>
      <w:r>
        <w:t>İNŞAAT USTASI</w:t>
      </w:r>
    </w:p>
    <w:p w14:paraId="4A7192A2" w14:textId="77777777" w:rsidR="000936A0" w:rsidRDefault="000936A0" w:rsidP="000F3108">
      <w:pPr>
        <w:spacing w:line="276" w:lineRule="auto"/>
        <w:jc w:val="center"/>
      </w:pPr>
    </w:p>
    <w:p w14:paraId="021328E5" w14:textId="77777777" w:rsidR="000936A0" w:rsidRDefault="000936A0" w:rsidP="000F3108">
      <w:pPr>
        <w:spacing w:line="276" w:lineRule="auto"/>
        <w:jc w:val="center"/>
      </w:pPr>
    </w:p>
    <w:tbl>
      <w:tblPr>
        <w:tblStyle w:val="TabloKlavuzu"/>
        <w:tblpPr w:leftFromText="141" w:rightFromText="141" w:vertAnchor="text" w:horzAnchor="margin" w:tblpXSpec="right" w:tblpY="88"/>
        <w:tblW w:w="0" w:type="auto"/>
        <w:tblLook w:val="04A0" w:firstRow="1" w:lastRow="0" w:firstColumn="1" w:lastColumn="0" w:noHBand="0" w:noVBand="1"/>
      </w:tblPr>
      <w:tblGrid>
        <w:gridCol w:w="2972"/>
        <w:gridCol w:w="3116"/>
      </w:tblGrid>
      <w:tr w:rsidR="000936A0" w14:paraId="06A2EB33" w14:textId="77777777" w:rsidTr="000936A0">
        <w:tc>
          <w:tcPr>
            <w:tcW w:w="2972" w:type="dxa"/>
          </w:tcPr>
          <w:p w14:paraId="34149D14" w14:textId="77777777" w:rsidR="000936A0" w:rsidRDefault="00F90EE4" w:rsidP="000F3108">
            <w:pPr>
              <w:spacing w:line="276" w:lineRule="auto"/>
              <w:jc w:val="center"/>
            </w:pPr>
            <w:r>
              <w:t>ÇALIŞINCA</w:t>
            </w:r>
          </w:p>
        </w:tc>
        <w:tc>
          <w:tcPr>
            <w:tcW w:w="3116" w:type="dxa"/>
          </w:tcPr>
          <w:p w14:paraId="15DAD17A" w14:textId="77777777" w:rsidR="000936A0" w:rsidRDefault="00F90EE4" w:rsidP="000F3108">
            <w:pPr>
              <w:spacing w:line="276" w:lineRule="auto"/>
              <w:jc w:val="center"/>
            </w:pPr>
            <w:r>
              <w:t>ÇALIŞMAYINCA</w:t>
            </w:r>
          </w:p>
        </w:tc>
      </w:tr>
      <w:tr w:rsidR="000936A0" w14:paraId="16E92E13" w14:textId="77777777" w:rsidTr="000936A0">
        <w:trPr>
          <w:trHeight w:val="1651"/>
        </w:trPr>
        <w:tc>
          <w:tcPr>
            <w:tcW w:w="2972" w:type="dxa"/>
          </w:tcPr>
          <w:p w14:paraId="3325A7A5" w14:textId="77777777" w:rsidR="000936A0" w:rsidRDefault="000936A0" w:rsidP="000F3108">
            <w:pPr>
              <w:spacing w:line="276" w:lineRule="auto"/>
              <w:jc w:val="center"/>
            </w:pPr>
          </w:p>
        </w:tc>
        <w:tc>
          <w:tcPr>
            <w:tcW w:w="3116" w:type="dxa"/>
          </w:tcPr>
          <w:p w14:paraId="469D2D8C" w14:textId="77777777" w:rsidR="000936A0" w:rsidRDefault="000936A0" w:rsidP="000F3108">
            <w:pPr>
              <w:spacing w:line="276" w:lineRule="auto"/>
              <w:jc w:val="center"/>
            </w:pPr>
          </w:p>
        </w:tc>
      </w:tr>
    </w:tbl>
    <w:p w14:paraId="0A995D0E" w14:textId="77777777" w:rsidR="000936A0" w:rsidRDefault="000936A0" w:rsidP="000F3108">
      <w:pPr>
        <w:spacing w:line="276" w:lineRule="auto"/>
        <w:jc w:val="center"/>
      </w:pPr>
      <w:r>
        <w:rPr>
          <w:noProof/>
          <w:lang w:eastAsia="tr-TR"/>
        </w:rPr>
        <w:drawing>
          <wp:inline distT="0" distB="0" distL="0" distR="0" wp14:anchorId="7BB5412A" wp14:editId="7391DF04">
            <wp:extent cx="1647825" cy="1028700"/>
            <wp:effectExtent l="0" t="0" r="9525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yazar resmi.jf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93A6DF" w14:textId="77777777" w:rsidR="00B85961" w:rsidRDefault="00815732" w:rsidP="000F3108">
      <w:pPr>
        <w:spacing w:line="276" w:lineRule="auto"/>
        <w:jc w:val="center"/>
      </w:pPr>
      <w:r>
        <w:t>YAZAR</w:t>
      </w:r>
    </w:p>
    <w:p w14:paraId="1375891D" w14:textId="77777777" w:rsidR="00815732" w:rsidRDefault="00815732" w:rsidP="000F3108">
      <w:pPr>
        <w:spacing w:line="276" w:lineRule="auto"/>
        <w:jc w:val="center"/>
      </w:pPr>
    </w:p>
    <w:p w14:paraId="1F19D7AF" w14:textId="77777777" w:rsidR="00B85961" w:rsidRDefault="00B85961" w:rsidP="000F3108">
      <w:pPr>
        <w:spacing w:line="276" w:lineRule="auto"/>
        <w:jc w:val="center"/>
      </w:pPr>
    </w:p>
    <w:tbl>
      <w:tblPr>
        <w:tblStyle w:val="TabloKlavuzu"/>
        <w:tblpPr w:leftFromText="141" w:rightFromText="141" w:vertAnchor="text" w:horzAnchor="margin" w:tblpXSpec="right" w:tblpY="-18"/>
        <w:tblW w:w="0" w:type="auto"/>
        <w:tblLook w:val="04A0" w:firstRow="1" w:lastRow="0" w:firstColumn="1" w:lastColumn="0" w:noHBand="0" w:noVBand="1"/>
      </w:tblPr>
      <w:tblGrid>
        <w:gridCol w:w="2972"/>
        <w:gridCol w:w="3116"/>
      </w:tblGrid>
      <w:tr w:rsidR="009D76B1" w14:paraId="2BF98AB5" w14:textId="77777777" w:rsidTr="009D76B1">
        <w:tc>
          <w:tcPr>
            <w:tcW w:w="2972" w:type="dxa"/>
          </w:tcPr>
          <w:p w14:paraId="3D740641" w14:textId="77777777" w:rsidR="009D76B1" w:rsidRDefault="00F90EE4" w:rsidP="000F3108">
            <w:pPr>
              <w:spacing w:line="276" w:lineRule="auto"/>
              <w:jc w:val="center"/>
            </w:pPr>
            <w:r>
              <w:t>ÇALIŞINCA</w:t>
            </w:r>
          </w:p>
        </w:tc>
        <w:tc>
          <w:tcPr>
            <w:tcW w:w="3116" w:type="dxa"/>
          </w:tcPr>
          <w:p w14:paraId="2720AF80" w14:textId="77777777" w:rsidR="009D76B1" w:rsidRDefault="00F90EE4" w:rsidP="000F3108">
            <w:pPr>
              <w:spacing w:line="276" w:lineRule="auto"/>
              <w:jc w:val="center"/>
            </w:pPr>
            <w:r>
              <w:t>ÇALIŞMAYINCA</w:t>
            </w:r>
          </w:p>
        </w:tc>
      </w:tr>
      <w:tr w:rsidR="009D76B1" w14:paraId="73F0AF48" w14:textId="77777777" w:rsidTr="009D76B1">
        <w:trPr>
          <w:trHeight w:val="1928"/>
        </w:trPr>
        <w:tc>
          <w:tcPr>
            <w:tcW w:w="2972" w:type="dxa"/>
          </w:tcPr>
          <w:p w14:paraId="1F4B06FD" w14:textId="77777777" w:rsidR="009D76B1" w:rsidRDefault="009D76B1" w:rsidP="000F3108">
            <w:pPr>
              <w:spacing w:line="276" w:lineRule="auto"/>
              <w:jc w:val="center"/>
            </w:pPr>
          </w:p>
        </w:tc>
        <w:tc>
          <w:tcPr>
            <w:tcW w:w="3116" w:type="dxa"/>
          </w:tcPr>
          <w:p w14:paraId="1C57EB75" w14:textId="77777777" w:rsidR="009D76B1" w:rsidRDefault="009D76B1" w:rsidP="000F3108">
            <w:pPr>
              <w:spacing w:line="276" w:lineRule="auto"/>
              <w:jc w:val="center"/>
            </w:pPr>
          </w:p>
        </w:tc>
      </w:tr>
    </w:tbl>
    <w:p w14:paraId="73815DCE" w14:textId="77777777" w:rsidR="000936A0" w:rsidRDefault="000936A0" w:rsidP="000F3108">
      <w:pPr>
        <w:spacing w:line="276" w:lineRule="auto"/>
        <w:jc w:val="center"/>
      </w:pPr>
      <w:r>
        <w:rPr>
          <w:noProof/>
          <w:lang w:eastAsia="tr-TR"/>
        </w:rPr>
        <w:drawing>
          <wp:inline distT="0" distB="0" distL="0" distR="0" wp14:anchorId="3E2598E9" wp14:editId="4367F13F">
            <wp:extent cx="1647825" cy="1085850"/>
            <wp:effectExtent l="0" t="0" r="9525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ers çalışan öğrenci.jf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F8A365" w14:textId="77777777" w:rsidR="00B85961" w:rsidRDefault="00815732" w:rsidP="000F3108">
      <w:pPr>
        <w:spacing w:line="276" w:lineRule="auto"/>
        <w:jc w:val="center"/>
      </w:pPr>
      <w:r>
        <w:t>ÖĞRENCİ</w:t>
      </w:r>
    </w:p>
    <w:p w14:paraId="11A12167" w14:textId="77777777" w:rsidR="00815732" w:rsidRDefault="00815732" w:rsidP="000F3108">
      <w:pPr>
        <w:spacing w:line="276" w:lineRule="auto"/>
        <w:jc w:val="center"/>
      </w:pPr>
    </w:p>
    <w:p w14:paraId="6D8B195F" w14:textId="77777777" w:rsidR="00815732" w:rsidRDefault="00815732" w:rsidP="000F3108">
      <w:pPr>
        <w:spacing w:line="276" w:lineRule="auto"/>
        <w:jc w:val="center"/>
      </w:pPr>
    </w:p>
    <w:p w14:paraId="0C59511E" w14:textId="77777777" w:rsidR="00815732" w:rsidRDefault="00815732" w:rsidP="000F3108">
      <w:pPr>
        <w:spacing w:line="276" w:lineRule="auto"/>
        <w:jc w:val="center"/>
      </w:pPr>
    </w:p>
    <w:tbl>
      <w:tblPr>
        <w:tblStyle w:val="TabloKlavuzu"/>
        <w:tblpPr w:leftFromText="141" w:rightFromText="141" w:vertAnchor="text" w:horzAnchor="margin" w:tblpXSpec="right" w:tblpY="159"/>
        <w:tblW w:w="0" w:type="auto"/>
        <w:tblLook w:val="04A0" w:firstRow="1" w:lastRow="0" w:firstColumn="1" w:lastColumn="0" w:noHBand="0" w:noVBand="1"/>
      </w:tblPr>
      <w:tblGrid>
        <w:gridCol w:w="2972"/>
        <w:gridCol w:w="3116"/>
      </w:tblGrid>
      <w:tr w:rsidR="00F90EE4" w14:paraId="1D7BB472" w14:textId="77777777" w:rsidTr="00F90EE4">
        <w:tc>
          <w:tcPr>
            <w:tcW w:w="2972" w:type="dxa"/>
          </w:tcPr>
          <w:p w14:paraId="5989AC43" w14:textId="77777777" w:rsidR="00F90EE4" w:rsidRDefault="00F90EE4" w:rsidP="000F3108">
            <w:pPr>
              <w:spacing w:line="276" w:lineRule="auto"/>
              <w:jc w:val="center"/>
            </w:pPr>
            <w:r>
              <w:t>ÇALIŞINCA</w:t>
            </w:r>
          </w:p>
        </w:tc>
        <w:tc>
          <w:tcPr>
            <w:tcW w:w="3116" w:type="dxa"/>
          </w:tcPr>
          <w:p w14:paraId="11A2614E" w14:textId="77777777" w:rsidR="00F90EE4" w:rsidRDefault="00F90EE4" w:rsidP="000F3108">
            <w:pPr>
              <w:spacing w:line="276" w:lineRule="auto"/>
              <w:jc w:val="center"/>
            </w:pPr>
            <w:r>
              <w:t>ÇALIŞMAYINCA</w:t>
            </w:r>
          </w:p>
        </w:tc>
      </w:tr>
      <w:tr w:rsidR="00F90EE4" w14:paraId="2AC3F4CA" w14:textId="77777777" w:rsidTr="00F90EE4">
        <w:trPr>
          <w:trHeight w:val="1922"/>
        </w:trPr>
        <w:tc>
          <w:tcPr>
            <w:tcW w:w="2972" w:type="dxa"/>
          </w:tcPr>
          <w:p w14:paraId="2DC63B5A" w14:textId="77777777" w:rsidR="00F90EE4" w:rsidRDefault="00F90EE4" w:rsidP="000F3108">
            <w:pPr>
              <w:spacing w:line="276" w:lineRule="auto"/>
              <w:jc w:val="center"/>
            </w:pPr>
          </w:p>
        </w:tc>
        <w:tc>
          <w:tcPr>
            <w:tcW w:w="3116" w:type="dxa"/>
          </w:tcPr>
          <w:p w14:paraId="28DFBF8B" w14:textId="77777777" w:rsidR="00F90EE4" w:rsidRDefault="00F90EE4" w:rsidP="000F3108">
            <w:pPr>
              <w:spacing w:line="276" w:lineRule="auto"/>
              <w:jc w:val="center"/>
            </w:pPr>
          </w:p>
        </w:tc>
      </w:tr>
    </w:tbl>
    <w:p w14:paraId="3A92B330" w14:textId="77777777" w:rsidR="00B85961" w:rsidRDefault="00F90EE4" w:rsidP="00834D54">
      <w:pPr>
        <w:spacing w:line="276" w:lineRule="auto"/>
      </w:pPr>
      <w:r>
        <w:rPr>
          <w:noProof/>
          <w:lang w:eastAsia="tr-TR"/>
        </w:rPr>
        <w:t xml:space="preserve"> </w:t>
      </w:r>
      <w:r>
        <w:rPr>
          <w:noProof/>
          <w:lang w:eastAsia="tr-TR"/>
        </w:rPr>
        <w:drawing>
          <wp:inline distT="0" distB="0" distL="0" distR="0" wp14:anchorId="059EC61F" wp14:editId="37234AA2">
            <wp:extent cx="1647825" cy="1209675"/>
            <wp:effectExtent l="0" t="0" r="9525" b="9525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çiftçi resmi.jf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F10F0E" w14:textId="77777777" w:rsidR="009D76B1" w:rsidRDefault="00815732" w:rsidP="00834D54">
      <w:pPr>
        <w:spacing w:line="276" w:lineRule="auto"/>
      </w:pPr>
      <w:r>
        <w:t xml:space="preserve">          ÇİFTCİ</w:t>
      </w:r>
    </w:p>
    <w:sectPr w:rsidR="009D76B1" w:rsidSect="005B1F7C">
      <w:pgSz w:w="11906" w:h="16838" w:code="9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C8098C" w14:textId="77777777" w:rsidR="00B61ED8" w:rsidRDefault="00B61ED8">
      <w:r>
        <w:separator/>
      </w:r>
    </w:p>
  </w:endnote>
  <w:endnote w:type="continuationSeparator" w:id="0">
    <w:p w14:paraId="4C671C28" w14:textId="77777777" w:rsidR="00B61ED8" w:rsidRDefault="00B61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notTrueType/>
    <w:pitch w:val="variable"/>
    <w:sig w:usb0="B00002AF" w:usb1="69D77CFB" w:usb2="00000030" w:usb3="00000000" w:csb0="0008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247FDB" w14:textId="77777777" w:rsidR="00B61ED8" w:rsidRDefault="00B61ED8">
      <w:r>
        <w:separator/>
      </w:r>
    </w:p>
  </w:footnote>
  <w:footnote w:type="continuationSeparator" w:id="0">
    <w:p w14:paraId="045FA41D" w14:textId="77777777" w:rsidR="00B61ED8" w:rsidRDefault="00B61E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B9727C"/>
    <w:multiLevelType w:val="hybridMultilevel"/>
    <w:tmpl w:val="935A8DB2"/>
    <w:lvl w:ilvl="0" w:tplc="60B22394">
      <w:start w:val="1"/>
      <w:numFmt w:val="bullet"/>
      <w:lvlText w:val="o"/>
      <w:lvlJc w:val="left"/>
      <w:pPr>
        <w:tabs>
          <w:tab w:val="num" w:pos="857"/>
        </w:tabs>
        <w:ind w:left="573" w:firstLine="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1" w15:restartNumberingAfterBreak="0">
    <w:nsid w:val="1B9F579D"/>
    <w:multiLevelType w:val="hybridMultilevel"/>
    <w:tmpl w:val="B30C598E"/>
    <w:lvl w:ilvl="0" w:tplc="99921A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11ED0"/>
    <w:multiLevelType w:val="hybridMultilevel"/>
    <w:tmpl w:val="6D6E8724"/>
    <w:lvl w:ilvl="0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ED6D86"/>
    <w:multiLevelType w:val="hybridMultilevel"/>
    <w:tmpl w:val="D422B9C0"/>
    <w:lvl w:ilvl="0" w:tplc="041F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4" w15:restartNumberingAfterBreak="0">
    <w:nsid w:val="22DD2FB6"/>
    <w:multiLevelType w:val="hybridMultilevel"/>
    <w:tmpl w:val="50926290"/>
    <w:lvl w:ilvl="0" w:tplc="99921A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07C58"/>
    <w:multiLevelType w:val="hybridMultilevel"/>
    <w:tmpl w:val="FC32A06A"/>
    <w:lvl w:ilvl="0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4B330FF"/>
    <w:multiLevelType w:val="hybridMultilevel"/>
    <w:tmpl w:val="1DD6FA42"/>
    <w:lvl w:ilvl="0" w:tplc="99921A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C265AA"/>
    <w:multiLevelType w:val="hybridMultilevel"/>
    <w:tmpl w:val="515A44FE"/>
    <w:lvl w:ilvl="0" w:tplc="D8FCB7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4557D1"/>
    <w:multiLevelType w:val="hybridMultilevel"/>
    <w:tmpl w:val="82C67F16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9B356E6"/>
    <w:multiLevelType w:val="hybridMultilevel"/>
    <w:tmpl w:val="ED8CA0B6"/>
    <w:lvl w:ilvl="0" w:tplc="143C9B48">
      <w:start w:val="1"/>
      <w:numFmt w:val="decimal"/>
      <w:lvlText w:val="%1-"/>
      <w:lvlJc w:val="left"/>
      <w:pPr>
        <w:ind w:left="743" w:hanging="360"/>
      </w:pPr>
      <w:rPr>
        <w:rFonts w:ascii="Times New Roman" w:eastAsia="Times New Roman" w:hAnsi="Times New Roman" w:cs="Times New Roman"/>
        <w:i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B81942"/>
    <w:multiLevelType w:val="hybridMultilevel"/>
    <w:tmpl w:val="5E12591E"/>
    <w:lvl w:ilvl="0" w:tplc="99921A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B046F6"/>
    <w:multiLevelType w:val="hybridMultilevel"/>
    <w:tmpl w:val="6770CCCC"/>
    <w:lvl w:ilvl="0" w:tplc="9F2CD9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6B4452"/>
    <w:multiLevelType w:val="hybridMultilevel"/>
    <w:tmpl w:val="5C3263C6"/>
    <w:lvl w:ilvl="0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D5F72FD"/>
    <w:multiLevelType w:val="hybridMultilevel"/>
    <w:tmpl w:val="6D40CB5E"/>
    <w:lvl w:ilvl="0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DB861C6"/>
    <w:multiLevelType w:val="hybridMultilevel"/>
    <w:tmpl w:val="CF22D10C"/>
    <w:lvl w:ilvl="0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F7C7CF3"/>
    <w:multiLevelType w:val="hybridMultilevel"/>
    <w:tmpl w:val="4D3419D4"/>
    <w:lvl w:ilvl="0" w:tplc="041F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6" w15:restartNumberingAfterBreak="0">
    <w:nsid w:val="5EF5286F"/>
    <w:multiLevelType w:val="hybridMultilevel"/>
    <w:tmpl w:val="C3680D3C"/>
    <w:lvl w:ilvl="0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D577C8E"/>
    <w:multiLevelType w:val="hybridMultilevel"/>
    <w:tmpl w:val="33C09B20"/>
    <w:lvl w:ilvl="0" w:tplc="041F0001">
      <w:start w:val="1"/>
      <w:numFmt w:val="bullet"/>
      <w:lvlText w:val=""/>
      <w:lvlJc w:val="left"/>
      <w:pPr>
        <w:ind w:left="218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90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2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4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6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8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50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2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4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4"/>
  </w:num>
  <w:num w:numId="5">
    <w:abstractNumId w:val="2"/>
  </w:num>
  <w:num w:numId="6">
    <w:abstractNumId w:val="9"/>
  </w:num>
  <w:num w:numId="7">
    <w:abstractNumId w:val="16"/>
  </w:num>
  <w:num w:numId="8">
    <w:abstractNumId w:val="15"/>
  </w:num>
  <w:num w:numId="9">
    <w:abstractNumId w:val="5"/>
  </w:num>
  <w:num w:numId="10">
    <w:abstractNumId w:val="13"/>
  </w:num>
  <w:num w:numId="11">
    <w:abstractNumId w:val="12"/>
  </w:num>
  <w:num w:numId="12">
    <w:abstractNumId w:val="10"/>
  </w:num>
  <w:num w:numId="13">
    <w:abstractNumId w:val="4"/>
  </w:num>
  <w:num w:numId="14">
    <w:abstractNumId w:val="3"/>
  </w:num>
  <w:num w:numId="15">
    <w:abstractNumId w:val="17"/>
  </w:num>
  <w:num w:numId="16">
    <w:abstractNumId w:val="1"/>
  </w:num>
  <w:num w:numId="17">
    <w:abstractNumId w:val="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7D18"/>
    <w:rsid w:val="00004D63"/>
    <w:rsid w:val="00031581"/>
    <w:rsid w:val="00031C8C"/>
    <w:rsid w:val="00034E1F"/>
    <w:rsid w:val="00053662"/>
    <w:rsid w:val="00063A23"/>
    <w:rsid w:val="00086F58"/>
    <w:rsid w:val="000936A0"/>
    <w:rsid w:val="0009666A"/>
    <w:rsid w:val="000D1E99"/>
    <w:rsid w:val="000E2CB3"/>
    <w:rsid w:val="000F3108"/>
    <w:rsid w:val="000F3A18"/>
    <w:rsid w:val="0010361D"/>
    <w:rsid w:val="001103D3"/>
    <w:rsid w:val="001332EE"/>
    <w:rsid w:val="001435BC"/>
    <w:rsid w:val="001621F7"/>
    <w:rsid w:val="00191DD4"/>
    <w:rsid w:val="001940DE"/>
    <w:rsid w:val="001A030D"/>
    <w:rsid w:val="002024C4"/>
    <w:rsid w:val="00217024"/>
    <w:rsid w:val="00226F42"/>
    <w:rsid w:val="002341D8"/>
    <w:rsid w:val="00234A77"/>
    <w:rsid w:val="002A76AA"/>
    <w:rsid w:val="002D531C"/>
    <w:rsid w:val="0030678D"/>
    <w:rsid w:val="00310C78"/>
    <w:rsid w:val="003652E0"/>
    <w:rsid w:val="003A2206"/>
    <w:rsid w:val="003C35D3"/>
    <w:rsid w:val="003F5094"/>
    <w:rsid w:val="004177B4"/>
    <w:rsid w:val="0045208D"/>
    <w:rsid w:val="0046319F"/>
    <w:rsid w:val="00494CF4"/>
    <w:rsid w:val="004C520D"/>
    <w:rsid w:val="004D4EE0"/>
    <w:rsid w:val="005021B1"/>
    <w:rsid w:val="00507C9D"/>
    <w:rsid w:val="00550612"/>
    <w:rsid w:val="00585A06"/>
    <w:rsid w:val="0058772E"/>
    <w:rsid w:val="005B1F7C"/>
    <w:rsid w:val="005B7693"/>
    <w:rsid w:val="005D07A4"/>
    <w:rsid w:val="005D326C"/>
    <w:rsid w:val="00623798"/>
    <w:rsid w:val="006446B2"/>
    <w:rsid w:val="006558F1"/>
    <w:rsid w:val="0066219D"/>
    <w:rsid w:val="00664626"/>
    <w:rsid w:val="00692A60"/>
    <w:rsid w:val="00692DB2"/>
    <w:rsid w:val="00693A20"/>
    <w:rsid w:val="006A1503"/>
    <w:rsid w:val="0072519C"/>
    <w:rsid w:val="00740513"/>
    <w:rsid w:val="007407DE"/>
    <w:rsid w:val="00754ACE"/>
    <w:rsid w:val="00762C21"/>
    <w:rsid w:val="0078389B"/>
    <w:rsid w:val="007D148E"/>
    <w:rsid w:val="007D71EA"/>
    <w:rsid w:val="007E4A8D"/>
    <w:rsid w:val="007E6E97"/>
    <w:rsid w:val="00815732"/>
    <w:rsid w:val="00834D54"/>
    <w:rsid w:val="00841C7A"/>
    <w:rsid w:val="0085750C"/>
    <w:rsid w:val="00871DCD"/>
    <w:rsid w:val="00893CCD"/>
    <w:rsid w:val="008A59CE"/>
    <w:rsid w:val="008B10F3"/>
    <w:rsid w:val="00910CBD"/>
    <w:rsid w:val="00912D1E"/>
    <w:rsid w:val="009150EF"/>
    <w:rsid w:val="00916A3C"/>
    <w:rsid w:val="00922AD7"/>
    <w:rsid w:val="00930480"/>
    <w:rsid w:val="00932A54"/>
    <w:rsid w:val="009445B5"/>
    <w:rsid w:val="009653F5"/>
    <w:rsid w:val="009858ED"/>
    <w:rsid w:val="009A6C38"/>
    <w:rsid w:val="009D76B1"/>
    <w:rsid w:val="009E41E8"/>
    <w:rsid w:val="009E604F"/>
    <w:rsid w:val="00A02D15"/>
    <w:rsid w:val="00AC6644"/>
    <w:rsid w:val="00AD5AF7"/>
    <w:rsid w:val="00AE0D17"/>
    <w:rsid w:val="00AF5C68"/>
    <w:rsid w:val="00AF7D18"/>
    <w:rsid w:val="00B03397"/>
    <w:rsid w:val="00B07CEE"/>
    <w:rsid w:val="00B142E6"/>
    <w:rsid w:val="00B300B5"/>
    <w:rsid w:val="00B50168"/>
    <w:rsid w:val="00B5294B"/>
    <w:rsid w:val="00B61ED8"/>
    <w:rsid w:val="00B62262"/>
    <w:rsid w:val="00B70967"/>
    <w:rsid w:val="00B85961"/>
    <w:rsid w:val="00B86F14"/>
    <w:rsid w:val="00B9622A"/>
    <w:rsid w:val="00BC33B3"/>
    <w:rsid w:val="00BC78B7"/>
    <w:rsid w:val="00BD7383"/>
    <w:rsid w:val="00BE1A93"/>
    <w:rsid w:val="00BF2EEF"/>
    <w:rsid w:val="00BF7E0C"/>
    <w:rsid w:val="00C1655B"/>
    <w:rsid w:val="00C2029E"/>
    <w:rsid w:val="00C21126"/>
    <w:rsid w:val="00C271A1"/>
    <w:rsid w:val="00C330A4"/>
    <w:rsid w:val="00C86936"/>
    <w:rsid w:val="00CD0C5D"/>
    <w:rsid w:val="00CE1894"/>
    <w:rsid w:val="00DA2E2D"/>
    <w:rsid w:val="00DD03AC"/>
    <w:rsid w:val="00E15E8D"/>
    <w:rsid w:val="00E23E57"/>
    <w:rsid w:val="00E51241"/>
    <w:rsid w:val="00E67F6D"/>
    <w:rsid w:val="00E7028E"/>
    <w:rsid w:val="00E7212E"/>
    <w:rsid w:val="00E74917"/>
    <w:rsid w:val="00E8515F"/>
    <w:rsid w:val="00ED1874"/>
    <w:rsid w:val="00EE1BCC"/>
    <w:rsid w:val="00EF4A48"/>
    <w:rsid w:val="00EF5B18"/>
    <w:rsid w:val="00EF665F"/>
    <w:rsid w:val="00F06783"/>
    <w:rsid w:val="00F253E9"/>
    <w:rsid w:val="00F358DC"/>
    <w:rsid w:val="00F3783A"/>
    <w:rsid w:val="00F61BB2"/>
    <w:rsid w:val="00F90EE4"/>
    <w:rsid w:val="00FB0312"/>
    <w:rsid w:val="00FB12FC"/>
    <w:rsid w:val="00FD376C"/>
    <w:rsid w:val="00FE62F7"/>
    <w:rsid w:val="00FF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2C6B4B"/>
  <w15:docId w15:val="{37584C11-637E-46DC-A26A-CEC27FD08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2A60"/>
    <w:rPr>
      <w:sz w:val="24"/>
      <w:szCs w:val="24"/>
      <w:lang w:eastAsia="ko-K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AF7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Paragraf1">
    <w:name w:val="Liste Paragraf1"/>
    <w:basedOn w:val="Normal"/>
    <w:rsid w:val="00063A23"/>
    <w:pPr>
      <w:ind w:left="720"/>
      <w:contextualSpacing/>
    </w:pPr>
    <w:rPr>
      <w:rFonts w:ascii="Calibri" w:eastAsia="Times New Roman" w:hAnsi="Calibri"/>
      <w:lang w:eastAsia="en-US"/>
    </w:rPr>
  </w:style>
  <w:style w:type="character" w:styleId="AklamaBavurusu">
    <w:name w:val="annotation reference"/>
    <w:semiHidden/>
    <w:rsid w:val="00693A20"/>
    <w:rPr>
      <w:sz w:val="16"/>
      <w:szCs w:val="16"/>
    </w:rPr>
  </w:style>
  <w:style w:type="paragraph" w:styleId="AklamaMetni">
    <w:name w:val="annotation text"/>
    <w:basedOn w:val="Normal"/>
    <w:semiHidden/>
    <w:rsid w:val="00693A20"/>
    <w:rPr>
      <w:sz w:val="20"/>
      <w:szCs w:val="20"/>
    </w:rPr>
  </w:style>
  <w:style w:type="paragraph" w:styleId="AklamaKonusu">
    <w:name w:val="annotation subject"/>
    <w:basedOn w:val="AklamaMetni"/>
    <w:next w:val="AklamaMetni"/>
    <w:semiHidden/>
    <w:rsid w:val="00693A20"/>
    <w:rPr>
      <w:b/>
      <w:bCs/>
    </w:rPr>
  </w:style>
  <w:style w:type="paragraph" w:styleId="BalonMetni">
    <w:name w:val="Balloon Text"/>
    <w:basedOn w:val="Normal"/>
    <w:semiHidden/>
    <w:rsid w:val="00693A20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semiHidden/>
    <w:rsid w:val="00912D1E"/>
    <w:rPr>
      <w:sz w:val="20"/>
      <w:szCs w:val="20"/>
    </w:rPr>
  </w:style>
  <w:style w:type="character" w:styleId="DipnotBavurusu">
    <w:name w:val="footnote reference"/>
    <w:semiHidden/>
    <w:rsid w:val="00912D1E"/>
    <w:rPr>
      <w:vertAlign w:val="superscript"/>
    </w:rPr>
  </w:style>
  <w:style w:type="paragraph" w:styleId="stBilgi">
    <w:name w:val="header"/>
    <w:basedOn w:val="Normal"/>
    <w:link w:val="stBilgiChar"/>
    <w:rsid w:val="000F3A1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0F3A18"/>
    <w:rPr>
      <w:sz w:val="24"/>
      <w:szCs w:val="24"/>
      <w:lang w:eastAsia="ko-KR"/>
    </w:rPr>
  </w:style>
  <w:style w:type="paragraph" w:styleId="AltBilgi">
    <w:name w:val="footer"/>
    <w:basedOn w:val="Normal"/>
    <w:link w:val="AltBilgiChar"/>
    <w:uiPriority w:val="99"/>
    <w:rsid w:val="000F3A1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0F3A18"/>
    <w:rPr>
      <w:sz w:val="24"/>
      <w:szCs w:val="24"/>
      <w:lang w:eastAsia="ko-KR"/>
    </w:rPr>
  </w:style>
  <w:style w:type="paragraph" w:styleId="ListeParagraf">
    <w:name w:val="List Paragraph"/>
    <w:basedOn w:val="Normal"/>
    <w:uiPriority w:val="34"/>
    <w:qFormat/>
    <w:rsid w:val="00F067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87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6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6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7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28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35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36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36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47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6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99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54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6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8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13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8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92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88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97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8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7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3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86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56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44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73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07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9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976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1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5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0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7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84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9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NAZİFE ÜZBE ATALAY</cp:lastModifiedBy>
  <cp:revision>31</cp:revision>
  <dcterms:created xsi:type="dcterms:W3CDTF">2020-09-28T13:52:00Z</dcterms:created>
  <dcterms:modified xsi:type="dcterms:W3CDTF">2021-01-10T11:17:00Z</dcterms:modified>
</cp:coreProperties>
</file>