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F14" w:rsidRPr="00E4247E" w:rsidRDefault="0019233E" w:rsidP="005D07A4">
      <w:pPr>
        <w:spacing w:line="360" w:lineRule="auto"/>
        <w:jc w:val="center"/>
        <w:rPr>
          <w:b/>
          <w:sz w:val="22"/>
          <w:szCs w:val="22"/>
        </w:rPr>
      </w:pPr>
      <w:bookmarkStart w:id="0" w:name="_GoBack"/>
      <w:bookmarkEnd w:id="0"/>
      <w:r w:rsidRPr="0019233E">
        <w:rPr>
          <w:b/>
          <w:sz w:val="22"/>
          <w:szCs w:val="22"/>
        </w:rPr>
        <w:t>UYGUN STİLLERİ KULLANIYORUM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812"/>
      </w:tblGrid>
      <w:tr w:rsidR="001E59E5" w:rsidRPr="0019233E" w:rsidTr="0019233E">
        <w:tc>
          <w:tcPr>
            <w:tcW w:w="3652" w:type="dxa"/>
          </w:tcPr>
          <w:p w:rsidR="00AF7D18" w:rsidRPr="0019233E" w:rsidRDefault="00AF7D18" w:rsidP="0019233E">
            <w:pPr>
              <w:spacing w:line="276" w:lineRule="auto"/>
              <w:rPr>
                <w:b/>
              </w:rPr>
            </w:pPr>
            <w:r w:rsidRPr="0019233E">
              <w:rPr>
                <w:b/>
              </w:rPr>
              <w:t>Gelişim Alanı:</w:t>
            </w:r>
          </w:p>
        </w:tc>
        <w:tc>
          <w:tcPr>
            <w:tcW w:w="5812" w:type="dxa"/>
            <w:vAlign w:val="center"/>
          </w:tcPr>
          <w:p w:rsidR="00AF7D18" w:rsidRPr="0019233E" w:rsidRDefault="003B1551" w:rsidP="0019233E">
            <w:pPr>
              <w:spacing w:line="276" w:lineRule="auto"/>
              <w:jc w:val="both"/>
            </w:pPr>
            <w:r w:rsidRPr="0019233E">
              <w:t>Akademik</w:t>
            </w:r>
          </w:p>
        </w:tc>
      </w:tr>
      <w:tr w:rsidR="001E59E5" w:rsidRPr="0019233E" w:rsidTr="0019233E">
        <w:tc>
          <w:tcPr>
            <w:tcW w:w="3652" w:type="dxa"/>
          </w:tcPr>
          <w:p w:rsidR="00AF7D18" w:rsidRPr="0019233E" w:rsidRDefault="00AF7D18" w:rsidP="0019233E">
            <w:pPr>
              <w:spacing w:line="276" w:lineRule="auto"/>
              <w:rPr>
                <w:b/>
              </w:rPr>
            </w:pPr>
            <w:r w:rsidRPr="0019233E">
              <w:rPr>
                <w:b/>
              </w:rPr>
              <w:t>Yeterlik Alanı:</w:t>
            </w:r>
          </w:p>
        </w:tc>
        <w:tc>
          <w:tcPr>
            <w:tcW w:w="5812" w:type="dxa"/>
            <w:vAlign w:val="center"/>
          </w:tcPr>
          <w:p w:rsidR="00AF7D18" w:rsidRPr="0019233E" w:rsidRDefault="003B1551" w:rsidP="0019233E">
            <w:pPr>
              <w:spacing w:line="276" w:lineRule="auto"/>
              <w:jc w:val="both"/>
            </w:pPr>
            <w:r w:rsidRPr="0019233E">
              <w:t>Eğitsel Planlama ve Başarı</w:t>
            </w:r>
          </w:p>
        </w:tc>
      </w:tr>
      <w:tr w:rsidR="001E59E5" w:rsidRPr="0019233E" w:rsidTr="0019233E">
        <w:tc>
          <w:tcPr>
            <w:tcW w:w="3652" w:type="dxa"/>
          </w:tcPr>
          <w:p w:rsidR="00AF7D18" w:rsidRPr="0019233E" w:rsidRDefault="00AF7D18" w:rsidP="0019233E">
            <w:pPr>
              <w:spacing w:line="276" w:lineRule="auto"/>
              <w:rPr>
                <w:b/>
              </w:rPr>
            </w:pPr>
            <w:r w:rsidRPr="0019233E">
              <w:rPr>
                <w:b/>
              </w:rPr>
              <w:t>Kazanım/Hafta:</w:t>
            </w:r>
          </w:p>
        </w:tc>
        <w:tc>
          <w:tcPr>
            <w:tcW w:w="5812" w:type="dxa"/>
            <w:vAlign w:val="center"/>
          </w:tcPr>
          <w:p w:rsidR="00AF7D18" w:rsidRPr="0019233E" w:rsidRDefault="00AA2389" w:rsidP="0019233E">
            <w:pPr>
              <w:spacing w:line="276" w:lineRule="auto"/>
              <w:jc w:val="both"/>
            </w:pPr>
            <w:r w:rsidRPr="0019233E">
              <w:t>Akademik çalışmaların</w:t>
            </w:r>
            <w:r w:rsidR="005A3949">
              <w:t>da kendisine uygun öğrenme stilleri</w:t>
            </w:r>
            <w:r w:rsidRPr="0019233E">
              <w:t>ni kullanır</w:t>
            </w:r>
            <w:r w:rsidR="00914D53" w:rsidRPr="0019233E">
              <w:t>.</w:t>
            </w:r>
            <w:r w:rsidR="002C0F28" w:rsidRPr="0019233E">
              <w:t xml:space="preserve"> / </w:t>
            </w:r>
            <w:r w:rsidRPr="0019233E">
              <w:t>20</w:t>
            </w:r>
            <w:r w:rsidR="002C0F28" w:rsidRPr="0019233E">
              <w:t>. Hafta</w:t>
            </w:r>
          </w:p>
        </w:tc>
      </w:tr>
      <w:tr w:rsidR="001E59E5" w:rsidRPr="0019233E" w:rsidTr="0019233E">
        <w:tc>
          <w:tcPr>
            <w:tcW w:w="3652" w:type="dxa"/>
          </w:tcPr>
          <w:p w:rsidR="00AF7D18" w:rsidRPr="0019233E" w:rsidRDefault="00AF7D18" w:rsidP="0019233E">
            <w:pPr>
              <w:spacing w:line="276" w:lineRule="auto"/>
              <w:rPr>
                <w:b/>
              </w:rPr>
            </w:pPr>
            <w:r w:rsidRPr="0019233E">
              <w:rPr>
                <w:b/>
              </w:rPr>
              <w:t>Sınıf Düzeyi:</w:t>
            </w:r>
          </w:p>
        </w:tc>
        <w:tc>
          <w:tcPr>
            <w:tcW w:w="5812" w:type="dxa"/>
            <w:vAlign w:val="center"/>
          </w:tcPr>
          <w:p w:rsidR="00AF7D18" w:rsidRPr="0019233E" w:rsidRDefault="003B1551" w:rsidP="0019233E">
            <w:pPr>
              <w:spacing w:line="276" w:lineRule="auto"/>
              <w:jc w:val="both"/>
            </w:pPr>
            <w:r w:rsidRPr="0019233E">
              <w:t>4</w:t>
            </w:r>
            <w:r w:rsidR="00D8564B" w:rsidRPr="0019233E">
              <w:t>. Sınıf</w:t>
            </w:r>
          </w:p>
        </w:tc>
      </w:tr>
      <w:tr w:rsidR="001E59E5" w:rsidRPr="0019233E" w:rsidTr="0019233E">
        <w:tc>
          <w:tcPr>
            <w:tcW w:w="3652" w:type="dxa"/>
          </w:tcPr>
          <w:p w:rsidR="00AF7D18" w:rsidRPr="0019233E" w:rsidRDefault="00AF7D18" w:rsidP="0019233E">
            <w:pPr>
              <w:spacing w:line="276" w:lineRule="auto"/>
              <w:rPr>
                <w:b/>
              </w:rPr>
            </w:pPr>
            <w:r w:rsidRPr="0019233E">
              <w:rPr>
                <w:b/>
              </w:rPr>
              <w:t>Süre:</w:t>
            </w:r>
          </w:p>
        </w:tc>
        <w:tc>
          <w:tcPr>
            <w:tcW w:w="5812" w:type="dxa"/>
            <w:vAlign w:val="center"/>
          </w:tcPr>
          <w:p w:rsidR="00AF7D18" w:rsidRPr="0019233E" w:rsidRDefault="0019233E" w:rsidP="0019233E">
            <w:pPr>
              <w:spacing w:line="276" w:lineRule="auto"/>
              <w:jc w:val="both"/>
            </w:pPr>
            <w:r w:rsidRPr="0019233E">
              <w:t>40 dk</w:t>
            </w:r>
            <w:r w:rsidR="00D8564B" w:rsidRPr="0019233E">
              <w:t xml:space="preserve"> (Bir ders saati)</w:t>
            </w:r>
          </w:p>
        </w:tc>
      </w:tr>
      <w:tr w:rsidR="001E59E5" w:rsidRPr="0019233E" w:rsidTr="0019233E">
        <w:tc>
          <w:tcPr>
            <w:tcW w:w="3652" w:type="dxa"/>
          </w:tcPr>
          <w:p w:rsidR="00AF7D18" w:rsidRPr="0019233E" w:rsidRDefault="00AF7D18" w:rsidP="0019233E">
            <w:pPr>
              <w:spacing w:line="276" w:lineRule="auto"/>
              <w:rPr>
                <w:b/>
              </w:rPr>
            </w:pPr>
            <w:r w:rsidRPr="0019233E">
              <w:rPr>
                <w:b/>
              </w:rPr>
              <w:t>Araç-Gereçler:</w:t>
            </w:r>
          </w:p>
        </w:tc>
        <w:tc>
          <w:tcPr>
            <w:tcW w:w="5812" w:type="dxa"/>
            <w:vAlign w:val="center"/>
          </w:tcPr>
          <w:p w:rsidR="0011790B" w:rsidRPr="0019233E" w:rsidRDefault="0019233E" w:rsidP="0019233E">
            <w:pPr>
              <w:numPr>
                <w:ilvl w:val="0"/>
                <w:numId w:val="38"/>
              </w:numPr>
              <w:spacing w:line="276" w:lineRule="auto"/>
              <w:jc w:val="both"/>
            </w:pPr>
            <w:r w:rsidRPr="0019233E">
              <w:t>Çalışma Yaprağı-</w:t>
            </w:r>
            <w:r w:rsidR="009332D6" w:rsidRPr="0019233E">
              <w:t>1</w:t>
            </w:r>
          </w:p>
          <w:p w:rsidR="00841BBE" w:rsidRPr="0019233E" w:rsidRDefault="0019233E" w:rsidP="0019233E">
            <w:pPr>
              <w:numPr>
                <w:ilvl w:val="0"/>
                <w:numId w:val="38"/>
              </w:numPr>
              <w:spacing w:line="276" w:lineRule="auto"/>
              <w:jc w:val="both"/>
            </w:pPr>
            <w:r>
              <w:t>Çalışma Yaprağı-</w:t>
            </w:r>
            <w:r w:rsidR="002259CA" w:rsidRPr="0019233E">
              <w:t>2</w:t>
            </w:r>
          </w:p>
          <w:p w:rsidR="00471065" w:rsidRPr="0019233E" w:rsidRDefault="0019233E" w:rsidP="0019233E">
            <w:pPr>
              <w:numPr>
                <w:ilvl w:val="0"/>
                <w:numId w:val="38"/>
              </w:numPr>
              <w:spacing w:line="276" w:lineRule="auto"/>
              <w:jc w:val="both"/>
            </w:pPr>
            <w:r>
              <w:t>Etkinlik Bilgi Notu</w:t>
            </w:r>
          </w:p>
          <w:p w:rsidR="009332D6" w:rsidRPr="0019233E" w:rsidRDefault="009332D6" w:rsidP="0019233E">
            <w:pPr>
              <w:numPr>
                <w:ilvl w:val="0"/>
                <w:numId w:val="38"/>
              </w:numPr>
              <w:spacing w:line="276" w:lineRule="auto"/>
              <w:jc w:val="both"/>
            </w:pPr>
            <w:r w:rsidRPr="0019233E">
              <w:t>Kalem</w:t>
            </w:r>
          </w:p>
        </w:tc>
      </w:tr>
      <w:tr w:rsidR="001E59E5" w:rsidRPr="0019233E" w:rsidTr="0019233E">
        <w:tc>
          <w:tcPr>
            <w:tcW w:w="3652" w:type="dxa"/>
          </w:tcPr>
          <w:p w:rsidR="00AF7D18" w:rsidRPr="0019233E" w:rsidRDefault="00AF7D18" w:rsidP="0019233E">
            <w:pPr>
              <w:spacing w:line="276" w:lineRule="auto"/>
              <w:rPr>
                <w:b/>
              </w:rPr>
            </w:pPr>
            <w:r w:rsidRPr="0019233E">
              <w:rPr>
                <w:b/>
              </w:rPr>
              <w:t>Uygulayıcı İçin Ön Hazırlık:</w:t>
            </w:r>
          </w:p>
        </w:tc>
        <w:tc>
          <w:tcPr>
            <w:tcW w:w="5812" w:type="dxa"/>
            <w:vAlign w:val="center"/>
          </w:tcPr>
          <w:p w:rsidR="00BE772B" w:rsidRPr="0019233E" w:rsidRDefault="009332D6" w:rsidP="0019233E">
            <w:pPr>
              <w:numPr>
                <w:ilvl w:val="0"/>
                <w:numId w:val="37"/>
              </w:numPr>
              <w:spacing w:line="276" w:lineRule="auto"/>
              <w:jc w:val="both"/>
            </w:pPr>
            <w:r w:rsidRPr="0019233E">
              <w:t>Çalışma Yaprağı</w:t>
            </w:r>
            <w:r w:rsidR="00A64088">
              <w:t>-</w:t>
            </w:r>
            <w:r w:rsidRPr="0019233E">
              <w:t>1</w:t>
            </w:r>
            <w:r w:rsidR="009A1A9C" w:rsidRPr="0019233E">
              <w:t xml:space="preserve"> </w:t>
            </w:r>
            <w:r w:rsidR="00BE772B" w:rsidRPr="0019233E">
              <w:t>öğrenci sayısı kadar çoğaltılır</w:t>
            </w:r>
            <w:r w:rsidR="00716500">
              <w:t>.</w:t>
            </w:r>
          </w:p>
          <w:p w:rsidR="0011790B" w:rsidRPr="0019233E" w:rsidRDefault="00A64088" w:rsidP="0019233E">
            <w:pPr>
              <w:numPr>
                <w:ilvl w:val="0"/>
                <w:numId w:val="37"/>
              </w:numPr>
              <w:spacing w:line="276" w:lineRule="auto"/>
              <w:jc w:val="both"/>
            </w:pPr>
            <w:r>
              <w:t>Çalışma Yaprağı-</w:t>
            </w:r>
            <w:r w:rsidR="009A1A9C" w:rsidRPr="0019233E">
              <w:t>2</w:t>
            </w:r>
            <w:r w:rsidR="009332D6" w:rsidRPr="0019233E">
              <w:t xml:space="preserve"> öğrenci sayısı kadar çoğaltılır.</w:t>
            </w:r>
          </w:p>
          <w:p w:rsidR="00471065" w:rsidRPr="0019233E" w:rsidRDefault="00471065" w:rsidP="00A64088">
            <w:pPr>
              <w:numPr>
                <w:ilvl w:val="0"/>
                <w:numId w:val="37"/>
              </w:numPr>
              <w:spacing w:line="276" w:lineRule="auto"/>
              <w:jc w:val="both"/>
            </w:pPr>
            <w:r w:rsidRPr="0019233E">
              <w:t>Etkinlik Bilgi Notu etkinlik öncesinde okunur.</w:t>
            </w:r>
          </w:p>
        </w:tc>
      </w:tr>
      <w:tr w:rsidR="001E59E5" w:rsidRPr="0019233E" w:rsidTr="0019233E">
        <w:tc>
          <w:tcPr>
            <w:tcW w:w="3652" w:type="dxa"/>
          </w:tcPr>
          <w:p w:rsidR="00AF7D18" w:rsidRPr="0019233E" w:rsidRDefault="00AF7D18" w:rsidP="0019233E">
            <w:pPr>
              <w:spacing w:line="276" w:lineRule="auto"/>
              <w:rPr>
                <w:b/>
              </w:rPr>
            </w:pPr>
            <w:r w:rsidRPr="0019233E">
              <w:rPr>
                <w:b/>
              </w:rPr>
              <w:t>Süreç (Uygulama Basamakları):</w:t>
            </w:r>
          </w:p>
        </w:tc>
        <w:tc>
          <w:tcPr>
            <w:tcW w:w="5812" w:type="dxa"/>
            <w:vAlign w:val="center"/>
          </w:tcPr>
          <w:p w:rsidR="00FA4644" w:rsidRPr="0019233E" w:rsidRDefault="009535BB" w:rsidP="0019233E">
            <w:pPr>
              <w:pStyle w:val="ListParagraph"/>
              <w:numPr>
                <w:ilvl w:val="0"/>
                <w:numId w:val="39"/>
              </w:numPr>
              <w:spacing w:line="276" w:lineRule="auto"/>
              <w:jc w:val="both"/>
              <w:rPr>
                <w:rFonts w:ascii="Times New Roman" w:hAnsi="Times New Roman"/>
                <w:i/>
                <w:iCs/>
              </w:rPr>
            </w:pPr>
            <w:r w:rsidRPr="0019233E">
              <w:rPr>
                <w:rFonts w:ascii="Times New Roman" w:hAnsi="Times New Roman"/>
              </w:rPr>
              <w:t>Aşağıdakine benzer şekilde etkinliğe başlanır.</w:t>
            </w:r>
          </w:p>
          <w:p w:rsidR="00FA4644" w:rsidRPr="0019233E" w:rsidRDefault="009535BB" w:rsidP="0019233E">
            <w:pPr>
              <w:pStyle w:val="ListParagraph"/>
              <w:spacing w:line="276" w:lineRule="auto"/>
              <w:jc w:val="both"/>
              <w:rPr>
                <w:rFonts w:ascii="Times New Roman" w:hAnsi="Times New Roman"/>
                <w:i/>
                <w:iCs/>
              </w:rPr>
            </w:pPr>
            <w:r w:rsidRPr="0019233E">
              <w:rPr>
                <w:rFonts w:ascii="Times New Roman" w:hAnsi="Times New Roman"/>
                <w:i/>
                <w:iCs/>
              </w:rPr>
              <w:t>“Geçen hafta öğrenme stillerinin özelliklerini tanımış, kendinizin hangi öğrenme stilini daha ağırlıklı kullandığınızı görmüştünüz.</w:t>
            </w:r>
            <w:r w:rsidR="0011790B" w:rsidRPr="0019233E">
              <w:rPr>
                <w:rFonts w:ascii="Times New Roman" w:hAnsi="Times New Roman"/>
                <w:i/>
                <w:iCs/>
              </w:rPr>
              <w:t xml:space="preserve"> Öğrenme stillerinden birini ağırlıklı kullanmamızın yanında diğer öğrenme stillerinden de bazı özelliklerin kendimizde olduğunu fark etmiştik.</w:t>
            </w:r>
            <w:r w:rsidRPr="0019233E">
              <w:rPr>
                <w:rFonts w:ascii="Times New Roman" w:hAnsi="Times New Roman"/>
                <w:i/>
                <w:iCs/>
              </w:rPr>
              <w:t xml:space="preserve"> Hafta boyunca derslerde, akademik çalışmalarda kullandığımız farklı öğrenme stillerine dikkat etmeye çalıştık. Bugün öğrenme stillerinizin özelliklerinin </w:t>
            </w:r>
            <w:r w:rsidR="00BE6505" w:rsidRPr="0019233E">
              <w:rPr>
                <w:rFonts w:ascii="Times New Roman" w:hAnsi="Times New Roman"/>
                <w:i/>
                <w:iCs/>
              </w:rPr>
              <w:t>akademik çalışmalarınızda ne şekilde kullanacağınızı bulacağız</w:t>
            </w:r>
            <w:r w:rsidR="00D571A9" w:rsidRPr="0019233E">
              <w:rPr>
                <w:rFonts w:ascii="Times New Roman" w:hAnsi="Times New Roman"/>
                <w:i/>
                <w:iCs/>
              </w:rPr>
              <w:t>.”</w:t>
            </w:r>
          </w:p>
          <w:p w:rsidR="00FA4644" w:rsidRPr="0019233E" w:rsidRDefault="005448C6" w:rsidP="0019233E">
            <w:pPr>
              <w:pStyle w:val="ListParagraph"/>
              <w:numPr>
                <w:ilvl w:val="0"/>
                <w:numId w:val="39"/>
              </w:numPr>
              <w:spacing w:line="276" w:lineRule="auto"/>
              <w:jc w:val="both"/>
              <w:rPr>
                <w:rFonts w:ascii="Times New Roman" w:hAnsi="Times New Roman"/>
                <w:i/>
                <w:iCs/>
              </w:rPr>
            </w:pPr>
            <w:r w:rsidRPr="0019233E">
              <w:rPr>
                <w:rFonts w:ascii="Times New Roman" w:hAnsi="Times New Roman"/>
              </w:rPr>
              <w:t>Öğrencilere bir önceki hafta buldukları kendilerine ait öğrenme stilini hatırlayıp hatırlamadıkları sorulur</w:t>
            </w:r>
            <w:r w:rsidR="001F6FDB" w:rsidRPr="0019233E">
              <w:rPr>
                <w:rFonts w:ascii="Times New Roman" w:hAnsi="Times New Roman"/>
              </w:rPr>
              <w:t>, cevapları alınır.</w:t>
            </w:r>
          </w:p>
          <w:p w:rsidR="00FA4644" w:rsidRPr="0019233E" w:rsidRDefault="0011790B" w:rsidP="0019233E">
            <w:pPr>
              <w:pStyle w:val="ListParagraph"/>
              <w:numPr>
                <w:ilvl w:val="0"/>
                <w:numId w:val="39"/>
              </w:numPr>
              <w:spacing w:line="276" w:lineRule="auto"/>
              <w:jc w:val="both"/>
              <w:rPr>
                <w:rFonts w:ascii="Times New Roman" w:hAnsi="Times New Roman"/>
                <w:i/>
                <w:iCs/>
              </w:rPr>
            </w:pPr>
            <w:r w:rsidRPr="0019233E">
              <w:rPr>
                <w:rFonts w:ascii="Times New Roman" w:hAnsi="Times New Roman"/>
              </w:rPr>
              <w:t xml:space="preserve">Öğrencilere </w:t>
            </w:r>
            <w:r w:rsidR="002259CA" w:rsidRPr="0019233E">
              <w:rPr>
                <w:rFonts w:ascii="Times New Roman" w:hAnsi="Times New Roman"/>
              </w:rPr>
              <w:t>Çalışma Yaprağı</w:t>
            </w:r>
            <w:r w:rsidR="0079023C">
              <w:rPr>
                <w:rFonts w:ascii="Times New Roman" w:hAnsi="Times New Roman"/>
              </w:rPr>
              <w:t>-</w:t>
            </w:r>
            <w:r w:rsidR="002259CA" w:rsidRPr="0019233E">
              <w:rPr>
                <w:rFonts w:ascii="Times New Roman" w:hAnsi="Times New Roman"/>
              </w:rPr>
              <w:t>1</w:t>
            </w:r>
            <w:r w:rsidRPr="0019233E">
              <w:rPr>
                <w:rFonts w:ascii="Times New Roman" w:hAnsi="Times New Roman"/>
              </w:rPr>
              <w:t xml:space="preserve"> </w:t>
            </w:r>
            <w:r w:rsidR="00E754D0" w:rsidRPr="0019233E">
              <w:rPr>
                <w:rFonts w:ascii="Times New Roman" w:hAnsi="Times New Roman"/>
              </w:rPr>
              <w:t xml:space="preserve">ve </w:t>
            </w:r>
            <w:r w:rsidR="0079023C">
              <w:rPr>
                <w:rFonts w:ascii="Times New Roman" w:hAnsi="Times New Roman"/>
              </w:rPr>
              <w:t>Çalışma Yaprağı-</w:t>
            </w:r>
            <w:r w:rsidR="00E754D0" w:rsidRPr="0019233E">
              <w:rPr>
                <w:rFonts w:ascii="Times New Roman" w:hAnsi="Times New Roman"/>
              </w:rPr>
              <w:t xml:space="preserve">2 </w:t>
            </w:r>
            <w:r w:rsidRPr="0019233E">
              <w:rPr>
                <w:rFonts w:ascii="Times New Roman" w:hAnsi="Times New Roman"/>
              </w:rPr>
              <w:t>dağıtılır.</w:t>
            </w:r>
            <w:r w:rsidR="0006024F" w:rsidRPr="0019233E">
              <w:rPr>
                <w:rFonts w:ascii="Times New Roman" w:hAnsi="Times New Roman"/>
              </w:rPr>
              <w:t xml:space="preserve"> Aşağıdakine benzer bir yönerge verilir.</w:t>
            </w:r>
          </w:p>
          <w:p w:rsidR="00FA4644" w:rsidRPr="0019233E" w:rsidRDefault="00E754D0" w:rsidP="0019233E">
            <w:pPr>
              <w:pStyle w:val="ListParagraph"/>
              <w:spacing w:line="276" w:lineRule="auto"/>
              <w:jc w:val="both"/>
              <w:rPr>
                <w:rFonts w:ascii="Times New Roman" w:hAnsi="Times New Roman"/>
                <w:i/>
                <w:iCs/>
              </w:rPr>
            </w:pPr>
            <w:r w:rsidRPr="0019233E">
              <w:rPr>
                <w:rFonts w:ascii="Times New Roman" w:hAnsi="Times New Roman"/>
                <w:i/>
                <w:iCs/>
              </w:rPr>
              <w:t xml:space="preserve">“Size verdiğim tabloda ulaşmanız gereken bazı akademik hedefler var. Bu hedeflere ulaşabilmek için </w:t>
            </w:r>
            <w:r w:rsidR="0011790B" w:rsidRPr="0019233E">
              <w:rPr>
                <w:rFonts w:ascii="Times New Roman" w:hAnsi="Times New Roman"/>
                <w:i/>
                <w:iCs/>
              </w:rPr>
              <w:t xml:space="preserve">ne tür </w:t>
            </w:r>
            <w:r w:rsidR="0006024F" w:rsidRPr="0019233E">
              <w:rPr>
                <w:rFonts w:ascii="Times New Roman" w:hAnsi="Times New Roman"/>
                <w:i/>
                <w:iCs/>
              </w:rPr>
              <w:t>yöntemler</w:t>
            </w:r>
            <w:r w:rsidR="0011790B" w:rsidRPr="0019233E">
              <w:rPr>
                <w:rFonts w:ascii="Times New Roman" w:hAnsi="Times New Roman"/>
                <w:i/>
                <w:iCs/>
              </w:rPr>
              <w:t xml:space="preserve"> kullandı</w:t>
            </w:r>
            <w:r w:rsidR="00CB145C">
              <w:rPr>
                <w:rFonts w:ascii="Times New Roman" w:hAnsi="Times New Roman"/>
                <w:i/>
                <w:iCs/>
              </w:rPr>
              <w:t>ğınızı Çalışma Yaprağı-</w:t>
            </w:r>
            <w:r w:rsidRPr="0019233E">
              <w:rPr>
                <w:rFonts w:ascii="Times New Roman" w:hAnsi="Times New Roman"/>
                <w:i/>
                <w:iCs/>
              </w:rPr>
              <w:t>2’de bulunan listeden bakıp</w:t>
            </w:r>
            <w:r w:rsidR="0011790B" w:rsidRPr="0019233E">
              <w:rPr>
                <w:rFonts w:ascii="Times New Roman" w:hAnsi="Times New Roman"/>
                <w:i/>
                <w:iCs/>
              </w:rPr>
              <w:t xml:space="preserve"> yazma</w:t>
            </w:r>
            <w:r w:rsidRPr="0019233E">
              <w:rPr>
                <w:rFonts w:ascii="Times New Roman" w:hAnsi="Times New Roman"/>
                <w:i/>
                <w:iCs/>
              </w:rPr>
              <w:t>nızı istiyorum</w:t>
            </w:r>
            <w:r w:rsidR="0011790B" w:rsidRPr="0019233E">
              <w:rPr>
                <w:rFonts w:ascii="Times New Roman" w:hAnsi="Times New Roman"/>
                <w:i/>
                <w:iCs/>
              </w:rPr>
              <w:t>. Öğrenme faaliyetini gerçekleştirmek isted</w:t>
            </w:r>
            <w:r w:rsidRPr="0019233E">
              <w:rPr>
                <w:rFonts w:ascii="Times New Roman" w:hAnsi="Times New Roman"/>
                <w:i/>
                <w:iCs/>
              </w:rPr>
              <w:t>iğiniz</w:t>
            </w:r>
            <w:r w:rsidR="0011790B" w:rsidRPr="0019233E">
              <w:rPr>
                <w:rFonts w:ascii="Times New Roman" w:hAnsi="Times New Roman"/>
                <w:i/>
                <w:iCs/>
              </w:rPr>
              <w:t xml:space="preserve"> ortamın fiziksel özellikleri, faaliyeti gerçekleştirirken kullandı</w:t>
            </w:r>
            <w:r w:rsidRPr="0019233E">
              <w:rPr>
                <w:rFonts w:ascii="Times New Roman" w:hAnsi="Times New Roman"/>
                <w:i/>
                <w:iCs/>
              </w:rPr>
              <w:t>ğınız</w:t>
            </w:r>
            <w:r w:rsidR="0011790B" w:rsidRPr="0019233E">
              <w:rPr>
                <w:rFonts w:ascii="Times New Roman" w:hAnsi="Times New Roman"/>
                <w:i/>
                <w:iCs/>
              </w:rPr>
              <w:t xml:space="preserve"> araç gereçler, </w:t>
            </w:r>
            <w:r w:rsidR="006F29AB" w:rsidRPr="0019233E">
              <w:rPr>
                <w:rFonts w:ascii="Times New Roman" w:hAnsi="Times New Roman"/>
                <w:i/>
                <w:iCs/>
              </w:rPr>
              <w:t>başkalarına ihtiyaç duyup duymadı</w:t>
            </w:r>
            <w:r w:rsidRPr="0019233E">
              <w:rPr>
                <w:rFonts w:ascii="Times New Roman" w:hAnsi="Times New Roman"/>
                <w:i/>
                <w:iCs/>
              </w:rPr>
              <w:t>ğınız</w:t>
            </w:r>
            <w:r w:rsidR="006F29AB" w:rsidRPr="0019233E">
              <w:rPr>
                <w:rFonts w:ascii="Times New Roman" w:hAnsi="Times New Roman"/>
                <w:i/>
                <w:iCs/>
              </w:rPr>
              <w:t>, ne gibi öğrenme teknikleri kullandı</w:t>
            </w:r>
            <w:r w:rsidR="0006024F" w:rsidRPr="0019233E">
              <w:rPr>
                <w:rFonts w:ascii="Times New Roman" w:hAnsi="Times New Roman"/>
                <w:i/>
                <w:iCs/>
              </w:rPr>
              <w:t>ğınız</w:t>
            </w:r>
            <w:r w:rsidR="006F29AB" w:rsidRPr="0019233E">
              <w:rPr>
                <w:rFonts w:ascii="Times New Roman" w:hAnsi="Times New Roman"/>
                <w:i/>
                <w:iCs/>
              </w:rPr>
              <w:t xml:space="preserve"> gibi durumları ayrıntılı düşünme</w:t>
            </w:r>
            <w:r w:rsidR="0006024F" w:rsidRPr="0019233E">
              <w:rPr>
                <w:rFonts w:ascii="Times New Roman" w:hAnsi="Times New Roman"/>
                <w:i/>
                <w:iCs/>
              </w:rPr>
              <w:t>nizi</w:t>
            </w:r>
            <w:r w:rsidR="006F29AB" w:rsidRPr="0019233E">
              <w:rPr>
                <w:rFonts w:ascii="Times New Roman" w:hAnsi="Times New Roman"/>
                <w:i/>
                <w:iCs/>
              </w:rPr>
              <w:t xml:space="preserve"> ve </w:t>
            </w:r>
            <w:r w:rsidR="002259CA" w:rsidRPr="0019233E">
              <w:rPr>
                <w:rFonts w:ascii="Times New Roman" w:hAnsi="Times New Roman"/>
                <w:i/>
                <w:iCs/>
              </w:rPr>
              <w:t>tabloya</w:t>
            </w:r>
            <w:r w:rsidR="006F29AB" w:rsidRPr="0019233E">
              <w:rPr>
                <w:rFonts w:ascii="Times New Roman" w:hAnsi="Times New Roman"/>
                <w:i/>
                <w:iCs/>
              </w:rPr>
              <w:t xml:space="preserve"> </w:t>
            </w:r>
            <w:r w:rsidR="0006024F" w:rsidRPr="0019233E">
              <w:rPr>
                <w:rFonts w:ascii="Times New Roman" w:hAnsi="Times New Roman"/>
                <w:i/>
                <w:iCs/>
              </w:rPr>
              <w:t>aktarmanızı istiyorum.”</w:t>
            </w:r>
          </w:p>
          <w:p w:rsidR="00FA4644" w:rsidRPr="0019233E" w:rsidRDefault="006F29AB" w:rsidP="0019233E">
            <w:pPr>
              <w:pStyle w:val="ListParagraph"/>
              <w:numPr>
                <w:ilvl w:val="0"/>
                <w:numId w:val="39"/>
              </w:numPr>
              <w:spacing w:line="276" w:lineRule="auto"/>
              <w:jc w:val="both"/>
              <w:rPr>
                <w:rFonts w:ascii="Times New Roman" w:hAnsi="Times New Roman"/>
                <w:i/>
                <w:iCs/>
              </w:rPr>
            </w:pPr>
            <w:r w:rsidRPr="0019233E">
              <w:rPr>
                <w:rFonts w:ascii="Times New Roman" w:hAnsi="Times New Roman"/>
              </w:rPr>
              <w:t xml:space="preserve">Öğrencilerin </w:t>
            </w:r>
            <w:r w:rsidR="0006024F" w:rsidRPr="0019233E">
              <w:rPr>
                <w:rFonts w:ascii="Times New Roman" w:hAnsi="Times New Roman"/>
              </w:rPr>
              <w:t>tabloyu doldurmaları</w:t>
            </w:r>
            <w:r w:rsidRPr="0019233E">
              <w:rPr>
                <w:rFonts w:ascii="Times New Roman" w:hAnsi="Times New Roman"/>
              </w:rPr>
              <w:t xml:space="preserve"> için yeterli süre tanındıktan sonra gönüllü öğrencilerin paylaşması </w:t>
            </w:r>
            <w:r w:rsidRPr="0019233E">
              <w:rPr>
                <w:rFonts w:ascii="Times New Roman" w:hAnsi="Times New Roman"/>
              </w:rPr>
              <w:lastRenderedPageBreak/>
              <w:t>istenir. Paylaşım sırasında farklı stillere sahip öğrencilerin paylaşım yapması sağlanır.</w:t>
            </w:r>
            <w:r w:rsidR="00B82B4D" w:rsidRPr="0019233E">
              <w:rPr>
                <w:rFonts w:ascii="Times New Roman" w:hAnsi="Times New Roman"/>
              </w:rPr>
              <w:t xml:space="preserve"> </w:t>
            </w:r>
          </w:p>
          <w:p w:rsidR="00FA4644" w:rsidRPr="0019233E" w:rsidRDefault="006F29AB" w:rsidP="0019233E">
            <w:pPr>
              <w:pStyle w:val="ListParagraph"/>
              <w:numPr>
                <w:ilvl w:val="0"/>
                <w:numId w:val="39"/>
              </w:numPr>
              <w:spacing w:line="276" w:lineRule="auto"/>
              <w:jc w:val="both"/>
              <w:rPr>
                <w:rFonts w:ascii="Times New Roman" w:hAnsi="Times New Roman"/>
                <w:i/>
                <w:iCs/>
              </w:rPr>
            </w:pPr>
            <w:r w:rsidRPr="0019233E">
              <w:rPr>
                <w:rFonts w:ascii="Times New Roman" w:hAnsi="Times New Roman"/>
              </w:rPr>
              <w:t>Paylaşım bittikten sonra</w:t>
            </w:r>
            <w:r w:rsidR="005D446A">
              <w:rPr>
                <w:rFonts w:ascii="Times New Roman" w:hAnsi="Times New Roman"/>
              </w:rPr>
              <w:t xml:space="preserve"> öğrencilerden Çalışma Yaprağı-</w:t>
            </w:r>
            <w:r w:rsidR="0006024F" w:rsidRPr="0019233E">
              <w:rPr>
                <w:rFonts w:ascii="Times New Roman" w:hAnsi="Times New Roman"/>
              </w:rPr>
              <w:t>2’de bulunan listeyi Etkinlik Bilgi Notu</w:t>
            </w:r>
            <w:r w:rsidR="00E046BF">
              <w:rPr>
                <w:rFonts w:ascii="Times New Roman" w:hAnsi="Times New Roman"/>
              </w:rPr>
              <w:t>’</w:t>
            </w:r>
            <w:r w:rsidR="0006024F" w:rsidRPr="0019233E">
              <w:rPr>
                <w:rFonts w:ascii="Times New Roman" w:hAnsi="Times New Roman"/>
              </w:rPr>
              <w:t>nda yer alan başlıklara göre, çizgi çizilecek aralıkların olduğu maddeler belirtilerek kalemle bölmeleri istenir. Her bölüme sırasıyla görsel, işitsel ve bedensel/kinestetik isimlerini vermeleri istenir.</w:t>
            </w:r>
          </w:p>
          <w:p w:rsidR="00FA4644" w:rsidRPr="0019233E" w:rsidRDefault="0006024F" w:rsidP="0019233E">
            <w:pPr>
              <w:pStyle w:val="ListParagraph"/>
              <w:numPr>
                <w:ilvl w:val="0"/>
                <w:numId w:val="39"/>
              </w:numPr>
              <w:spacing w:line="276" w:lineRule="auto"/>
              <w:jc w:val="both"/>
              <w:rPr>
                <w:rFonts w:ascii="Times New Roman" w:hAnsi="Times New Roman"/>
                <w:i/>
                <w:iCs/>
              </w:rPr>
            </w:pPr>
            <w:r w:rsidRPr="0019233E">
              <w:rPr>
                <w:rFonts w:ascii="Times New Roman" w:hAnsi="Times New Roman"/>
              </w:rPr>
              <w:t>Öğrencilerden kendi tablolarını incelemeleri ve</w:t>
            </w:r>
            <w:r w:rsidR="00A66FA8" w:rsidRPr="0019233E">
              <w:rPr>
                <w:rFonts w:ascii="Times New Roman" w:hAnsi="Times New Roman"/>
              </w:rPr>
              <w:t xml:space="preserve"> tabloda yazdıkları öğrenmeyi ve hatırlamayı kolaylaştıran yöntemlerin </w:t>
            </w:r>
            <w:r w:rsidR="00E7351A" w:rsidRPr="0019233E">
              <w:rPr>
                <w:rFonts w:ascii="Times New Roman" w:hAnsi="Times New Roman"/>
              </w:rPr>
              <w:t>dâhil</w:t>
            </w:r>
            <w:r w:rsidR="00A66FA8" w:rsidRPr="0019233E">
              <w:rPr>
                <w:rFonts w:ascii="Times New Roman" w:hAnsi="Times New Roman"/>
              </w:rPr>
              <w:t xml:space="preserve"> olduğu öğrenme</w:t>
            </w:r>
            <w:r w:rsidR="005D446A">
              <w:rPr>
                <w:rFonts w:ascii="Times New Roman" w:hAnsi="Times New Roman"/>
              </w:rPr>
              <w:t xml:space="preserve"> stilinin adını Çalışma Yaprağı-</w:t>
            </w:r>
            <w:r w:rsidR="00A66FA8" w:rsidRPr="0019233E">
              <w:rPr>
                <w:rFonts w:ascii="Times New Roman" w:hAnsi="Times New Roman"/>
              </w:rPr>
              <w:t>2’den kontrol ederek yazmaları istenir.</w:t>
            </w:r>
          </w:p>
          <w:p w:rsidR="00855826" w:rsidRPr="0019233E" w:rsidRDefault="00A66FA8" w:rsidP="0019233E">
            <w:pPr>
              <w:pStyle w:val="ListParagraph"/>
              <w:numPr>
                <w:ilvl w:val="0"/>
                <w:numId w:val="39"/>
              </w:numPr>
              <w:spacing w:line="276" w:lineRule="auto"/>
              <w:jc w:val="both"/>
              <w:rPr>
                <w:rFonts w:ascii="Times New Roman" w:hAnsi="Times New Roman"/>
                <w:i/>
                <w:iCs/>
              </w:rPr>
            </w:pPr>
            <w:r w:rsidRPr="0019233E">
              <w:rPr>
                <w:rFonts w:ascii="Times New Roman" w:hAnsi="Times New Roman"/>
              </w:rPr>
              <w:t>A</w:t>
            </w:r>
            <w:r w:rsidR="0006024F" w:rsidRPr="0019233E">
              <w:rPr>
                <w:rFonts w:ascii="Times New Roman" w:hAnsi="Times New Roman"/>
              </w:rPr>
              <w:t xml:space="preserve">şağıdaki sorularla </w:t>
            </w:r>
            <w:r w:rsidR="00E046BF">
              <w:rPr>
                <w:rFonts w:ascii="Times New Roman" w:hAnsi="Times New Roman"/>
              </w:rPr>
              <w:t>süreç</w:t>
            </w:r>
            <w:r w:rsidR="0006024F" w:rsidRPr="0019233E">
              <w:rPr>
                <w:rFonts w:ascii="Times New Roman" w:hAnsi="Times New Roman"/>
              </w:rPr>
              <w:t xml:space="preserve"> devam e</w:t>
            </w:r>
            <w:r w:rsidR="00E046BF">
              <w:rPr>
                <w:rFonts w:ascii="Times New Roman" w:hAnsi="Times New Roman"/>
              </w:rPr>
              <w:t>ttir</w:t>
            </w:r>
            <w:r w:rsidR="0006024F" w:rsidRPr="0019233E">
              <w:rPr>
                <w:rFonts w:ascii="Times New Roman" w:hAnsi="Times New Roman"/>
              </w:rPr>
              <w:t>ilir</w:t>
            </w:r>
            <w:r w:rsidR="00E046BF">
              <w:rPr>
                <w:rFonts w:ascii="Times New Roman" w:hAnsi="Times New Roman"/>
              </w:rPr>
              <w:t>:</w:t>
            </w:r>
          </w:p>
          <w:p w:rsidR="00A66FA8" w:rsidRPr="0019233E" w:rsidRDefault="00A66FA8" w:rsidP="0019233E">
            <w:pPr>
              <w:pStyle w:val="ListParagraph"/>
              <w:numPr>
                <w:ilvl w:val="0"/>
                <w:numId w:val="36"/>
              </w:numPr>
              <w:spacing w:line="276" w:lineRule="auto"/>
              <w:ind w:left="1115"/>
              <w:jc w:val="both"/>
              <w:rPr>
                <w:rFonts w:ascii="Times New Roman" w:hAnsi="Times New Roman"/>
              </w:rPr>
            </w:pPr>
            <w:r w:rsidRPr="0019233E">
              <w:rPr>
                <w:rFonts w:ascii="Times New Roman" w:hAnsi="Times New Roman"/>
              </w:rPr>
              <w:t>Hedeflediğiniz akademik faaliyetler için hangi öğrenme stillerini tercih etmişsiniz?</w:t>
            </w:r>
          </w:p>
          <w:p w:rsidR="00A66FA8" w:rsidRPr="0019233E" w:rsidRDefault="00A66FA8" w:rsidP="0019233E">
            <w:pPr>
              <w:pStyle w:val="ListParagraph"/>
              <w:numPr>
                <w:ilvl w:val="0"/>
                <w:numId w:val="36"/>
              </w:numPr>
              <w:spacing w:line="276" w:lineRule="auto"/>
              <w:ind w:left="1115"/>
              <w:jc w:val="both"/>
              <w:rPr>
                <w:rFonts w:ascii="Times New Roman" w:hAnsi="Times New Roman"/>
              </w:rPr>
            </w:pPr>
            <w:r w:rsidRPr="0019233E">
              <w:rPr>
                <w:rFonts w:ascii="Times New Roman" w:hAnsi="Times New Roman"/>
              </w:rPr>
              <w:t>Hangi faaliyetlerde birden fazla stil kullanarak yöntem belirlemişsiniz?</w:t>
            </w:r>
          </w:p>
          <w:p w:rsidR="00A66FA8" w:rsidRPr="0019233E" w:rsidRDefault="00A66FA8" w:rsidP="0019233E">
            <w:pPr>
              <w:pStyle w:val="ListParagraph"/>
              <w:numPr>
                <w:ilvl w:val="0"/>
                <w:numId w:val="36"/>
              </w:numPr>
              <w:spacing w:line="276" w:lineRule="auto"/>
              <w:ind w:left="1115"/>
              <w:jc w:val="both"/>
              <w:rPr>
                <w:rFonts w:ascii="Times New Roman" w:hAnsi="Times New Roman"/>
              </w:rPr>
            </w:pPr>
            <w:r w:rsidRPr="0019233E">
              <w:rPr>
                <w:rFonts w:ascii="Times New Roman" w:hAnsi="Times New Roman"/>
              </w:rPr>
              <w:t>Kullanmayı tercih ettiğiniz yöntemler bir önceki hafta baskın olarak kullandığınızı belirlediğiniz öğrenme stili ile uyumlu mu? Hangi özellikleri ile uyumlu veya uyumsuz olduğunu düşünüyorsunuz?</w:t>
            </w:r>
          </w:p>
          <w:p w:rsidR="00FA4644" w:rsidRPr="0019233E" w:rsidRDefault="001F609D" w:rsidP="0019233E">
            <w:pPr>
              <w:pStyle w:val="ListParagraph"/>
              <w:numPr>
                <w:ilvl w:val="0"/>
                <w:numId w:val="36"/>
              </w:numPr>
              <w:spacing w:line="276" w:lineRule="auto"/>
              <w:ind w:left="1115"/>
              <w:jc w:val="both"/>
              <w:rPr>
                <w:rFonts w:ascii="Times New Roman" w:hAnsi="Times New Roman"/>
              </w:rPr>
            </w:pPr>
            <w:r w:rsidRPr="0019233E">
              <w:rPr>
                <w:rFonts w:ascii="Times New Roman" w:hAnsi="Times New Roman"/>
              </w:rPr>
              <w:t>Çalışma Ya</w:t>
            </w:r>
            <w:r w:rsidR="00F0177B">
              <w:rPr>
                <w:rFonts w:ascii="Times New Roman" w:hAnsi="Times New Roman"/>
              </w:rPr>
              <w:t>prağı-</w:t>
            </w:r>
            <w:r w:rsidRPr="0019233E">
              <w:rPr>
                <w:rFonts w:ascii="Times New Roman" w:hAnsi="Times New Roman"/>
              </w:rPr>
              <w:t>2’de olmayan ve kullandığınız ne gibi yöntemler var?</w:t>
            </w:r>
          </w:p>
          <w:p w:rsidR="00FA4644" w:rsidRPr="0019233E" w:rsidRDefault="00A86E49" w:rsidP="0019233E">
            <w:pPr>
              <w:pStyle w:val="ListParagraph"/>
              <w:numPr>
                <w:ilvl w:val="0"/>
                <w:numId w:val="39"/>
              </w:numPr>
              <w:spacing w:line="276" w:lineRule="auto"/>
              <w:jc w:val="both"/>
              <w:rPr>
                <w:rFonts w:ascii="Times New Roman" w:hAnsi="Times New Roman"/>
              </w:rPr>
            </w:pPr>
            <w:r w:rsidRPr="0019233E">
              <w:rPr>
                <w:rFonts w:ascii="Times New Roman" w:hAnsi="Times New Roman"/>
              </w:rPr>
              <w:t xml:space="preserve">Aşağıdakine benzer </w:t>
            </w:r>
            <w:r w:rsidR="00E7351A">
              <w:rPr>
                <w:rFonts w:ascii="Times New Roman" w:hAnsi="Times New Roman"/>
              </w:rPr>
              <w:t>bir açıklama ile</w:t>
            </w:r>
            <w:r w:rsidRPr="0019233E">
              <w:rPr>
                <w:rFonts w:ascii="Times New Roman" w:hAnsi="Times New Roman"/>
              </w:rPr>
              <w:t xml:space="preserve"> etkinlik sonlandırılır.</w:t>
            </w:r>
          </w:p>
          <w:p w:rsidR="0019233E" w:rsidRPr="0019233E" w:rsidRDefault="0011790B" w:rsidP="00E7351A">
            <w:pPr>
              <w:pStyle w:val="ListParagraph"/>
              <w:spacing w:line="276" w:lineRule="auto"/>
              <w:jc w:val="both"/>
              <w:rPr>
                <w:rFonts w:ascii="Times New Roman" w:hAnsi="Times New Roman"/>
              </w:rPr>
            </w:pPr>
            <w:r w:rsidRPr="0019233E">
              <w:rPr>
                <w:rFonts w:ascii="Times New Roman" w:hAnsi="Times New Roman"/>
                <w:i/>
                <w:iCs/>
              </w:rPr>
              <w:t>“</w:t>
            </w:r>
            <w:r w:rsidR="00A86E49" w:rsidRPr="0019233E">
              <w:rPr>
                <w:rFonts w:ascii="Times New Roman" w:hAnsi="Times New Roman"/>
                <w:i/>
                <w:iCs/>
              </w:rPr>
              <w:t>Paylaşımlarınızdan gördüğümüz gibi farklı konularda farklı öğrenme stilleri kulla</w:t>
            </w:r>
            <w:r w:rsidR="001F609D" w:rsidRPr="0019233E">
              <w:rPr>
                <w:rFonts w:ascii="Times New Roman" w:hAnsi="Times New Roman"/>
                <w:i/>
                <w:iCs/>
              </w:rPr>
              <w:t>nabiliriz.</w:t>
            </w:r>
            <w:r w:rsidR="00A86E49" w:rsidRPr="0019233E">
              <w:rPr>
                <w:rFonts w:ascii="Times New Roman" w:hAnsi="Times New Roman"/>
                <w:i/>
                <w:iCs/>
              </w:rPr>
              <w:t xml:space="preserve"> </w:t>
            </w:r>
            <w:r w:rsidRPr="0019233E">
              <w:rPr>
                <w:rFonts w:ascii="Times New Roman" w:hAnsi="Times New Roman"/>
                <w:i/>
                <w:iCs/>
              </w:rPr>
              <w:t xml:space="preserve">Daha hızlı ve kalıcı öğrenebilmek için bilgileri en kolay öğrenebileceğimiz biçime çevirmeliyiz. </w:t>
            </w:r>
            <w:r w:rsidR="001F609D" w:rsidRPr="0019233E">
              <w:rPr>
                <w:rFonts w:ascii="Times New Roman" w:hAnsi="Times New Roman"/>
                <w:i/>
                <w:iCs/>
              </w:rPr>
              <w:t xml:space="preserve">Günlük hayatta genelde sağ ya da sol bir elimizi baskın olarak kullanırız ama baskın olmayan elimizi de kullanmaktan vazgeçmeyiz. Hatta bazı durumlarda her iki elimizi de kullanarak daha güçlü şekilde hareket edebiliriz. Öğrenme stilleri de ellerimiz gibidir, baskın olan öğrenme stilimizin dışındaki stilleri de duruma uygun olarak kullanabiliriz. </w:t>
            </w:r>
            <w:r w:rsidRPr="0019233E">
              <w:rPr>
                <w:rFonts w:ascii="Times New Roman" w:hAnsi="Times New Roman"/>
                <w:i/>
                <w:iCs/>
              </w:rPr>
              <w:t>Sahip olduğumuz ana öğrenme stilimiz yanında diğer iki öğrenme stilinde de olan özelliklerimizi kullandığımızda yeni bilgi daha kalıcı olacaktır.</w:t>
            </w:r>
            <w:r w:rsidR="001F609D" w:rsidRPr="0019233E">
              <w:rPr>
                <w:rFonts w:ascii="Times New Roman" w:hAnsi="Times New Roman"/>
                <w:i/>
                <w:iCs/>
              </w:rPr>
              <w:t xml:space="preserve"> Birbirinden farklı yöntemleri bilirsek her alanda, her konuda kendimize uygun öğrenme stilini kullanırız.</w:t>
            </w:r>
            <w:r w:rsidRPr="0019233E">
              <w:rPr>
                <w:rFonts w:ascii="Times New Roman" w:hAnsi="Times New Roman"/>
                <w:i/>
                <w:iCs/>
              </w:rPr>
              <w:t>”</w:t>
            </w:r>
          </w:p>
        </w:tc>
      </w:tr>
      <w:tr w:rsidR="001E59E5" w:rsidRPr="0019233E" w:rsidTr="0019233E">
        <w:tc>
          <w:tcPr>
            <w:tcW w:w="3652" w:type="dxa"/>
          </w:tcPr>
          <w:p w:rsidR="00AF7D18" w:rsidRPr="0019233E" w:rsidRDefault="00E67F6D" w:rsidP="0019233E">
            <w:pPr>
              <w:spacing w:line="276" w:lineRule="auto"/>
              <w:rPr>
                <w:b/>
              </w:rPr>
            </w:pPr>
            <w:r w:rsidRPr="0019233E">
              <w:rPr>
                <w:b/>
              </w:rPr>
              <w:lastRenderedPageBreak/>
              <w:t>Kazanımın</w:t>
            </w:r>
            <w:r w:rsidR="00AF7D18" w:rsidRPr="0019233E">
              <w:rPr>
                <w:b/>
              </w:rPr>
              <w:t xml:space="preserve"> Değerlendirilmesi:</w:t>
            </w:r>
          </w:p>
        </w:tc>
        <w:tc>
          <w:tcPr>
            <w:tcW w:w="5812" w:type="dxa"/>
            <w:vAlign w:val="center"/>
          </w:tcPr>
          <w:p w:rsidR="00D6711A" w:rsidRPr="0019233E" w:rsidRDefault="00F0177B" w:rsidP="0019233E">
            <w:pPr>
              <w:pStyle w:val="ListParagraph"/>
              <w:numPr>
                <w:ilvl w:val="0"/>
                <w:numId w:val="41"/>
              </w:numPr>
              <w:spacing w:line="276" w:lineRule="auto"/>
              <w:jc w:val="both"/>
              <w:rPr>
                <w:rFonts w:ascii="Times New Roman" w:hAnsi="Times New Roman"/>
              </w:rPr>
            </w:pPr>
            <w:r>
              <w:rPr>
                <w:rFonts w:ascii="Times New Roman" w:hAnsi="Times New Roman"/>
              </w:rPr>
              <w:t>Çalışma Yaprağı-</w:t>
            </w:r>
            <w:r w:rsidR="00A86E49" w:rsidRPr="0019233E">
              <w:rPr>
                <w:rFonts w:ascii="Times New Roman" w:hAnsi="Times New Roman"/>
              </w:rPr>
              <w:t>1 öğrencilerde bırakılır. Bir hafta boyunca gerçekleştirdikleri yeni akademik faaliyetlerden iki tanesini tabloya eklemeleri ve kullandıkları</w:t>
            </w:r>
            <w:r w:rsidR="009A1961">
              <w:rPr>
                <w:rFonts w:ascii="Times New Roman" w:hAnsi="Times New Roman"/>
              </w:rPr>
              <w:t xml:space="preserve"> yöntemleri belirtmeleri istenebilir.</w:t>
            </w:r>
          </w:p>
        </w:tc>
      </w:tr>
      <w:tr w:rsidR="00426091" w:rsidRPr="0019233E" w:rsidTr="0019233E">
        <w:tc>
          <w:tcPr>
            <w:tcW w:w="3652" w:type="dxa"/>
          </w:tcPr>
          <w:p w:rsidR="00AF7D18" w:rsidRPr="0019233E" w:rsidRDefault="00AF7D18" w:rsidP="0019233E">
            <w:pPr>
              <w:spacing w:line="276" w:lineRule="auto"/>
              <w:rPr>
                <w:b/>
              </w:rPr>
            </w:pPr>
            <w:r w:rsidRPr="0019233E">
              <w:rPr>
                <w:b/>
              </w:rPr>
              <w:t>Uygulayıcıya Not:</w:t>
            </w:r>
          </w:p>
        </w:tc>
        <w:tc>
          <w:tcPr>
            <w:tcW w:w="5812" w:type="dxa"/>
            <w:vAlign w:val="center"/>
          </w:tcPr>
          <w:p w:rsidR="00FA4644" w:rsidRPr="0019233E" w:rsidRDefault="009A1A9C" w:rsidP="0019233E">
            <w:pPr>
              <w:pStyle w:val="ListParagraph"/>
              <w:numPr>
                <w:ilvl w:val="0"/>
                <w:numId w:val="42"/>
              </w:numPr>
              <w:spacing w:line="276" w:lineRule="auto"/>
              <w:jc w:val="both"/>
              <w:rPr>
                <w:rFonts w:ascii="Times New Roman" w:hAnsi="Times New Roman"/>
              </w:rPr>
            </w:pPr>
            <w:r w:rsidRPr="0019233E">
              <w:rPr>
                <w:rFonts w:ascii="Times New Roman" w:hAnsi="Times New Roman"/>
              </w:rPr>
              <w:t>Çalışma Yaprağı</w:t>
            </w:r>
            <w:r w:rsidR="00F0177B">
              <w:rPr>
                <w:rFonts w:ascii="Times New Roman" w:hAnsi="Times New Roman"/>
              </w:rPr>
              <w:t>-</w:t>
            </w:r>
            <w:r w:rsidRPr="0019233E">
              <w:rPr>
                <w:rFonts w:ascii="Times New Roman" w:hAnsi="Times New Roman"/>
              </w:rPr>
              <w:t xml:space="preserve">1 ve </w:t>
            </w:r>
            <w:r w:rsidR="00F0177B">
              <w:rPr>
                <w:rFonts w:ascii="Times New Roman" w:hAnsi="Times New Roman"/>
              </w:rPr>
              <w:t>Çalışma Yaprağı-</w:t>
            </w:r>
            <w:r w:rsidRPr="0019233E">
              <w:rPr>
                <w:rFonts w:ascii="Times New Roman" w:hAnsi="Times New Roman"/>
              </w:rPr>
              <w:t>2 önlü arkalı fotokopi çekilebilir.</w:t>
            </w:r>
          </w:p>
          <w:p w:rsidR="00FA4644" w:rsidRPr="0019233E" w:rsidRDefault="009332D6" w:rsidP="0019233E">
            <w:pPr>
              <w:pStyle w:val="ListParagraph"/>
              <w:numPr>
                <w:ilvl w:val="0"/>
                <w:numId w:val="42"/>
              </w:numPr>
              <w:spacing w:line="276" w:lineRule="auto"/>
              <w:jc w:val="both"/>
              <w:rPr>
                <w:rFonts w:ascii="Times New Roman" w:hAnsi="Times New Roman"/>
              </w:rPr>
            </w:pPr>
            <w:r w:rsidRPr="0019233E">
              <w:rPr>
                <w:rFonts w:ascii="Times New Roman" w:hAnsi="Times New Roman"/>
              </w:rPr>
              <w:t xml:space="preserve">Çalışma </w:t>
            </w:r>
            <w:r w:rsidR="00E754D0" w:rsidRPr="0019233E">
              <w:rPr>
                <w:rFonts w:ascii="Times New Roman" w:hAnsi="Times New Roman"/>
              </w:rPr>
              <w:t>Y</w:t>
            </w:r>
            <w:r w:rsidRPr="0019233E">
              <w:rPr>
                <w:rFonts w:ascii="Times New Roman" w:hAnsi="Times New Roman"/>
              </w:rPr>
              <w:t>a</w:t>
            </w:r>
            <w:r w:rsidR="00F0177B">
              <w:rPr>
                <w:rFonts w:ascii="Times New Roman" w:hAnsi="Times New Roman"/>
              </w:rPr>
              <w:t>prağı-</w:t>
            </w:r>
            <w:r w:rsidR="009A1A9C" w:rsidRPr="0019233E">
              <w:rPr>
                <w:rFonts w:ascii="Times New Roman" w:hAnsi="Times New Roman"/>
              </w:rPr>
              <w:t>2</w:t>
            </w:r>
            <w:r w:rsidRPr="0019233E">
              <w:rPr>
                <w:rFonts w:ascii="Times New Roman" w:hAnsi="Times New Roman"/>
              </w:rPr>
              <w:t>’in fotokopi çekilmesi yerine akıllı tahta veya projeksiyon cihazı ile sınıfa gösterilebilir.</w:t>
            </w:r>
          </w:p>
          <w:p w:rsidR="00A86E49" w:rsidRDefault="00F0177B" w:rsidP="0019233E">
            <w:pPr>
              <w:pStyle w:val="ListParagraph"/>
              <w:numPr>
                <w:ilvl w:val="0"/>
                <w:numId w:val="42"/>
              </w:numPr>
              <w:spacing w:line="276" w:lineRule="auto"/>
              <w:jc w:val="both"/>
              <w:rPr>
                <w:rFonts w:ascii="Times New Roman" w:hAnsi="Times New Roman"/>
              </w:rPr>
            </w:pPr>
            <w:r>
              <w:rPr>
                <w:rFonts w:ascii="Times New Roman" w:hAnsi="Times New Roman"/>
              </w:rPr>
              <w:t>Çalışma Yaprağı-</w:t>
            </w:r>
            <w:r w:rsidR="00A86E49" w:rsidRPr="0019233E">
              <w:rPr>
                <w:rFonts w:ascii="Times New Roman" w:hAnsi="Times New Roman"/>
              </w:rPr>
              <w:t>1’de bulunan hedefler 4. sınıf programına göre belirlenmiştir. Sınıf özelliklerine göre farklı akademik alanlardan farklı hedefler belirlenerek yeni bir tablo oluşturup kullanılabilir.</w:t>
            </w:r>
          </w:p>
          <w:p w:rsidR="00716500" w:rsidRDefault="00716500" w:rsidP="00716500">
            <w:pPr>
              <w:pStyle w:val="ListParagraph"/>
              <w:spacing w:line="276" w:lineRule="auto"/>
              <w:jc w:val="both"/>
              <w:rPr>
                <w:rFonts w:ascii="Times New Roman" w:hAnsi="Times New Roman"/>
              </w:rPr>
            </w:pPr>
          </w:p>
          <w:p w:rsidR="00716500" w:rsidRDefault="00716500" w:rsidP="00CB02CD">
            <w:pPr>
              <w:pStyle w:val="ListParagraph"/>
              <w:spacing w:line="276" w:lineRule="auto"/>
              <w:ind w:left="745"/>
              <w:jc w:val="both"/>
              <w:rPr>
                <w:rFonts w:ascii="Times New Roman" w:hAnsi="Times New Roman"/>
              </w:rPr>
            </w:pPr>
            <w:r>
              <w:rPr>
                <w:rFonts w:ascii="Times New Roman" w:hAnsi="Times New Roman"/>
              </w:rPr>
              <w:t>Özel gereksinimli öğrenciler için;</w:t>
            </w:r>
          </w:p>
          <w:p w:rsidR="005779E8" w:rsidRDefault="005779E8" w:rsidP="00716500">
            <w:pPr>
              <w:pStyle w:val="ListParagraph"/>
              <w:spacing w:line="276" w:lineRule="auto"/>
              <w:jc w:val="both"/>
              <w:rPr>
                <w:rFonts w:ascii="Times New Roman" w:hAnsi="Times New Roman"/>
              </w:rPr>
            </w:pPr>
          </w:p>
          <w:p w:rsidR="00716500" w:rsidRDefault="00716500" w:rsidP="00716500">
            <w:pPr>
              <w:pStyle w:val="ListParagraph"/>
              <w:numPr>
                <w:ilvl w:val="0"/>
                <w:numId w:val="44"/>
              </w:numPr>
              <w:spacing w:line="276" w:lineRule="auto"/>
              <w:ind w:left="738" w:hanging="426"/>
              <w:jc w:val="both"/>
              <w:rPr>
                <w:rFonts w:ascii="Times New Roman" w:hAnsi="Times New Roman"/>
              </w:rPr>
            </w:pPr>
            <w:r>
              <w:rPr>
                <w:rFonts w:ascii="Times New Roman" w:hAnsi="Times New Roman"/>
              </w:rPr>
              <w:t>Çalışma Yaprağı-1</w:t>
            </w:r>
            <w:r w:rsidR="008D44A7">
              <w:rPr>
                <w:rFonts w:ascii="Times New Roman" w:hAnsi="Times New Roman"/>
              </w:rPr>
              <w:t>’</w:t>
            </w:r>
            <w:r>
              <w:rPr>
                <w:rFonts w:ascii="Times New Roman" w:hAnsi="Times New Roman"/>
              </w:rPr>
              <w:t>de öğrencilerin doldurmaları gereken kısımların sayısı azaltılarak etkinlik basitleştirilebilir.</w:t>
            </w:r>
          </w:p>
          <w:p w:rsidR="00716500" w:rsidRDefault="00716500" w:rsidP="00716500">
            <w:pPr>
              <w:pStyle w:val="ListParagraph"/>
              <w:numPr>
                <w:ilvl w:val="0"/>
                <w:numId w:val="44"/>
              </w:numPr>
              <w:spacing w:line="276" w:lineRule="auto"/>
              <w:ind w:left="738" w:hanging="426"/>
              <w:jc w:val="both"/>
              <w:rPr>
                <w:rFonts w:ascii="Times New Roman" w:hAnsi="Times New Roman"/>
              </w:rPr>
            </w:pPr>
            <w:r>
              <w:rPr>
                <w:rFonts w:ascii="Times New Roman" w:hAnsi="Times New Roman"/>
              </w:rPr>
              <w:t>Çalışma Yaprağı-2</w:t>
            </w:r>
            <w:r w:rsidR="008D44A7">
              <w:rPr>
                <w:rFonts w:ascii="Times New Roman" w:hAnsi="Times New Roman"/>
              </w:rPr>
              <w:t>’</w:t>
            </w:r>
            <w:r>
              <w:rPr>
                <w:rFonts w:ascii="Times New Roman" w:hAnsi="Times New Roman"/>
              </w:rPr>
              <w:t>nin gruplanması için öğrencilere bir tablo verilip madde numaralarını yazmaları istenebilir.</w:t>
            </w:r>
          </w:p>
          <w:p w:rsidR="00716500" w:rsidRPr="0019233E" w:rsidRDefault="00716500" w:rsidP="00716500">
            <w:pPr>
              <w:pStyle w:val="ListParagraph"/>
              <w:numPr>
                <w:ilvl w:val="0"/>
                <w:numId w:val="44"/>
              </w:numPr>
              <w:spacing w:line="276" w:lineRule="auto"/>
              <w:ind w:left="738" w:hanging="426"/>
              <w:jc w:val="both"/>
              <w:rPr>
                <w:rFonts w:ascii="Times New Roman" w:hAnsi="Times New Roman"/>
              </w:rPr>
            </w:pPr>
            <w:r>
              <w:rPr>
                <w:rFonts w:ascii="Times New Roman" w:hAnsi="Times New Roman"/>
              </w:rPr>
              <w:t xml:space="preserve">Sorular basitleştirilerek öğrencilerin katılımları desteklenebilir. </w:t>
            </w:r>
          </w:p>
        </w:tc>
      </w:tr>
      <w:tr w:rsidR="00A4627B" w:rsidRPr="0019233E" w:rsidTr="0019233E">
        <w:tc>
          <w:tcPr>
            <w:tcW w:w="3652" w:type="dxa"/>
          </w:tcPr>
          <w:p w:rsidR="00A4627B" w:rsidRPr="0019233E" w:rsidRDefault="00A4627B" w:rsidP="0019233E">
            <w:pPr>
              <w:spacing w:line="276" w:lineRule="auto"/>
              <w:rPr>
                <w:b/>
              </w:rPr>
            </w:pPr>
            <w:r>
              <w:rPr>
                <w:b/>
              </w:rPr>
              <w:t>Etkinliği Geliştiren:</w:t>
            </w:r>
          </w:p>
        </w:tc>
        <w:tc>
          <w:tcPr>
            <w:tcW w:w="5812" w:type="dxa"/>
            <w:vAlign w:val="center"/>
          </w:tcPr>
          <w:p w:rsidR="00A4627B" w:rsidRPr="00A4627B" w:rsidRDefault="00A4627B" w:rsidP="00A4627B">
            <w:pPr>
              <w:spacing w:line="360" w:lineRule="auto"/>
              <w:ind w:right="819"/>
              <w:rPr>
                <w:sz w:val="22"/>
                <w:szCs w:val="22"/>
              </w:rPr>
            </w:pPr>
            <w:r w:rsidRPr="00A4627B">
              <w:rPr>
                <w:sz w:val="22"/>
                <w:szCs w:val="22"/>
              </w:rPr>
              <w:t>Mehtap A</w:t>
            </w:r>
            <w:r w:rsidR="005779E8" w:rsidRPr="00A4627B">
              <w:rPr>
                <w:sz w:val="22"/>
                <w:szCs w:val="22"/>
              </w:rPr>
              <w:t>kkurt</w:t>
            </w:r>
          </w:p>
          <w:p w:rsidR="00A4627B" w:rsidRPr="0019233E" w:rsidRDefault="00A4627B" w:rsidP="00A4627B">
            <w:pPr>
              <w:pStyle w:val="ListParagraph"/>
              <w:spacing w:line="276" w:lineRule="auto"/>
              <w:ind w:left="0"/>
              <w:jc w:val="both"/>
              <w:rPr>
                <w:rFonts w:ascii="Times New Roman" w:hAnsi="Times New Roman"/>
              </w:rPr>
            </w:pPr>
          </w:p>
        </w:tc>
      </w:tr>
    </w:tbl>
    <w:p w:rsidR="00672C93" w:rsidRPr="00E4247E" w:rsidRDefault="00672C93" w:rsidP="00E6593B">
      <w:pPr>
        <w:spacing w:line="360" w:lineRule="auto"/>
        <w:rPr>
          <w:b/>
          <w:sz w:val="22"/>
          <w:szCs w:val="22"/>
        </w:rPr>
      </w:pPr>
    </w:p>
    <w:p w:rsidR="001254D5" w:rsidRPr="00E4247E" w:rsidRDefault="001254D5" w:rsidP="00E6593B">
      <w:pPr>
        <w:spacing w:line="360" w:lineRule="auto"/>
        <w:rPr>
          <w:b/>
          <w:sz w:val="22"/>
          <w:szCs w:val="22"/>
        </w:rPr>
      </w:pPr>
    </w:p>
    <w:p w:rsidR="00FA4644" w:rsidRDefault="00FA4644" w:rsidP="00FA4644">
      <w:pPr>
        <w:spacing w:line="276" w:lineRule="auto"/>
        <w:rPr>
          <w:b/>
          <w:sz w:val="22"/>
          <w:szCs w:val="22"/>
        </w:rPr>
      </w:pPr>
      <w:r>
        <w:rPr>
          <w:b/>
          <w:sz w:val="22"/>
          <w:szCs w:val="22"/>
        </w:rPr>
        <w:br w:type="page"/>
      </w:r>
    </w:p>
    <w:p w:rsidR="001F6FDB" w:rsidRDefault="0019233E" w:rsidP="00FA4644">
      <w:pPr>
        <w:spacing w:line="276" w:lineRule="auto"/>
        <w:jc w:val="center"/>
        <w:rPr>
          <w:b/>
          <w:sz w:val="22"/>
          <w:szCs w:val="22"/>
        </w:rPr>
      </w:pPr>
      <w:r>
        <w:rPr>
          <w:b/>
          <w:sz w:val="22"/>
          <w:szCs w:val="22"/>
        </w:rPr>
        <w:t>Çalışma Yaprağı-1</w:t>
      </w:r>
    </w:p>
    <w:p w:rsidR="002259CA" w:rsidRDefault="002259CA" w:rsidP="003B3156">
      <w:pPr>
        <w:spacing w:line="276" w:lineRule="auto"/>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70"/>
        <w:gridCol w:w="1827"/>
        <w:gridCol w:w="1827"/>
        <w:gridCol w:w="1827"/>
      </w:tblGrid>
      <w:tr w:rsidR="009A1A9C" w:rsidRPr="00630D4D" w:rsidTr="0019233E">
        <w:trPr>
          <w:trHeight w:hRule="exact" w:val="1701"/>
        </w:trPr>
        <w:tc>
          <w:tcPr>
            <w:tcW w:w="2235" w:type="dxa"/>
            <w:shd w:val="clear" w:color="auto" w:fill="auto"/>
            <w:vAlign w:val="center"/>
          </w:tcPr>
          <w:p w:rsidR="009A1A9C" w:rsidRPr="00630D4D" w:rsidRDefault="00E754D0" w:rsidP="00630D4D">
            <w:pPr>
              <w:spacing w:line="276" w:lineRule="auto"/>
              <w:jc w:val="center"/>
              <w:rPr>
                <w:b/>
                <w:sz w:val="22"/>
                <w:szCs w:val="22"/>
              </w:rPr>
            </w:pPr>
            <w:r w:rsidRPr="00630D4D">
              <w:rPr>
                <w:b/>
                <w:sz w:val="22"/>
                <w:szCs w:val="22"/>
              </w:rPr>
              <w:t>Hedeflenen Akademik Faaliyet</w:t>
            </w:r>
          </w:p>
        </w:tc>
        <w:tc>
          <w:tcPr>
            <w:tcW w:w="7051" w:type="dxa"/>
            <w:gridSpan w:val="4"/>
            <w:shd w:val="clear" w:color="auto" w:fill="auto"/>
            <w:vAlign w:val="center"/>
          </w:tcPr>
          <w:p w:rsidR="009A1A9C" w:rsidRPr="00630D4D" w:rsidRDefault="009A1A9C" w:rsidP="00630D4D">
            <w:pPr>
              <w:spacing w:line="276" w:lineRule="auto"/>
              <w:jc w:val="center"/>
              <w:rPr>
                <w:b/>
                <w:sz w:val="22"/>
                <w:szCs w:val="22"/>
              </w:rPr>
            </w:pPr>
            <w:r w:rsidRPr="00630D4D">
              <w:rPr>
                <w:b/>
                <w:sz w:val="22"/>
                <w:szCs w:val="22"/>
              </w:rPr>
              <w:t>Öğrenmeyi ve Hatırlamayı Kolaylaştıran Yöntemler</w:t>
            </w:r>
          </w:p>
        </w:tc>
      </w:tr>
      <w:tr w:rsidR="002259CA" w:rsidRPr="00630D4D" w:rsidTr="0019233E">
        <w:trPr>
          <w:trHeight w:hRule="exact" w:val="1701"/>
        </w:trPr>
        <w:tc>
          <w:tcPr>
            <w:tcW w:w="2235" w:type="dxa"/>
            <w:shd w:val="clear" w:color="auto" w:fill="auto"/>
            <w:vAlign w:val="center"/>
          </w:tcPr>
          <w:p w:rsidR="001F6FDB" w:rsidRPr="00630D4D" w:rsidRDefault="0012103D" w:rsidP="0019233E">
            <w:pPr>
              <w:spacing w:line="276" w:lineRule="auto"/>
              <w:jc w:val="both"/>
              <w:rPr>
                <w:bCs/>
                <w:sz w:val="22"/>
                <w:szCs w:val="22"/>
              </w:rPr>
            </w:pPr>
            <w:r w:rsidRPr="00630D4D">
              <w:rPr>
                <w:bCs/>
                <w:sz w:val="22"/>
                <w:szCs w:val="22"/>
              </w:rPr>
              <w:t>Bir sözcüğe bakınca basit, türemiş ve bileşik türlerinden hangisi olduğunu ayırt etmek</w:t>
            </w:r>
          </w:p>
        </w:tc>
        <w:tc>
          <w:tcPr>
            <w:tcW w:w="1570" w:type="dxa"/>
            <w:shd w:val="clear" w:color="auto" w:fill="auto"/>
            <w:vAlign w:val="center"/>
          </w:tcPr>
          <w:p w:rsidR="001F6FDB" w:rsidRPr="00630D4D" w:rsidRDefault="001F6FDB" w:rsidP="00630D4D">
            <w:pPr>
              <w:spacing w:line="276" w:lineRule="auto"/>
              <w:rPr>
                <w:bCs/>
                <w:sz w:val="22"/>
                <w:szCs w:val="22"/>
              </w:rPr>
            </w:pPr>
          </w:p>
        </w:tc>
        <w:tc>
          <w:tcPr>
            <w:tcW w:w="1827" w:type="dxa"/>
            <w:shd w:val="clear" w:color="auto" w:fill="auto"/>
            <w:vAlign w:val="center"/>
          </w:tcPr>
          <w:p w:rsidR="001F6FDB" w:rsidRPr="00630D4D" w:rsidRDefault="001F6FDB" w:rsidP="00630D4D">
            <w:pPr>
              <w:spacing w:line="276" w:lineRule="auto"/>
              <w:rPr>
                <w:bCs/>
                <w:sz w:val="22"/>
                <w:szCs w:val="22"/>
              </w:rPr>
            </w:pPr>
          </w:p>
        </w:tc>
        <w:tc>
          <w:tcPr>
            <w:tcW w:w="1827" w:type="dxa"/>
            <w:shd w:val="clear" w:color="auto" w:fill="auto"/>
            <w:vAlign w:val="center"/>
          </w:tcPr>
          <w:p w:rsidR="001F6FDB" w:rsidRPr="00630D4D" w:rsidRDefault="001F6FDB" w:rsidP="00630D4D">
            <w:pPr>
              <w:spacing w:line="276" w:lineRule="auto"/>
              <w:rPr>
                <w:bCs/>
                <w:sz w:val="22"/>
                <w:szCs w:val="22"/>
              </w:rPr>
            </w:pPr>
          </w:p>
        </w:tc>
        <w:tc>
          <w:tcPr>
            <w:tcW w:w="1827" w:type="dxa"/>
            <w:shd w:val="clear" w:color="auto" w:fill="auto"/>
            <w:vAlign w:val="center"/>
          </w:tcPr>
          <w:p w:rsidR="001F6FDB" w:rsidRPr="00630D4D" w:rsidRDefault="001F6FDB" w:rsidP="00630D4D">
            <w:pPr>
              <w:spacing w:line="276" w:lineRule="auto"/>
              <w:rPr>
                <w:bCs/>
                <w:sz w:val="22"/>
                <w:szCs w:val="22"/>
              </w:rPr>
            </w:pPr>
          </w:p>
        </w:tc>
      </w:tr>
      <w:tr w:rsidR="002259CA" w:rsidRPr="00630D4D" w:rsidTr="0019233E">
        <w:trPr>
          <w:trHeight w:hRule="exact" w:val="1701"/>
        </w:trPr>
        <w:tc>
          <w:tcPr>
            <w:tcW w:w="2235" w:type="dxa"/>
            <w:shd w:val="clear" w:color="auto" w:fill="auto"/>
            <w:vAlign w:val="center"/>
          </w:tcPr>
          <w:p w:rsidR="001F6FDB" w:rsidRPr="00630D4D" w:rsidRDefault="0012103D" w:rsidP="0019233E">
            <w:pPr>
              <w:spacing w:line="276" w:lineRule="auto"/>
              <w:jc w:val="both"/>
              <w:rPr>
                <w:bCs/>
                <w:sz w:val="22"/>
                <w:szCs w:val="22"/>
              </w:rPr>
            </w:pPr>
            <w:r w:rsidRPr="00630D4D">
              <w:rPr>
                <w:bCs/>
                <w:sz w:val="22"/>
                <w:szCs w:val="22"/>
              </w:rPr>
              <w:t xml:space="preserve">Günlük hayatta </w:t>
            </w:r>
            <w:r w:rsidR="002C236A" w:rsidRPr="00630D4D">
              <w:rPr>
                <w:bCs/>
                <w:sz w:val="22"/>
                <w:szCs w:val="22"/>
              </w:rPr>
              <w:t>karşılaşılan</w:t>
            </w:r>
            <w:r w:rsidRPr="00630D4D">
              <w:rPr>
                <w:bCs/>
                <w:sz w:val="22"/>
                <w:szCs w:val="22"/>
              </w:rPr>
              <w:t xml:space="preserve"> </w:t>
            </w:r>
            <w:r w:rsidR="002C236A" w:rsidRPr="00630D4D">
              <w:rPr>
                <w:bCs/>
                <w:sz w:val="22"/>
                <w:szCs w:val="22"/>
              </w:rPr>
              <w:t>nesnelerin</w:t>
            </w:r>
            <w:r w:rsidRPr="00630D4D">
              <w:rPr>
                <w:bCs/>
                <w:sz w:val="22"/>
                <w:szCs w:val="22"/>
              </w:rPr>
              <w:t xml:space="preserve"> kenar sayılarına göre hangi şekil olduğunu </w:t>
            </w:r>
            <w:r w:rsidR="00D70B00" w:rsidRPr="00630D4D">
              <w:rPr>
                <w:bCs/>
                <w:sz w:val="22"/>
                <w:szCs w:val="22"/>
              </w:rPr>
              <w:t>bilmek</w:t>
            </w:r>
          </w:p>
        </w:tc>
        <w:tc>
          <w:tcPr>
            <w:tcW w:w="1570" w:type="dxa"/>
            <w:shd w:val="clear" w:color="auto" w:fill="auto"/>
            <w:vAlign w:val="center"/>
          </w:tcPr>
          <w:p w:rsidR="001F6FDB" w:rsidRPr="00630D4D" w:rsidRDefault="001F6FDB" w:rsidP="00630D4D">
            <w:pPr>
              <w:spacing w:line="276" w:lineRule="auto"/>
              <w:rPr>
                <w:bCs/>
                <w:sz w:val="22"/>
                <w:szCs w:val="22"/>
              </w:rPr>
            </w:pPr>
          </w:p>
        </w:tc>
        <w:tc>
          <w:tcPr>
            <w:tcW w:w="1827" w:type="dxa"/>
            <w:shd w:val="clear" w:color="auto" w:fill="auto"/>
            <w:vAlign w:val="center"/>
          </w:tcPr>
          <w:p w:rsidR="001F6FDB" w:rsidRPr="00630D4D" w:rsidRDefault="001F6FDB" w:rsidP="00630D4D">
            <w:pPr>
              <w:spacing w:line="276" w:lineRule="auto"/>
              <w:rPr>
                <w:bCs/>
                <w:sz w:val="22"/>
                <w:szCs w:val="22"/>
              </w:rPr>
            </w:pPr>
          </w:p>
        </w:tc>
        <w:tc>
          <w:tcPr>
            <w:tcW w:w="1827" w:type="dxa"/>
            <w:shd w:val="clear" w:color="auto" w:fill="auto"/>
            <w:vAlign w:val="center"/>
          </w:tcPr>
          <w:p w:rsidR="001F6FDB" w:rsidRPr="00630D4D" w:rsidRDefault="001F6FDB" w:rsidP="00630D4D">
            <w:pPr>
              <w:spacing w:line="276" w:lineRule="auto"/>
              <w:rPr>
                <w:bCs/>
                <w:sz w:val="22"/>
                <w:szCs w:val="22"/>
              </w:rPr>
            </w:pPr>
          </w:p>
        </w:tc>
        <w:tc>
          <w:tcPr>
            <w:tcW w:w="1827" w:type="dxa"/>
            <w:shd w:val="clear" w:color="auto" w:fill="auto"/>
            <w:vAlign w:val="center"/>
          </w:tcPr>
          <w:p w:rsidR="001F6FDB" w:rsidRPr="00630D4D" w:rsidRDefault="001F6FDB" w:rsidP="00630D4D">
            <w:pPr>
              <w:spacing w:line="276" w:lineRule="auto"/>
              <w:rPr>
                <w:bCs/>
                <w:sz w:val="22"/>
                <w:szCs w:val="22"/>
              </w:rPr>
            </w:pPr>
          </w:p>
        </w:tc>
      </w:tr>
      <w:tr w:rsidR="002259CA" w:rsidRPr="00630D4D" w:rsidTr="0019233E">
        <w:trPr>
          <w:trHeight w:hRule="exact" w:val="1701"/>
        </w:trPr>
        <w:tc>
          <w:tcPr>
            <w:tcW w:w="2235" w:type="dxa"/>
            <w:shd w:val="clear" w:color="auto" w:fill="auto"/>
            <w:vAlign w:val="center"/>
          </w:tcPr>
          <w:p w:rsidR="001F6FDB" w:rsidRPr="00630D4D" w:rsidRDefault="00D70B00" w:rsidP="0019233E">
            <w:pPr>
              <w:spacing w:line="276" w:lineRule="auto"/>
              <w:jc w:val="both"/>
              <w:rPr>
                <w:bCs/>
                <w:sz w:val="22"/>
                <w:szCs w:val="22"/>
              </w:rPr>
            </w:pPr>
            <w:r w:rsidRPr="00630D4D">
              <w:rPr>
                <w:bCs/>
                <w:sz w:val="22"/>
                <w:szCs w:val="22"/>
              </w:rPr>
              <w:t>Dünya’nın hareketleri sonucu gerçekleşen olayları açıklamak</w:t>
            </w:r>
          </w:p>
        </w:tc>
        <w:tc>
          <w:tcPr>
            <w:tcW w:w="1570" w:type="dxa"/>
            <w:shd w:val="clear" w:color="auto" w:fill="auto"/>
            <w:vAlign w:val="center"/>
          </w:tcPr>
          <w:p w:rsidR="001F6FDB" w:rsidRPr="00630D4D" w:rsidRDefault="001F6FDB" w:rsidP="00630D4D">
            <w:pPr>
              <w:spacing w:line="276" w:lineRule="auto"/>
              <w:rPr>
                <w:bCs/>
                <w:sz w:val="22"/>
                <w:szCs w:val="22"/>
              </w:rPr>
            </w:pPr>
          </w:p>
        </w:tc>
        <w:tc>
          <w:tcPr>
            <w:tcW w:w="1827" w:type="dxa"/>
            <w:shd w:val="clear" w:color="auto" w:fill="auto"/>
            <w:vAlign w:val="center"/>
          </w:tcPr>
          <w:p w:rsidR="001F6FDB" w:rsidRPr="00630D4D" w:rsidRDefault="001F6FDB" w:rsidP="00630D4D">
            <w:pPr>
              <w:spacing w:line="276" w:lineRule="auto"/>
              <w:rPr>
                <w:bCs/>
                <w:sz w:val="22"/>
                <w:szCs w:val="22"/>
              </w:rPr>
            </w:pPr>
          </w:p>
        </w:tc>
        <w:tc>
          <w:tcPr>
            <w:tcW w:w="1827" w:type="dxa"/>
            <w:shd w:val="clear" w:color="auto" w:fill="auto"/>
            <w:vAlign w:val="center"/>
          </w:tcPr>
          <w:p w:rsidR="001F6FDB" w:rsidRPr="00630D4D" w:rsidRDefault="001F6FDB" w:rsidP="00630D4D">
            <w:pPr>
              <w:spacing w:line="276" w:lineRule="auto"/>
              <w:rPr>
                <w:bCs/>
                <w:sz w:val="22"/>
                <w:szCs w:val="22"/>
              </w:rPr>
            </w:pPr>
          </w:p>
        </w:tc>
        <w:tc>
          <w:tcPr>
            <w:tcW w:w="1827" w:type="dxa"/>
            <w:shd w:val="clear" w:color="auto" w:fill="auto"/>
            <w:vAlign w:val="center"/>
          </w:tcPr>
          <w:p w:rsidR="001F6FDB" w:rsidRPr="00630D4D" w:rsidRDefault="001F6FDB" w:rsidP="00630D4D">
            <w:pPr>
              <w:spacing w:line="276" w:lineRule="auto"/>
              <w:rPr>
                <w:bCs/>
                <w:sz w:val="22"/>
                <w:szCs w:val="22"/>
              </w:rPr>
            </w:pPr>
          </w:p>
        </w:tc>
      </w:tr>
      <w:tr w:rsidR="002259CA" w:rsidRPr="00630D4D" w:rsidTr="0019233E">
        <w:trPr>
          <w:trHeight w:hRule="exact" w:val="1701"/>
        </w:trPr>
        <w:tc>
          <w:tcPr>
            <w:tcW w:w="2235" w:type="dxa"/>
            <w:shd w:val="clear" w:color="auto" w:fill="auto"/>
            <w:vAlign w:val="center"/>
          </w:tcPr>
          <w:p w:rsidR="001F6FDB" w:rsidRPr="00630D4D" w:rsidRDefault="00D70B00" w:rsidP="0019233E">
            <w:pPr>
              <w:spacing w:line="276" w:lineRule="auto"/>
              <w:jc w:val="both"/>
              <w:rPr>
                <w:bCs/>
                <w:sz w:val="22"/>
                <w:szCs w:val="22"/>
              </w:rPr>
            </w:pPr>
            <w:r w:rsidRPr="00630D4D">
              <w:rPr>
                <w:bCs/>
                <w:sz w:val="22"/>
                <w:szCs w:val="22"/>
              </w:rPr>
              <w:t>Çevresindeki herhangi bir yerin konumu ile ilgili çıkarımlarda bulunmak</w:t>
            </w:r>
          </w:p>
        </w:tc>
        <w:tc>
          <w:tcPr>
            <w:tcW w:w="1570" w:type="dxa"/>
            <w:shd w:val="clear" w:color="auto" w:fill="auto"/>
            <w:vAlign w:val="center"/>
          </w:tcPr>
          <w:p w:rsidR="001F6FDB" w:rsidRPr="00630D4D" w:rsidRDefault="001F6FDB" w:rsidP="00630D4D">
            <w:pPr>
              <w:spacing w:line="276" w:lineRule="auto"/>
              <w:rPr>
                <w:bCs/>
                <w:sz w:val="22"/>
                <w:szCs w:val="22"/>
              </w:rPr>
            </w:pPr>
          </w:p>
        </w:tc>
        <w:tc>
          <w:tcPr>
            <w:tcW w:w="1827" w:type="dxa"/>
            <w:shd w:val="clear" w:color="auto" w:fill="auto"/>
            <w:vAlign w:val="center"/>
          </w:tcPr>
          <w:p w:rsidR="001F6FDB" w:rsidRPr="00630D4D" w:rsidRDefault="001F6FDB" w:rsidP="00630D4D">
            <w:pPr>
              <w:spacing w:line="276" w:lineRule="auto"/>
              <w:rPr>
                <w:bCs/>
                <w:sz w:val="22"/>
                <w:szCs w:val="22"/>
              </w:rPr>
            </w:pPr>
          </w:p>
        </w:tc>
        <w:tc>
          <w:tcPr>
            <w:tcW w:w="1827" w:type="dxa"/>
            <w:shd w:val="clear" w:color="auto" w:fill="auto"/>
            <w:vAlign w:val="center"/>
          </w:tcPr>
          <w:p w:rsidR="001F6FDB" w:rsidRPr="00630D4D" w:rsidRDefault="001F6FDB" w:rsidP="00630D4D">
            <w:pPr>
              <w:spacing w:line="276" w:lineRule="auto"/>
              <w:rPr>
                <w:bCs/>
                <w:sz w:val="22"/>
                <w:szCs w:val="22"/>
              </w:rPr>
            </w:pPr>
          </w:p>
        </w:tc>
        <w:tc>
          <w:tcPr>
            <w:tcW w:w="1827" w:type="dxa"/>
            <w:shd w:val="clear" w:color="auto" w:fill="auto"/>
            <w:vAlign w:val="center"/>
          </w:tcPr>
          <w:p w:rsidR="001F6FDB" w:rsidRPr="00630D4D" w:rsidRDefault="001F6FDB" w:rsidP="00630D4D">
            <w:pPr>
              <w:spacing w:line="276" w:lineRule="auto"/>
              <w:rPr>
                <w:bCs/>
                <w:sz w:val="22"/>
                <w:szCs w:val="22"/>
              </w:rPr>
            </w:pPr>
          </w:p>
        </w:tc>
      </w:tr>
      <w:tr w:rsidR="002259CA" w:rsidRPr="00630D4D" w:rsidTr="0019233E">
        <w:trPr>
          <w:trHeight w:hRule="exact" w:val="1701"/>
        </w:trPr>
        <w:tc>
          <w:tcPr>
            <w:tcW w:w="2235" w:type="dxa"/>
            <w:shd w:val="clear" w:color="auto" w:fill="auto"/>
            <w:vAlign w:val="center"/>
          </w:tcPr>
          <w:p w:rsidR="001F6FDB" w:rsidRPr="00630D4D" w:rsidRDefault="00D70B00" w:rsidP="0019233E">
            <w:pPr>
              <w:spacing w:line="276" w:lineRule="auto"/>
              <w:jc w:val="both"/>
              <w:rPr>
                <w:bCs/>
                <w:sz w:val="22"/>
                <w:szCs w:val="22"/>
              </w:rPr>
            </w:pPr>
            <w:r w:rsidRPr="00630D4D">
              <w:rPr>
                <w:bCs/>
                <w:sz w:val="22"/>
                <w:szCs w:val="22"/>
              </w:rPr>
              <w:t xml:space="preserve">İngilizce 50’ye </w:t>
            </w:r>
            <w:r w:rsidR="009A5235" w:rsidRPr="00630D4D">
              <w:rPr>
                <w:bCs/>
                <w:sz w:val="22"/>
                <w:szCs w:val="22"/>
              </w:rPr>
              <w:t>kadar saymak</w:t>
            </w:r>
          </w:p>
        </w:tc>
        <w:tc>
          <w:tcPr>
            <w:tcW w:w="1570" w:type="dxa"/>
            <w:shd w:val="clear" w:color="auto" w:fill="auto"/>
            <w:vAlign w:val="center"/>
          </w:tcPr>
          <w:p w:rsidR="001F6FDB" w:rsidRPr="00630D4D" w:rsidRDefault="001F6FDB" w:rsidP="00630D4D">
            <w:pPr>
              <w:spacing w:line="276" w:lineRule="auto"/>
              <w:rPr>
                <w:bCs/>
                <w:sz w:val="22"/>
                <w:szCs w:val="22"/>
              </w:rPr>
            </w:pPr>
          </w:p>
        </w:tc>
        <w:tc>
          <w:tcPr>
            <w:tcW w:w="1827" w:type="dxa"/>
            <w:shd w:val="clear" w:color="auto" w:fill="auto"/>
            <w:vAlign w:val="center"/>
          </w:tcPr>
          <w:p w:rsidR="001F6FDB" w:rsidRPr="00630D4D" w:rsidRDefault="001F6FDB" w:rsidP="00630D4D">
            <w:pPr>
              <w:spacing w:line="276" w:lineRule="auto"/>
              <w:rPr>
                <w:bCs/>
                <w:sz w:val="22"/>
                <w:szCs w:val="22"/>
              </w:rPr>
            </w:pPr>
          </w:p>
        </w:tc>
        <w:tc>
          <w:tcPr>
            <w:tcW w:w="1827" w:type="dxa"/>
            <w:shd w:val="clear" w:color="auto" w:fill="auto"/>
            <w:vAlign w:val="center"/>
          </w:tcPr>
          <w:p w:rsidR="001F6FDB" w:rsidRPr="00630D4D" w:rsidRDefault="001F6FDB" w:rsidP="00630D4D">
            <w:pPr>
              <w:spacing w:line="276" w:lineRule="auto"/>
              <w:rPr>
                <w:bCs/>
                <w:sz w:val="22"/>
                <w:szCs w:val="22"/>
              </w:rPr>
            </w:pPr>
          </w:p>
        </w:tc>
        <w:tc>
          <w:tcPr>
            <w:tcW w:w="1827" w:type="dxa"/>
            <w:shd w:val="clear" w:color="auto" w:fill="auto"/>
            <w:vAlign w:val="center"/>
          </w:tcPr>
          <w:p w:rsidR="001F6FDB" w:rsidRPr="00630D4D" w:rsidRDefault="001F6FDB" w:rsidP="00630D4D">
            <w:pPr>
              <w:spacing w:line="276" w:lineRule="auto"/>
              <w:rPr>
                <w:bCs/>
                <w:sz w:val="22"/>
                <w:szCs w:val="22"/>
              </w:rPr>
            </w:pPr>
          </w:p>
        </w:tc>
      </w:tr>
      <w:tr w:rsidR="002C236A" w:rsidRPr="00630D4D" w:rsidTr="0019233E">
        <w:trPr>
          <w:trHeight w:hRule="exact" w:val="1701"/>
        </w:trPr>
        <w:tc>
          <w:tcPr>
            <w:tcW w:w="2235" w:type="dxa"/>
            <w:shd w:val="clear" w:color="auto" w:fill="auto"/>
            <w:vAlign w:val="center"/>
          </w:tcPr>
          <w:p w:rsidR="002C236A" w:rsidRPr="00630D4D" w:rsidRDefault="002C236A" w:rsidP="00630D4D">
            <w:pPr>
              <w:spacing w:line="276" w:lineRule="auto"/>
              <w:rPr>
                <w:bCs/>
                <w:sz w:val="22"/>
                <w:szCs w:val="22"/>
              </w:rPr>
            </w:pPr>
          </w:p>
        </w:tc>
        <w:tc>
          <w:tcPr>
            <w:tcW w:w="1570" w:type="dxa"/>
            <w:shd w:val="clear" w:color="auto" w:fill="auto"/>
            <w:vAlign w:val="center"/>
          </w:tcPr>
          <w:p w:rsidR="002C236A" w:rsidRPr="00630D4D" w:rsidRDefault="002C236A" w:rsidP="00630D4D">
            <w:pPr>
              <w:spacing w:line="276" w:lineRule="auto"/>
              <w:rPr>
                <w:bCs/>
                <w:sz w:val="22"/>
                <w:szCs w:val="22"/>
              </w:rPr>
            </w:pPr>
          </w:p>
        </w:tc>
        <w:tc>
          <w:tcPr>
            <w:tcW w:w="1827" w:type="dxa"/>
            <w:shd w:val="clear" w:color="auto" w:fill="auto"/>
            <w:vAlign w:val="center"/>
          </w:tcPr>
          <w:p w:rsidR="002C236A" w:rsidRPr="00630D4D" w:rsidRDefault="002C236A" w:rsidP="00630D4D">
            <w:pPr>
              <w:spacing w:line="276" w:lineRule="auto"/>
              <w:rPr>
                <w:bCs/>
                <w:sz w:val="22"/>
                <w:szCs w:val="22"/>
              </w:rPr>
            </w:pPr>
          </w:p>
        </w:tc>
        <w:tc>
          <w:tcPr>
            <w:tcW w:w="1827" w:type="dxa"/>
            <w:shd w:val="clear" w:color="auto" w:fill="auto"/>
            <w:vAlign w:val="center"/>
          </w:tcPr>
          <w:p w:rsidR="002C236A" w:rsidRPr="00630D4D" w:rsidRDefault="002C236A" w:rsidP="00630D4D">
            <w:pPr>
              <w:spacing w:line="276" w:lineRule="auto"/>
              <w:rPr>
                <w:bCs/>
                <w:sz w:val="22"/>
                <w:szCs w:val="22"/>
              </w:rPr>
            </w:pPr>
          </w:p>
        </w:tc>
        <w:tc>
          <w:tcPr>
            <w:tcW w:w="1827" w:type="dxa"/>
            <w:shd w:val="clear" w:color="auto" w:fill="auto"/>
            <w:vAlign w:val="center"/>
          </w:tcPr>
          <w:p w:rsidR="002C236A" w:rsidRPr="00630D4D" w:rsidRDefault="002C236A" w:rsidP="00630D4D">
            <w:pPr>
              <w:spacing w:line="276" w:lineRule="auto"/>
              <w:rPr>
                <w:bCs/>
                <w:sz w:val="22"/>
                <w:szCs w:val="22"/>
              </w:rPr>
            </w:pPr>
          </w:p>
        </w:tc>
      </w:tr>
      <w:tr w:rsidR="002C236A" w:rsidRPr="00630D4D" w:rsidTr="0019233E">
        <w:trPr>
          <w:trHeight w:hRule="exact" w:val="1701"/>
        </w:trPr>
        <w:tc>
          <w:tcPr>
            <w:tcW w:w="2235" w:type="dxa"/>
            <w:shd w:val="clear" w:color="auto" w:fill="auto"/>
            <w:vAlign w:val="center"/>
          </w:tcPr>
          <w:p w:rsidR="002C236A" w:rsidRPr="00630D4D" w:rsidRDefault="002C236A" w:rsidP="00630D4D">
            <w:pPr>
              <w:spacing w:line="276" w:lineRule="auto"/>
              <w:rPr>
                <w:bCs/>
                <w:sz w:val="22"/>
                <w:szCs w:val="22"/>
              </w:rPr>
            </w:pPr>
          </w:p>
        </w:tc>
        <w:tc>
          <w:tcPr>
            <w:tcW w:w="1570" w:type="dxa"/>
            <w:shd w:val="clear" w:color="auto" w:fill="auto"/>
            <w:vAlign w:val="center"/>
          </w:tcPr>
          <w:p w:rsidR="002C236A" w:rsidRPr="00630D4D" w:rsidRDefault="002C236A" w:rsidP="00630D4D">
            <w:pPr>
              <w:spacing w:line="276" w:lineRule="auto"/>
              <w:rPr>
                <w:bCs/>
                <w:sz w:val="22"/>
                <w:szCs w:val="22"/>
              </w:rPr>
            </w:pPr>
          </w:p>
        </w:tc>
        <w:tc>
          <w:tcPr>
            <w:tcW w:w="1827" w:type="dxa"/>
            <w:shd w:val="clear" w:color="auto" w:fill="auto"/>
            <w:vAlign w:val="center"/>
          </w:tcPr>
          <w:p w:rsidR="002C236A" w:rsidRPr="00630D4D" w:rsidRDefault="002C236A" w:rsidP="00630D4D">
            <w:pPr>
              <w:spacing w:line="276" w:lineRule="auto"/>
              <w:rPr>
                <w:bCs/>
                <w:sz w:val="22"/>
                <w:szCs w:val="22"/>
              </w:rPr>
            </w:pPr>
          </w:p>
        </w:tc>
        <w:tc>
          <w:tcPr>
            <w:tcW w:w="1827" w:type="dxa"/>
            <w:shd w:val="clear" w:color="auto" w:fill="auto"/>
            <w:vAlign w:val="center"/>
          </w:tcPr>
          <w:p w:rsidR="002C236A" w:rsidRPr="00630D4D" w:rsidRDefault="002C236A" w:rsidP="00630D4D">
            <w:pPr>
              <w:spacing w:line="276" w:lineRule="auto"/>
              <w:rPr>
                <w:bCs/>
                <w:sz w:val="22"/>
                <w:szCs w:val="22"/>
              </w:rPr>
            </w:pPr>
          </w:p>
        </w:tc>
        <w:tc>
          <w:tcPr>
            <w:tcW w:w="1827" w:type="dxa"/>
            <w:shd w:val="clear" w:color="auto" w:fill="auto"/>
            <w:vAlign w:val="center"/>
          </w:tcPr>
          <w:p w:rsidR="002C236A" w:rsidRPr="00630D4D" w:rsidRDefault="002C236A" w:rsidP="00630D4D">
            <w:pPr>
              <w:spacing w:line="276" w:lineRule="auto"/>
              <w:rPr>
                <w:bCs/>
                <w:sz w:val="22"/>
                <w:szCs w:val="22"/>
              </w:rPr>
            </w:pPr>
          </w:p>
        </w:tc>
      </w:tr>
    </w:tbl>
    <w:p w:rsidR="00174AC2" w:rsidRPr="00E4247E" w:rsidRDefault="0019233E" w:rsidP="00FA4644">
      <w:pPr>
        <w:spacing w:line="276" w:lineRule="auto"/>
        <w:jc w:val="center"/>
        <w:rPr>
          <w:b/>
          <w:sz w:val="22"/>
          <w:szCs w:val="22"/>
        </w:rPr>
      </w:pPr>
      <w:r>
        <w:rPr>
          <w:b/>
          <w:sz w:val="22"/>
          <w:szCs w:val="22"/>
        </w:rPr>
        <w:lastRenderedPageBreak/>
        <w:t>Çalışma Yaprağı-2</w:t>
      </w:r>
    </w:p>
    <w:p w:rsidR="00066408" w:rsidRDefault="00066408" w:rsidP="003B3156">
      <w:pPr>
        <w:spacing w:line="276" w:lineRule="auto"/>
        <w:jc w:val="center"/>
        <w:rPr>
          <w:b/>
          <w:sz w:val="22"/>
          <w:szCs w:val="22"/>
        </w:rPr>
      </w:pPr>
    </w:p>
    <w:p w:rsidR="00A121FF" w:rsidRPr="0019233E" w:rsidRDefault="00A121FF" w:rsidP="003B3156">
      <w:pPr>
        <w:spacing w:line="276" w:lineRule="auto"/>
        <w:jc w:val="center"/>
        <w:rPr>
          <w:b/>
          <w:szCs w:val="22"/>
        </w:rPr>
      </w:pPr>
      <w:r w:rsidRPr="0019233E">
        <w:rPr>
          <w:b/>
          <w:szCs w:val="22"/>
        </w:rPr>
        <w:t>Öğrenme ve Hatırlamayı Kolaylaştıran Yöntemler</w:t>
      </w:r>
    </w:p>
    <w:p w:rsidR="00DF07D2" w:rsidRPr="0019233E" w:rsidRDefault="00DF07D2" w:rsidP="003B3156">
      <w:pPr>
        <w:spacing w:line="276" w:lineRule="auto"/>
        <w:jc w:val="center"/>
        <w:rPr>
          <w:b/>
          <w:szCs w:val="22"/>
        </w:rPr>
      </w:pPr>
    </w:p>
    <w:p w:rsidR="003B3156" w:rsidRPr="0019233E" w:rsidRDefault="003B3156" w:rsidP="003B3156">
      <w:pPr>
        <w:pStyle w:val="AralkYok"/>
        <w:numPr>
          <w:ilvl w:val="0"/>
          <w:numId w:val="28"/>
        </w:numPr>
        <w:spacing w:line="276" w:lineRule="auto"/>
        <w:jc w:val="both"/>
        <w:rPr>
          <w:szCs w:val="22"/>
        </w:rPr>
      </w:pPr>
      <w:bookmarkStart w:id="1" w:name="_Hlk48818235"/>
      <w:r w:rsidRPr="0019233E">
        <w:rPr>
          <w:szCs w:val="22"/>
        </w:rPr>
        <w:t>Çalışabilece</w:t>
      </w:r>
      <w:r w:rsidR="00DF07D2" w:rsidRPr="0019233E">
        <w:rPr>
          <w:szCs w:val="22"/>
        </w:rPr>
        <w:t>ğim</w:t>
      </w:r>
      <w:r w:rsidRPr="0019233E">
        <w:rPr>
          <w:szCs w:val="22"/>
        </w:rPr>
        <w:t xml:space="preserve"> derli toplu bir yere ihtiya</w:t>
      </w:r>
      <w:r w:rsidR="00DF07D2" w:rsidRPr="0019233E">
        <w:rPr>
          <w:szCs w:val="22"/>
        </w:rPr>
        <w:t>cım var.</w:t>
      </w:r>
    </w:p>
    <w:p w:rsidR="003B3156" w:rsidRPr="0019233E" w:rsidRDefault="003B3156" w:rsidP="003B3156">
      <w:pPr>
        <w:pStyle w:val="AralkYok"/>
        <w:numPr>
          <w:ilvl w:val="0"/>
          <w:numId w:val="28"/>
        </w:numPr>
        <w:spacing w:line="276" w:lineRule="auto"/>
        <w:jc w:val="both"/>
        <w:rPr>
          <w:szCs w:val="22"/>
        </w:rPr>
      </w:pPr>
      <w:r w:rsidRPr="0019233E">
        <w:rPr>
          <w:szCs w:val="22"/>
        </w:rPr>
        <w:t>Bilgi ve kavramları sembol ve resimlere dönüştürme</w:t>
      </w:r>
      <w:r w:rsidR="00DF07D2" w:rsidRPr="0019233E">
        <w:rPr>
          <w:szCs w:val="22"/>
        </w:rPr>
        <w:t>k</w:t>
      </w:r>
      <w:r w:rsidRPr="0019233E">
        <w:rPr>
          <w:szCs w:val="22"/>
        </w:rPr>
        <w:t>, anlama</w:t>
      </w:r>
      <w:r w:rsidR="00DF07D2" w:rsidRPr="0019233E">
        <w:rPr>
          <w:szCs w:val="22"/>
        </w:rPr>
        <w:t>m</w:t>
      </w:r>
      <w:r w:rsidRPr="0019233E">
        <w:rPr>
          <w:szCs w:val="22"/>
        </w:rPr>
        <w:t>ı ve bellekte tutma</w:t>
      </w:r>
      <w:r w:rsidR="00DF07D2" w:rsidRPr="0019233E">
        <w:rPr>
          <w:szCs w:val="22"/>
        </w:rPr>
        <w:t>m</w:t>
      </w:r>
      <w:r w:rsidRPr="0019233E">
        <w:rPr>
          <w:szCs w:val="22"/>
        </w:rPr>
        <w:t>ı kolaylaştı</w:t>
      </w:r>
      <w:r w:rsidR="00DF07D2" w:rsidRPr="0019233E">
        <w:rPr>
          <w:szCs w:val="22"/>
        </w:rPr>
        <w:t>rır</w:t>
      </w:r>
      <w:r w:rsidRPr="0019233E">
        <w:rPr>
          <w:szCs w:val="22"/>
        </w:rPr>
        <w:t>.</w:t>
      </w:r>
    </w:p>
    <w:p w:rsidR="003B3156" w:rsidRPr="0019233E" w:rsidRDefault="003B3156" w:rsidP="003B3156">
      <w:pPr>
        <w:pStyle w:val="AralkYok"/>
        <w:numPr>
          <w:ilvl w:val="0"/>
          <w:numId w:val="28"/>
        </w:numPr>
        <w:spacing w:line="276" w:lineRule="auto"/>
        <w:jc w:val="both"/>
        <w:rPr>
          <w:szCs w:val="22"/>
        </w:rPr>
      </w:pPr>
      <w:r w:rsidRPr="0019233E">
        <w:rPr>
          <w:szCs w:val="22"/>
        </w:rPr>
        <w:t>Öğrenme</w:t>
      </w:r>
      <w:r w:rsidR="00DF07D2" w:rsidRPr="0019233E">
        <w:rPr>
          <w:szCs w:val="22"/>
        </w:rPr>
        <w:t>m</w:t>
      </w:r>
      <w:r w:rsidRPr="0019233E">
        <w:rPr>
          <w:szCs w:val="22"/>
        </w:rPr>
        <w:t xml:space="preserve"> gereken materyalleri kendi</w:t>
      </w:r>
      <w:r w:rsidR="00DF07D2" w:rsidRPr="0019233E">
        <w:rPr>
          <w:szCs w:val="22"/>
        </w:rPr>
        <w:t>m</w:t>
      </w:r>
      <w:r w:rsidRPr="0019233E">
        <w:rPr>
          <w:szCs w:val="22"/>
        </w:rPr>
        <w:t xml:space="preserve"> planlamalı ve organize etmeli</w:t>
      </w:r>
      <w:r w:rsidR="00DF07D2" w:rsidRPr="0019233E">
        <w:rPr>
          <w:szCs w:val="22"/>
        </w:rPr>
        <w:t>yim</w:t>
      </w:r>
      <w:r w:rsidRPr="0019233E">
        <w:rPr>
          <w:szCs w:val="22"/>
        </w:rPr>
        <w:t xml:space="preserve">. </w:t>
      </w:r>
    </w:p>
    <w:p w:rsidR="003B3156" w:rsidRPr="0019233E" w:rsidRDefault="003B3156" w:rsidP="003B3156">
      <w:pPr>
        <w:pStyle w:val="AralkYok"/>
        <w:numPr>
          <w:ilvl w:val="0"/>
          <w:numId w:val="28"/>
        </w:numPr>
        <w:spacing w:line="276" w:lineRule="auto"/>
        <w:jc w:val="both"/>
        <w:rPr>
          <w:szCs w:val="22"/>
        </w:rPr>
      </w:pPr>
      <w:r w:rsidRPr="0019233E">
        <w:rPr>
          <w:szCs w:val="22"/>
        </w:rPr>
        <w:t>Öğrenmeyi kolaylaştırmak için harita, şema, şekil ve diğer görsel araçlar kullanı</w:t>
      </w:r>
      <w:r w:rsidR="00DF07D2" w:rsidRPr="0019233E">
        <w:rPr>
          <w:szCs w:val="22"/>
        </w:rPr>
        <w:t>rım</w:t>
      </w:r>
      <w:r w:rsidRPr="0019233E">
        <w:rPr>
          <w:szCs w:val="22"/>
        </w:rPr>
        <w:t>.</w:t>
      </w:r>
    </w:p>
    <w:p w:rsidR="003B3156" w:rsidRPr="0019233E" w:rsidRDefault="003B3156" w:rsidP="003B3156">
      <w:pPr>
        <w:pStyle w:val="AralkYok"/>
        <w:numPr>
          <w:ilvl w:val="0"/>
          <w:numId w:val="28"/>
        </w:numPr>
        <w:spacing w:line="276" w:lineRule="auto"/>
        <w:jc w:val="both"/>
        <w:rPr>
          <w:szCs w:val="22"/>
        </w:rPr>
      </w:pPr>
      <w:r w:rsidRPr="0019233E">
        <w:rPr>
          <w:szCs w:val="22"/>
        </w:rPr>
        <w:t>Kelimeler yerine sembol, işaret ve grafikler tercih ed</w:t>
      </w:r>
      <w:r w:rsidR="00DF07D2" w:rsidRPr="0019233E">
        <w:rPr>
          <w:szCs w:val="22"/>
        </w:rPr>
        <w:t>erim</w:t>
      </w:r>
      <w:r w:rsidRPr="0019233E">
        <w:rPr>
          <w:szCs w:val="22"/>
        </w:rPr>
        <w:t xml:space="preserve">. </w:t>
      </w:r>
    </w:p>
    <w:p w:rsidR="003B3156" w:rsidRPr="0019233E" w:rsidRDefault="003B3156" w:rsidP="003B3156">
      <w:pPr>
        <w:pStyle w:val="AralkYok"/>
        <w:numPr>
          <w:ilvl w:val="0"/>
          <w:numId w:val="28"/>
        </w:numPr>
        <w:spacing w:line="276" w:lineRule="auto"/>
        <w:jc w:val="both"/>
        <w:rPr>
          <w:szCs w:val="22"/>
        </w:rPr>
      </w:pPr>
      <w:r w:rsidRPr="0019233E">
        <w:rPr>
          <w:szCs w:val="22"/>
        </w:rPr>
        <w:t>Ders dinlerken veya konu çalışırken anladığı</w:t>
      </w:r>
      <w:r w:rsidR="00DF07D2" w:rsidRPr="0019233E">
        <w:rPr>
          <w:szCs w:val="22"/>
        </w:rPr>
        <w:t>mı</w:t>
      </w:r>
      <w:r w:rsidRPr="0019233E">
        <w:rPr>
          <w:szCs w:val="22"/>
        </w:rPr>
        <w:t xml:space="preserve"> kısa cümle ya da birkaç anahtar kelimeyle özetlemeli</w:t>
      </w:r>
      <w:r w:rsidR="00DF07D2" w:rsidRPr="0019233E">
        <w:rPr>
          <w:szCs w:val="22"/>
        </w:rPr>
        <w:t>yim</w:t>
      </w:r>
      <w:r w:rsidRPr="0019233E">
        <w:rPr>
          <w:szCs w:val="22"/>
        </w:rPr>
        <w:t xml:space="preserve">. </w:t>
      </w:r>
    </w:p>
    <w:p w:rsidR="003B3156" w:rsidRPr="0019233E" w:rsidRDefault="003B3156" w:rsidP="003B3156">
      <w:pPr>
        <w:pStyle w:val="AralkYok"/>
        <w:numPr>
          <w:ilvl w:val="0"/>
          <w:numId w:val="28"/>
        </w:numPr>
        <w:spacing w:line="276" w:lineRule="auto"/>
        <w:jc w:val="both"/>
        <w:rPr>
          <w:szCs w:val="22"/>
        </w:rPr>
      </w:pPr>
      <w:r w:rsidRPr="0019233E">
        <w:rPr>
          <w:bCs/>
          <w:szCs w:val="22"/>
        </w:rPr>
        <w:t>Ders dinlerken not almalı</w:t>
      </w:r>
      <w:r w:rsidR="00DF07D2" w:rsidRPr="0019233E">
        <w:rPr>
          <w:bCs/>
          <w:szCs w:val="22"/>
        </w:rPr>
        <w:t>yım</w:t>
      </w:r>
      <w:r w:rsidRPr="0019233E">
        <w:rPr>
          <w:bCs/>
          <w:szCs w:val="22"/>
        </w:rPr>
        <w:t xml:space="preserve">. </w:t>
      </w:r>
    </w:p>
    <w:p w:rsidR="003B3156" w:rsidRPr="0019233E" w:rsidRDefault="00DF07D2" w:rsidP="003B3156">
      <w:pPr>
        <w:pStyle w:val="AralkYok"/>
        <w:numPr>
          <w:ilvl w:val="0"/>
          <w:numId w:val="28"/>
        </w:numPr>
        <w:spacing w:line="276" w:lineRule="auto"/>
        <w:jc w:val="both"/>
        <w:rPr>
          <w:szCs w:val="22"/>
        </w:rPr>
      </w:pPr>
      <w:r w:rsidRPr="0019233E">
        <w:rPr>
          <w:bCs/>
          <w:iCs/>
          <w:szCs w:val="22"/>
        </w:rPr>
        <w:t>Yazılarda renkli kalemle</w:t>
      </w:r>
      <w:r w:rsidR="003B3156" w:rsidRPr="0019233E">
        <w:rPr>
          <w:bCs/>
          <w:szCs w:val="22"/>
        </w:rPr>
        <w:t>r</w:t>
      </w:r>
      <w:r w:rsidRPr="0019233E">
        <w:rPr>
          <w:bCs/>
          <w:szCs w:val="22"/>
        </w:rPr>
        <w:t xml:space="preserve"> kullanırım</w:t>
      </w:r>
      <w:r w:rsidR="003B3156" w:rsidRPr="0019233E">
        <w:rPr>
          <w:bCs/>
          <w:szCs w:val="22"/>
        </w:rPr>
        <w:t xml:space="preserve">. </w:t>
      </w:r>
    </w:p>
    <w:p w:rsidR="003B3156" w:rsidRPr="0019233E" w:rsidRDefault="003B3156" w:rsidP="003B3156">
      <w:pPr>
        <w:pStyle w:val="AralkYok"/>
        <w:numPr>
          <w:ilvl w:val="0"/>
          <w:numId w:val="28"/>
        </w:numPr>
        <w:spacing w:line="276" w:lineRule="auto"/>
        <w:jc w:val="both"/>
        <w:rPr>
          <w:szCs w:val="22"/>
        </w:rPr>
      </w:pPr>
      <w:r w:rsidRPr="0019233E">
        <w:rPr>
          <w:bCs/>
          <w:szCs w:val="22"/>
        </w:rPr>
        <w:t>Okurken önemli yerlerin altı renkli kalemlerle çiz</w:t>
      </w:r>
      <w:r w:rsidR="00DF07D2" w:rsidRPr="0019233E">
        <w:rPr>
          <w:bCs/>
          <w:szCs w:val="22"/>
        </w:rPr>
        <w:t>erim</w:t>
      </w:r>
      <w:r w:rsidRPr="0019233E">
        <w:rPr>
          <w:bCs/>
          <w:szCs w:val="22"/>
        </w:rPr>
        <w:t xml:space="preserve">. </w:t>
      </w:r>
    </w:p>
    <w:p w:rsidR="003B3156" w:rsidRPr="0019233E" w:rsidRDefault="003B3156" w:rsidP="003B3156">
      <w:pPr>
        <w:pStyle w:val="AralkYok"/>
        <w:numPr>
          <w:ilvl w:val="0"/>
          <w:numId w:val="28"/>
        </w:numPr>
        <w:spacing w:line="276" w:lineRule="auto"/>
        <w:jc w:val="both"/>
        <w:rPr>
          <w:szCs w:val="22"/>
        </w:rPr>
      </w:pPr>
      <w:r w:rsidRPr="0019233E">
        <w:rPr>
          <w:bCs/>
          <w:szCs w:val="22"/>
        </w:rPr>
        <w:t>Anahtar sözcük kartları hazırla</w:t>
      </w:r>
      <w:r w:rsidR="00DF07D2" w:rsidRPr="0019233E">
        <w:rPr>
          <w:bCs/>
          <w:szCs w:val="22"/>
        </w:rPr>
        <w:t>rım</w:t>
      </w:r>
      <w:r w:rsidRPr="0019233E">
        <w:rPr>
          <w:bCs/>
          <w:szCs w:val="22"/>
        </w:rPr>
        <w:t>. Kartların az bilgi içermesi belleğ</w:t>
      </w:r>
      <w:r w:rsidR="00DF07D2" w:rsidRPr="0019233E">
        <w:rPr>
          <w:bCs/>
          <w:szCs w:val="22"/>
        </w:rPr>
        <w:t>ime</w:t>
      </w:r>
      <w:r w:rsidRPr="0019233E">
        <w:rPr>
          <w:bCs/>
          <w:szCs w:val="22"/>
        </w:rPr>
        <w:t xml:space="preserve"> kolay yerleşmesini sağlayacaktır. </w:t>
      </w:r>
    </w:p>
    <w:p w:rsidR="003B3156" w:rsidRPr="0019233E" w:rsidRDefault="003B3156" w:rsidP="003B3156">
      <w:pPr>
        <w:pStyle w:val="AralkYok"/>
        <w:numPr>
          <w:ilvl w:val="0"/>
          <w:numId w:val="28"/>
        </w:numPr>
        <w:spacing w:line="276" w:lineRule="auto"/>
        <w:jc w:val="both"/>
        <w:rPr>
          <w:szCs w:val="22"/>
        </w:rPr>
      </w:pPr>
      <w:r w:rsidRPr="0019233E">
        <w:rPr>
          <w:bCs/>
          <w:szCs w:val="22"/>
        </w:rPr>
        <w:t>Karmaşık konular</w:t>
      </w:r>
      <w:r w:rsidR="00DF07D2" w:rsidRPr="0019233E">
        <w:rPr>
          <w:bCs/>
          <w:szCs w:val="22"/>
        </w:rPr>
        <w:t>ı</w:t>
      </w:r>
      <w:r w:rsidRPr="0019233E">
        <w:rPr>
          <w:bCs/>
          <w:szCs w:val="22"/>
        </w:rPr>
        <w:t xml:space="preserve"> çizimlere dönüştü</w:t>
      </w:r>
      <w:r w:rsidR="00DF07D2" w:rsidRPr="0019233E">
        <w:rPr>
          <w:bCs/>
          <w:szCs w:val="22"/>
        </w:rPr>
        <w:t>rürüm</w:t>
      </w:r>
      <w:r w:rsidRPr="0019233E">
        <w:rPr>
          <w:bCs/>
          <w:szCs w:val="22"/>
        </w:rPr>
        <w:t xml:space="preserve">. </w:t>
      </w:r>
    </w:p>
    <w:p w:rsidR="003B3156" w:rsidRPr="0019233E" w:rsidRDefault="003B3156" w:rsidP="003B3156">
      <w:pPr>
        <w:pStyle w:val="AralkYok"/>
        <w:numPr>
          <w:ilvl w:val="0"/>
          <w:numId w:val="28"/>
        </w:numPr>
        <w:spacing w:line="276" w:lineRule="auto"/>
        <w:jc w:val="both"/>
        <w:rPr>
          <w:szCs w:val="22"/>
        </w:rPr>
      </w:pPr>
      <w:r w:rsidRPr="0019233E">
        <w:rPr>
          <w:bCs/>
          <w:szCs w:val="22"/>
        </w:rPr>
        <w:t>Problem çözerken istenen ve verilenler renkli kalemlerle yaz</w:t>
      </w:r>
      <w:r w:rsidR="00DF07D2" w:rsidRPr="0019233E">
        <w:rPr>
          <w:bCs/>
          <w:szCs w:val="22"/>
        </w:rPr>
        <w:t>arım</w:t>
      </w:r>
      <w:r w:rsidRPr="0019233E">
        <w:rPr>
          <w:bCs/>
          <w:szCs w:val="22"/>
        </w:rPr>
        <w:t xml:space="preserve">. </w:t>
      </w:r>
    </w:p>
    <w:p w:rsidR="003B3156" w:rsidRPr="0019233E" w:rsidRDefault="003B3156" w:rsidP="003B3156">
      <w:pPr>
        <w:pStyle w:val="AralkYok"/>
        <w:numPr>
          <w:ilvl w:val="0"/>
          <w:numId w:val="30"/>
        </w:numPr>
        <w:spacing w:line="276" w:lineRule="auto"/>
        <w:jc w:val="both"/>
        <w:rPr>
          <w:szCs w:val="22"/>
        </w:rPr>
      </w:pPr>
      <w:r w:rsidRPr="0019233E">
        <w:rPr>
          <w:szCs w:val="22"/>
        </w:rPr>
        <w:t>Ders çalışmak için sessiz bir ortam</w:t>
      </w:r>
      <w:r w:rsidR="00DF07D2" w:rsidRPr="0019233E">
        <w:rPr>
          <w:szCs w:val="22"/>
        </w:rPr>
        <w:t>a ihtiyacım var</w:t>
      </w:r>
      <w:r w:rsidRPr="0019233E">
        <w:rPr>
          <w:szCs w:val="22"/>
        </w:rPr>
        <w:t>.</w:t>
      </w:r>
      <w:r w:rsidRPr="0019233E">
        <w:rPr>
          <w:color w:val="3B3A26"/>
          <w:szCs w:val="22"/>
        </w:rPr>
        <w:t xml:space="preserve"> </w:t>
      </w:r>
    </w:p>
    <w:p w:rsidR="003B3156" w:rsidRPr="0019233E" w:rsidRDefault="003B3156" w:rsidP="003B3156">
      <w:pPr>
        <w:pStyle w:val="AralkYok"/>
        <w:numPr>
          <w:ilvl w:val="0"/>
          <w:numId w:val="30"/>
        </w:numPr>
        <w:spacing w:line="276" w:lineRule="auto"/>
        <w:jc w:val="both"/>
        <w:rPr>
          <w:szCs w:val="22"/>
        </w:rPr>
      </w:pPr>
      <w:r w:rsidRPr="0019233E">
        <w:rPr>
          <w:szCs w:val="22"/>
        </w:rPr>
        <w:t>Konular</w:t>
      </w:r>
      <w:r w:rsidR="00DF07D2" w:rsidRPr="0019233E">
        <w:rPr>
          <w:szCs w:val="22"/>
        </w:rPr>
        <w:t>ı</w:t>
      </w:r>
      <w:r w:rsidRPr="0019233E">
        <w:rPr>
          <w:szCs w:val="22"/>
        </w:rPr>
        <w:t xml:space="preserve"> tekrar ed</w:t>
      </w:r>
      <w:r w:rsidR="00DF07D2" w:rsidRPr="0019233E">
        <w:rPr>
          <w:szCs w:val="22"/>
        </w:rPr>
        <w:t>e</w:t>
      </w:r>
      <w:r w:rsidRPr="0019233E">
        <w:rPr>
          <w:szCs w:val="22"/>
        </w:rPr>
        <w:t>rken yüksek sesle ok</w:t>
      </w:r>
      <w:r w:rsidR="00DF07D2" w:rsidRPr="0019233E">
        <w:rPr>
          <w:szCs w:val="22"/>
        </w:rPr>
        <w:t>urum</w:t>
      </w:r>
      <w:r w:rsidRPr="0019233E">
        <w:rPr>
          <w:szCs w:val="22"/>
        </w:rPr>
        <w:t>.</w:t>
      </w:r>
    </w:p>
    <w:p w:rsidR="003B3156" w:rsidRPr="0019233E" w:rsidRDefault="003B3156" w:rsidP="003B3156">
      <w:pPr>
        <w:pStyle w:val="AralkYok"/>
        <w:numPr>
          <w:ilvl w:val="0"/>
          <w:numId w:val="30"/>
        </w:numPr>
        <w:spacing w:line="276" w:lineRule="auto"/>
        <w:jc w:val="both"/>
        <w:rPr>
          <w:szCs w:val="22"/>
        </w:rPr>
      </w:pPr>
      <w:r w:rsidRPr="0019233E">
        <w:rPr>
          <w:szCs w:val="22"/>
        </w:rPr>
        <w:t xml:space="preserve">Problem çözerken sesli olarak anlatılmalıdır. </w:t>
      </w:r>
    </w:p>
    <w:p w:rsidR="003B3156" w:rsidRPr="0019233E" w:rsidRDefault="003B3156" w:rsidP="003B3156">
      <w:pPr>
        <w:pStyle w:val="AralkYok"/>
        <w:numPr>
          <w:ilvl w:val="0"/>
          <w:numId w:val="30"/>
        </w:numPr>
        <w:spacing w:line="276" w:lineRule="auto"/>
        <w:jc w:val="both"/>
        <w:rPr>
          <w:szCs w:val="22"/>
        </w:rPr>
      </w:pPr>
      <w:r w:rsidRPr="0019233E">
        <w:rPr>
          <w:szCs w:val="22"/>
        </w:rPr>
        <w:t>Anlatırken d</w:t>
      </w:r>
      <w:r w:rsidR="009332D6" w:rsidRPr="0019233E">
        <w:rPr>
          <w:szCs w:val="22"/>
        </w:rPr>
        <w:t xml:space="preserve">aha </w:t>
      </w:r>
      <w:r w:rsidRPr="0019233E">
        <w:rPr>
          <w:szCs w:val="22"/>
        </w:rPr>
        <w:t>iyi öğren</w:t>
      </w:r>
      <w:r w:rsidR="00DF07D2" w:rsidRPr="0019233E">
        <w:rPr>
          <w:szCs w:val="22"/>
        </w:rPr>
        <w:t>irim</w:t>
      </w:r>
      <w:r w:rsidRPr="0019233E">
        <w:rPr>
          <w:szCs w:val="22"/>
        </w:rPr>
        <w:t>, çalışırken anlatım yöntemi kullanılabilir</w:t>
      </w:r>
      <w:r w:rsidR="00DF07D2" w:rsidRPr="0019233E">
        <w:rPr>
          <w:szCs w:val="22"/>
        </w:rPr>
        <w:t>im</w:t>
      </w:r>
      <w:r w:rsidRPr="0019233E">
        <w:rPr>
          <w:szCs w:val="22"/>
        </w:rPr>
        <w:t xml:space="preserve">. </w:t>
      </w:r>
    </w:p>
    <w:p w:rsidR="003B3156" w:rsidRPr="0019233E" w:rsidRDefault="00DF07D2" w:rsidP="003B3156">
      <w:pPr>
        <w:pStyle w:val="AralkYok"/>
        <w:numPr>
          <w:ilvl w:val="0"/>
          <w:numId w:val="30"/>
        </w:numPr>
        <w:spacing w:line="276" w:lineRule="auto"/>
        <w:jc w:val="both"/>
        <w:rPr>
          <w:szCs w:val="22"/>
        </w:rPr>
      </w:pPr>
      <w:r w:rsidRPr="0019233E">
        <w:rPr>
          <w:szCs w:val="22"/>
        </w:rPr>
        <w:t>Ç</w:t>
      </w:r>
      <w:r w:rsidR="003B3156" w:rsidRPr="0019233E">
        <w:rPr>
          <w:szCs w:val="22"/>
        </w:rPr>
        <w:t xml:space="preserve">alışma grupları ya da bir çalışma arkadaşı </w:t>
      </w:r>
      <w:r w:rsidR="00066408" w:rsidRPr="0019233E">
        <w:rPr>
          <w:szCs w:val="22"/>
        </w:rPr>
        <w:t>ö</w:t>
      </w:r>
      <w:r w:rsidRPr="0019233E">
        <w:rPr>
          <w:szCs w:val="22"/>
        </w:rPr>
        <w:t>ğrenme</w:t>
      </w:r>
      <w:r w:rsidR="00066408" w:rsidRPr="0019233E">
        <w:rPr>
          <w:szCs w:val="22"/>
        </w:rPr>
        <w:t>m</w:t>
      </w:r>
      <w:r w:rsidRPr="0019233E">
        <w:rPr>
          <w:szCs w:val="22"/>
        </w:rPr>
        <w:t>i kolaylaştır</w:t>
      </w:r>
      <w:r w:rsidR="00066408" w:rsidRPr="0019233E">
        <w:rPr>
          <w:szCs w:val="22"/>
        </w:rPr>
        <w:t>ır.</w:t>
      </w:r>
    </w:p>
    <w:p w:rsidR="003B3156" w:rsidRPr="0019233E" w:rsidRDefault="003B3156" w:rsidP="003B3156">
      <w:pPr>
        <w:pStyle w:val="AralkYok"/>
        <w:numPr>
          <w:ilvl w:val="0"/>
          <w:numId w:val="30"/>
        </w:numPr>
        <w:spacing w:line="276" w:lineRule="auto"/>
        <w:jc w:val="both"/>
        <w:rPr>
          <w:szCs w:val="22"/>
        </w:rPr>
      </w:pPr>
      <w:r w:rsidRPr="0019233E">
        <w:rPr>
          <w:szCs w:val="22"/>
        </w:rPr>
        <w:t>Öğrenilmesi gereken materyal</w:t>
      </w:r>
      <w:r w:rsidR="00066408" w:rsidRPr="0019233E">
        <w:rPr>
          <w:szCs w:val="22"/>
        </w:rPr>
        <w:t>i</w:t>
      </w:r>
      <w:r w:rsidRPr="0019233E">
        <w:rPr>
          <w:szCs w:val="22"/>
        </w:rPr>
        <w:t xml:space="preserve"> şarkılara dönüştürülüp ve</w:t>
      </w:r>
      <w:r w:rsidR="00066408" w:rsidRPr="0019233E">
        <w:rPr>
          <w:szCs w:val="22"/>
        </w:rPr>
        <w:t>ya</w:t>
      </w:r>
      <w:r w:rsidRPr="0019233E">
        <w:rPr>
          <w:szCs w:val="22"/>
        </w:rPr>
        <w:t xml:space="preserve"> yüksek sesle söylenebilir</w:t>
      </w:r>
      <w:r w:rsidR="00066408" w:rsidRPr="0019233E">
        <w:rPr>
          <w:szCs w:val="22"/>
        </w:rPr>
        <w:t>im</w:t>
      </w:r>
      <w:r w:rsidRPr="0019233E">
        <w:rPr>
          <w:szCs w:val="22"/>
        </w:rPr>
        <w:t>.</w:t>
      </w:r>
    </w:p>
    <w:p w:rsidR="003B3156" w:rsidRPr="0019233E" w:rsidRDefault="003B3156" w:rsidP="003B3156">
      <w:pPr>
        <w:pStyle w:val="AralkYok"/>
        <w:numPr>
          <w:ilvl w:val="0"/>
          <w:numId w:val="30"/>
        </w:numPr>
        <w:spacing w:line="276" w:lineRule="auto"/>
        <w:jc w:val="both"/>
        <w:rPr>
          <w:szCs w:val="22"/>
        </w:rPr>
      </w:pPr>
      <w:r w:rsidRPr="0019233E">
        <w:rPr>
          <w:bCs/>
          <w:szCs w:val="22"/>
        </w:rPr>
        <w:t>Okudukları</w:t>
      </w:r>
      <w:r w:rsidR="00066408" w:rsidRPr="0019233E">
        <w:rPr>
          <w:bCs/>
          <w:szCs w:val="22"/>
        </w:rPr>
        <w:t>mı</w:t>
      </w:r>
      <w:r w:rsidRPr="0019233E">
        <w:rPr>
          <w:bCs/>
          <w:szCs w:val="22"/>
        </w:rPr>
        <w:t xml:space="preserve"> kaydederek kendi </w:t>
      </w:r>
      <w:r w:rsidR="00066408" w:rsidRPr="0019233E">
        <w:rPr>
          <w:bCs/>
          <w:szCs w:val="22"/>
        </w:rPr>
        <w:t>ses kayıtlarımı</w:t>
      </w:r>
      <w:r w:rsidRPr="0019233E">
        <w:rPr>
          <w:bCs/>
          <w:szCs w:val="22"/>
        </w:rPr>
        <w:t xml:space="preserve"> oluşturabili</w:t>
      </w:r>
      <w:r w:rsidR="00066408" w:rsidRPr="0019233E">
        <w:rPr>
          <w:bCs/>
          <w:szCs w:val="22"/>
        </w:rPr>
        <w:t>r sonra da dinleyebilirim</w:t>
      </w:r>
      <w:r w:rsidRPr="0019233E">
        <w:rPr>
          <w:bCs/>
          <w:szCs w:val="22"/>
        </w:rPr>
        <w:t>.</w:t>
      </w:r>
    </w:p>
    <w:p w:rsidR="003B3156" w:rsidRPr="0019233E" w:rsidRDefault="003B3156" w:rsidP="003B3156">
      <w:pPr>
        <w:pStyle w:val="AralkYok"/>
        <w:numPr>
          <w:ilvl w:val="0"/>
          <w:numId w:val="32"/>
        </w:numPr>
        <w:spacing w:line="276" w:lineRule="auto"/>
        <w:jc w:val="both"/>
        <w:rPr>
          <w:szCs w:val="22"/>
        </w:rPr>
      </w:pPr>
      <w:r w:rsidRPr="0019233E">
        <w:rPr>
          <w:szCs w:val="22"/>
        </w:rPr>
        <w:t>Çalışırken kendi istedi</w:t>
      </w:r>
      <w:r w:rsidR="00066408" w:rsidRPr="0019233E">
        <w:rPr>
          <w:szCs w:val="22"/>
        </w:rPr>
        <w:t>ğim</w:t>
      </w:r>
      <w:r w:rsidRPr="0019233E">
        <w:rPr>
          <w:szCs w:val="22"/>
        </w:rPr>
        <w:t xml:space="preserve"> yerde ve şekilde çalışma</w:t>
      </w:r>
      <w:r w:rsidR="00066408" w:rsidRPr="0019233E">
        <w:rPr>
          <w:szCs w:val="22"/>
        </w:rPr>
        <w:t>yı isterim</w:t>
      </w:r>
      <w:r w:rsidRPr="0019233E">
        <w:rPr>
          <w:szCs w:val="22"/>
        </w:rPr>
        <w:t>.</w:t>
      </w:r>
    </w:p>
    <w:p w:rsidR="003B3156" w:rsidRPr="0019233E" w:rsidRDefault="003B3156" w:rsidP="003B3156">
      <w:pPr>
        <w:pStyle w:val="AralkYok"/>
        <w:numPr>
          <w:ilvl w:val="0"/>
          <w:numId w:val="32"/>
        </w:numPr>
        <w:spacing w:line="276" w:lineRule="auto"/>
        <w:jc w:val="both"/>
        <w:rPr>
          <w:szCs w:val="22"/>
        </w:rPr>
      </w:pPr>
      <w:r w:rsidRPr="0019233E">
        <w:rPr>
          <w:szCs w:val="22"/>
        </w:rPr>
        <w:t>Çalışırken hareket etme</w:t>
      </w:r>
      <w:r w:rsidR="00066408" w:rsidRPr="0019233E">
        <w:rPr>
          <w:szCs w:val="22"/>
        </w:rPr>
        <w:t>k isterim</w:t>
      </w:r>
      <w:r w:rsidRPr="0019233E">
        <w:rPr>
          <w:szCs w:val="22"/>
        </w:rPr>
        <w:t xml:space="preserve">. </w:t>
      </w:r>
    </w:p>
    <w:p w:rsidR="003B3156" w:rsidRPr="0019233E" w:rsidRDefault="003B3156" w:rsidP="003B3156">
      <w:pPr>
        <w:pStyle w:val="AralkYok"/>
        <w:numPr>
          <w:ilvl w:val="0"/>
          <w:numId w:val="32"/>
        </w:numPr>
        <w:spacing w:line="276" w:lineRule="auto"/>
        <w:jc w:val="both"/>
        <w:rPr>
          <w:szCs w:val="22"/>
        </w:rPr>
      </w:pPr>
      <w:r w:rsidRPr="0019233E">
        <w:rPr>
          <w:szCs w:val="22"/>
        </w:rPr>
        <w:t>Elleri</w:t>
      </w:r>
      <w:r w:rsidR="00066408" w:rsidRPr="0019233E">
        <w:rPr>
          <w:szCs w:val="22"/>
        </w:rPr>
        <w:t>m</w:t>
      </w:r>
      <w:r w:rsidRPr="0019233E">
        <w:rPr>
          <w:szCs w:val="22"/>
        </w:rPr>
        <w:t>i kullanabileceği</w:t>
      </w:r>
      <w:r w:rsidR="00066408" w:rsidRPr="0019233E">
        <w:rPr>
          <w:szCs w:val="22"/>
        </w:rPr>
        <w:t>m</w:t>
      </w:r>
      <w:r w:rsidRPr="0019233E">
        <w:rPr>
          <w:szCs w:val="22"/>
        </w:rPr>
        <w:t xml:space="preserve"> çalışmalar yap</w:t>
      </w:r>
      <w:r w:rsidR="00066408" w:rsidRPr="0019233E">
        <w:rPr>
          <w:szCs w:val="22"/>
        </w:rPr>
        <w:t>arım</w:t>
      </w:r>
      <w:r w:rsidRPr="0019233E">
        <w:rPr>
          <w:szCs w:val="22"/>
        </w:rPr>
        <w:t xml:space="preserve">.  </w:t>
      </w:r>
    </w:p>
    <w:p w:rsidR="003B3156" w:rsidRPr="0019233E" w:rsidRDefault="003B3156" w:rsidP="003B3156">
      <w:pPr>
        <w:pStyle w:val="AralkYok"/>
        <w:numPr>
          <w:ilvl w:val="0"/>
          <w:numId w:val="32"/>
        </w:numPr>
        <w:spacing w:line="276" w:lineRule="auto"/>
        <w:jc w:val="both"/>
        <w:rPr>
          <w:szCs w:val="22"/>
        </w:rPr>
      </w:pPr>
      <w:r w:rsidRPr="0019233E">
        <w:rPr>
          <w:szCs w:val="22"/>
        </w:rPr>
        <w:t>Laboratuvar çalışmalar</w:t>
      </w:r>
      <w:r w:rsidR="00066408" w:rsidRPr="0019233E">
        <w:rPr>
          <w:szCs w:val="22"/>
        </w:rPr>
        <w:t>ı ve</w:t>
      </w:r>
      <w:r w:rsidRPr="0019233E">
        <w:rPr>
          <w:szCs w:val="22"/>
        </w:rPr>
        <w:t xml:space="preserve"> evde deneyler yapma</w:t>
      </w:r>
      <w:r w:rsidR="00066408" w:rsidRPr="0019233E">
        <w:rPr>
          <w:szCs w:val="22"/>
        </w:rPr>
        <w:t>yı tercih ederim</w:t>
      </w:r>
      <w:r w:rsidRPr="0019233E">
        <w:rPr>
          <w:szCs w:val="22"/>
        </w:rPr>
        <w:t>.</w:t>
      </w:r>
    </w:p>
    <w:p w:rsidR="003B3156" w:rsidRPr="0019233E" w:rsidRDefault="003B3156" w:rsidP="003B3156">
      <w:pPr>
        <w:pStyle w:val="AralkYok"/>
        <w:numPr>
          <w:ilvl w:val="0"/>
          <w:numId w:val="32"/>
        </w:numPr>
        <w:spacing w:line="276" w:lineRule="auto"/>
        <w:jc w:val="both"/>
        <w:rPr>
          <w:szCs w:val="22"/>
        </w:rPr>
      </w:pPr>
      <w:r w:rsidRPr="0019233E">
        <w:rPr>
          <w:szCs w:val="22"/>
        </w:rPr>
        <w:t>Konu ile ilgili müze, tarihi yerler gibi mekânlar ziyaret e</w:t>
      </w:r>
      <w:r w:rsidR="00066408" w:rsidRPr="0019233E">
        <w:rPr>
          <w:szCs w:val="22"/>
        </w:rPr>
        <w:t>derim.</w:t>
      </w:r>
    </w:p>
    <w:p w:rsidR="003B3156" w:rsidRPr="0019233E" w:rsidRDefault="003B3156" w:rsidP="003B3156">
      <w:pPr>
        <w:pStyle w:val="AralkYok"/>
        <w:numPr>
          <w:ilvl w:val="0"/>
          <w:numId w:val="32"/>
        </w:numPr>
        <w:spacing w:line="276" w:lineRule="auto"/>
        <w:jc w:val="both"/>
        <w:rPr>
          <w:szCs w:val="22"/>
        </w:rPr>
      </w:pPr>
      <w:r w:rsidRPr="0019233E">
        <w:rPr>
          <w:szCs w:val="22"/>
        </w:rPr>
        <w:t>Bir şeyler anlataca</w:t>
      </w:r>
      <w:r w:rsidR="00066408" w:rsidRPr="0019233E">
        <w:rPr>
          <w:szCs w:val="22"/>
        </w:rPr>
        <w:t>ğım</w:t>
      </w:r>
      <w:r w:rsidRPr="0019233E">
        <w:rPr>
          <w:szCs w:val="22"/>
        </w:rPr>
        <w:t xml:space="preserve"> zaman ayağa kalkma ve tüm vücudunu kullanarak anlatabilme özgürlüğüne sahip olma</w:t>
      </w:r>
      <w:r w:rsidR="00066408" w:rsidRPr="0019233E">
        <w:rPr>
          <w:szCs w:val="22"/>
        </w:rPr>
        <w:t>k beni rahatlatır</w:t>
      </w:r>
      <w:r w:rsidRPr="0019233E">
        <w:rPr>
          <w:szCs w:val="22"/>
        </w:rPr>
        <w:t xml:space="preserve">. </w:t>
      </w:r>
    </w:p>
    <w:p w:rsidR="003B3156" w:rsidRPr="0019233E" w:rsidRDefault="003B3156" w:rsidP="003B3156">
      <w:pPr>
        <w:pStyle w:val="AralkYok"/>
        <w:numPr>
          <w:ilvl w:val="0"/>
          <w:numId w:val="32"/>
        </w:numPr>
        <w:spacing w:line="276" w:lineRule="auto"/>
        <w:jc w:val="both"/>
        <w:rPr>
          <w:szCs w:val="22"/>
        </w:rPr>
      </w:pPr>
      <w:r w:rsidRPr="0019233E">
        <w:rPr>
          <w:szCs w:val="22"/>
        </w:rPr>
        <w:t>Çalışırken eli</w:t>
      </w:r>
      <w:r w:rsidR="00066408" w:rsidRPr="0019233E">
        <w:rPr>
          <w:szCs w:val="22"/>
        </w:rPr>
        <w:t>m</w:t>
      </w:r>
      <w:r w:rsidRPr="0019233E">
        <w:rPr>
          <w:szCs w:val="22"/>
        </w:rPr>
        <w:t>de kitap ya da kartlarla ileri geri yürü</w:t>
      </w:r>
      <w:r w:rsidR="00066408" w:rsidRPr="0019233E">
        <w:rPr>
          <w:szCs w:val="22"/>
        </w:rPr>
        <w:t>r</w:t>
      </w:r>
      <w:r w:rsidRPr="0019233E">
        <w:rPr>
          <w:szCs w:val="22"/>
        </w:rPr>
        <w:t>, yüksek sesle oku</w:t>
      </w:r>
      <w:r w:rsidR="00066408" w:rsidRPr="0019233E">
        <w:rPr>
          <w:szCs w:val="22"/>
        </w:rPr>
        <w:t>rum</w:t>
      </w:r>
      <w:r w:rsidRPr="0019233E">
        <w:rPr>
          <w:szCs w:val="22"/>
        </w:rPr>
        <w:t>.</w:t>
      </w:r>
    </w:p>
    <w:bookmarkEnd w:id="1"/>
    <w:p w:rsidR="00623E1B" w:rsidRPr="003B3156" w:rsidRDefault="00623E1B" w:rsidP="003B3156">
      <w:pPr>
        <w:spacing w:line="276" w:lineRule="auto"/>
        <w:jc w:val="center"/>
        <w:rPr>
          <w:b/>
          <w:sz w:val="22"/>
          <w:szCs w:val="22"/>
        </w:rPr>
      </w:pPr>
    </w:p>
    <w:p w:rsidR="00623E1B" w:rsidRDefault="00623E1B" w:rsidP="003B3156">
      <w:pPr>
        <w:spacing w:line="276" w:lineRule="auto"/>
        <w:jc w:val="center"/>
        <w:rPr>
          <w:b/>
          <w:sz w:val="22"/>
          <w:szCs w:val="22"/>
        </w:rPr>
      </w:pPr>
    </w:p>
    <w:p w:rsidR="00623E1B" w:rsidRDefault="00623E1B" w:rsidP="00A4083B">
      <w:pPr>
        <w:spacing w:line="360" w:lineRule="auto"/>
        <w:rPr>
          <w:b/>
          <w:sz w:val="22"/>
          <w:szCs w:val="22"/>
        </w:rPr>
      </w:pPr>
    </w:p>
    <w:p w:rsidR="00A121FF" w:rsidRDefault="00A121FF" w:rsidP="00A4083B">
      <w:pPr>
        <w:spacing w:line="360" w:lineRule="auto"/>
        <w:rPr>
          <w:b/>
          <w:sz w:val="22"/>
          <w:szCs w:val="22"/>
        </w:rPr>
      </w:pPr>
    </w:p>
    <w:p w:rsidR="00A121FF" w:rsidRDefault="00A121FF" w:rsidP="00A4083B">
      <w:pPr>
        <w:spacing w:line="360" w:lineRule="auto"/>
        <w:rPr>
          <w:b/>
          <w:sz w:val="22"/>
          <w:szCs w:val="22"/>
        </w:rPr>
      </w:pPr>
    </w:p>
    <w:p w:rsidR="00A121FF" w:rsidRDefault="00A121FF" w:rsidP="00A4083B">
      <w:pPr>
        <w:spacing w:line="360" w:lineRule="auto"/>
        <w:rPr>
          <w:b/>
          <w:sz w:val="22"/>
          <w:szCs w:val="22"/>
        </w:rPr>
      </w:pPr>
    </w:p>
    <w:p w:rsidR="00066408" w:rsidRDefault="00066408" w:rsidP="00932A54">
      <w:pPr>
        <w:spacing w:line="360" w:lineRule="auto"/>
        <w:jc w:val="center"/>
        <w:rPr>
          <w:b/>
          <w:sz w:val="22"/>
          <w:szCs w:val="22"/>
        </w:rPr>
      </w:pPr>
    </w:p>
    <w:p w:rsidR="00066408" w:rsidRDefault="00066408" w:rsidP="00932A54">
      <w:pPr>
        <w:spacing w:line="360" w:lineRule="auto"/>
        <w:jc w:val="center"/>
        <w:rPr>
          <w:b/>
          <w:sz w:val="22"/>
          <w:szCs w:val="22"/>
        </w:rPr>
      </w:pPr>
    </w:p>
    <w:p w:rsidR="00A121FF" w:rsidRDefault="007C33CA" w:rsidP="00932A54">
      <w:pPr>
        <w:spacing w:line="360" w:lineRule="auto"/>
        <w:jc w:val="center"/>
        <w:rPr>
          <w:b/>
          <w:sz w:val="22"/>
          <w:szCs w:val="22"/>
        </w:rPr>
      </w:pPr>
      <w:r>
        <w:rPr>
          <w:b/>
          <w:sz w:val="22"/>
          <w:szCs w:val="22"/>
        </w:rPr>
        <w:br w:type="page"/>
      </w:r>
      <w:r w:rsidR="0019233E">
        <w:rPr>
          <w:b/>
          <w:sz w:val="22"/>
          <w:szCs w:val="22"/>
        </w:rPr>
        <w:lastRenderedPageBreak/>
        <w:t>Etkinlik Bilgi Notu</w:t>
      </w:r>
    </w:p>
    <w:p w:rsidR="00A121FF" w:rsidRDefault="00A121FF" w:rsidP="00932A54">
      <w:pPr>
        <w:spacing w:line="360" w:lineRule="auto"/>
        <w:jc w:val="center"/>
        <w:rPr>
          <w:b/>
          <w:sz w:val="22"/>
          <w:szCs w:val="22"/>
        </w:rPr>
      </w:pPr>
    </w:p>
    <w:p w:rsidR="00A121FF" w:rsidRPr="0019233E" w:rsidRDefault="00A121FF" w:rsidP="00A121FF">
      <w:pPr>
        <w:pStyle w:val="AralkYok"/>
        <w:spacing w:line="276" w:lineRule="auto"/>
        <w:ind w:firstLine="360"/>
        <w:jc w:val="both"/>
        <w:rPr>
          <w:szCs w:val="22"/>
        </w:rPr>
      </w:pPr>
      <w:r w:rsidRPr="0019233E">
        <w:rPr>
          <w:b/>
          <w:bCs/>
          <w:szCs w:val="22"/>
          <w:u w:val="single"/>
        </w:rPr>
        <w:t>Görsel Öğrenen Çocukların</w:t>
      </w:r>
      <w:r w:rsidRPr="0019233E">
        <w:rPr>
          <w:b/>
          <w:bCs/>
          <w:szCs w:val="22"/>
        </w:rPr>
        <w:t xml:space="preserve"> öğrenmelerini ve hatırlamalarını kolaylaştırmak için;</w:t>
      </w:r>
    </w:p>
    <w:p w:rsidR="00A121FF" w:rsidRPr="0019233E" w:rsidRDefault="00A121FF" w:rsidP="00A121FF">
      <w:pPr>
        <w:pStyle w:val="AralkYok"/>
        <w:numPr>
          <w:ilvl w:val="0"/>
          <w:numId w:val="28"/>
        </w:numPr>
        <w:spacing w:line="276" w:lineRule="auto"/>
        <w:jc w:val="both"/>
        <w:rPr>
          <w:szCs w:val="22"/>
        </w:rPr>
      </w:pPr>
      <w:r w:rsidRPr="0019233E">
        <w:rPr>
          <w:szCs w:val="22"/>
        </w:rPr>
        <w:t xml:space="preserve">Çalışabilecekleri derli toplu bir yere ihtiyaçları vardır. </w:t>
      </w:r>
    </w:p>
    <w:p w:rsidR="00A121FF" w:rsidRPr="0019233E" w:rsidRDefault="00A121FF" w:rsidP="00A121FF">
      <w:pPr>
        <w:pStyle w:val="AralkYok"/>
        <w:numPr>
          <w:ilvl w:val="0"/>
          <w:numId w:val="28"/>
        </w:numPr>
        <w:spacing w:line="276" w:lineRule="auto"/>
        <w:jc w:val="both"/>
        <w:rPr>
          <w:szCs w:val="22"/>
        </w:rPr>
      </w:pPr>
      <w:r w:rsidRPr="0019233E">
        <w:rPr>
          <w:szCs w:val="22"/>
        </w:rPr>
        <w:t>Bilgi ve kavramları sembol ve resimlere dönüştürmeleri, anlamayı ve bellekte tutmayı kolaylaştıracaktır.</w:t>
      </w:r>
    </w:p>
    <w:p w:rsidR="00A121FF" w:rsidRPr="0019233E" w:rsidRDefault="00A121FF" w:rsidP="00A121FF">
      <w:pPr>
        <w:pStyle w:val="AralkYok"/>
        <w:numPr>
          <w:ilvl w:val="0"/>
          <w:numId w:val="28"/>
        </w:numPr>
        <w:spacing w:line="276" w:lineRule="auto"/>
        <w:jc w:val="both"/>
        <w:rPr>
          <w:szCs w:val="22"/>
        </w:rPr>
      </w:pPr>
      <w:r w:rsidRPr="0019233E">
        <w:rPr>
          <w:szCs w:val="22"/>
        </w:rPr>
        <w:t xml:space="preserve">Öğrenmeleri gereken materyalleri kendileri planlamalı ve organize etmelidirler. </w:t>
      </w:r>
    </w:p>
    <w:p w:rsidR="00A121FF" w:rsidRPr="0019233E" w:rsidRDefault="00A121FF" w:rsidP="00A121FF">
      <w:pPr>
        <w:pStyle w:val="AralkYok"/>
        <w:numPr>
          <w:ilvl w:val="0"/>
          <w:numId w:val="28"/>
        </w:numPr>
        <w:spacing w:line="276" w:lineRule="auto"/>
        <w:jc w:val="both"/>
        <w:rPr>
          <w:szCs w:val="22"/>
        </w:rPr>
      </w:pPr>
      <w:r w:rsidRPr="0019233E">
        <w:rPr>
          <w:szCs w:val="22"/>
        </w:rPr>
        <w:t>Öğrenmeyi kolaylaştırmak için harita, şema, şekil ve diğer görsel araçlar kullanılmalıdır.</w:t>
      </w:r>
    </w:p>
    <w:p w:rsidR="00A121FF" w:rsidRPr="0019233E" w:rsidRDefault="00A121FF" w:rsidP="00A121FF">
      <w:pPr>
        <w:pStyle w:val="AralkYok"/>
        <w:numPr>
          <w:ilvl w:val="0"/>
          <w:numId w:val="28"/>
        </w:numPr>
        <w:spacing w:line="276" w:lineRule="auto"/>
        <w:jc w:val="both"/>
        <w:rPr>
          <w:szCs w:val="22"/>
        </w:rPr>
      </w:pPr>
      <w:r w:rsidRPr="0019233E">
        <w:rPr>
          <w:szCs w:val="22"/>
        </w:rPr>
        <w:t xml:space="preserve">Kelimeler yerine sembol, işaret ve grafikler tercih edilmelidir. </w:t>
      </w:r>
    </w:p>
    <w:p w:rsidR="00A121FF" w:rsidRPr="0019233E" w:rsidRDefault="00A121FF" w:rsidP="00A121FF">
      <w:pPr>
        <w:pStyle w:val="AralkYok"/>
        <w:numPr>
          <w:ilvl w:val="0"/>
          <w:numId w:val="28"/>
        </w:numPr>
        <w:spacing w:line="276" w:lineRule="auto"/>
        <w:jc w:val="both"/>
        <w:rPr>
          <w:szCs w:val="22"/>
        </w:rPr>
      </w:pPr>
      <w:r w:rsidRPr="0019233E">
        <w:rPr>
          <w:szCs w:val="22"/>
        </w:rPr>
        <w:t xml:space="preserve">Ders dinlerken veya konu çalışırken anladığını kısa cümle ya da birkaç anahtar kelimeyle özetlemelidirler. </w:t>
      </w:r>
    </w:p>
    <w:p w:rsidR="00A121FF" w:rsidRPr="0019233E" w:rsidRDefault="00A121FF" w:rsidP="00A121FF">
      <w:pPr>
        <w:pStyle w:val="AralkYok"/>
        <w:numPr>
          <w:ilvl w:val="0"/>
          <w:numId w:val="28"/>
        </w:numPr>
        <w:spacing w:line="276" w:lineRule="auto"/>
        <w:jc w:val="both"/>
        <w:rPr>
          <w:szCs w:val="22"/>
        </w:rPr>
      </w:pPr>
      <w:r w:rsidRPr="0019233E">
        <w:rPr>
          <w:bCs/>
          <w:szCs w:val="22"/>
        </w:rPr>
        <w:t xml:space="preserve">Ders dinlerken not almalıdırlar. </w:t>
      </w:r>
    </w:p>
    <w:p w:rsidR="00A121FF" w:rsidRPr="0019233E" w:rsidRDefault="00A121FF" w:rsidP="00A121FF">
      <w:pPr>
        <w:pStyle w:val="AralkYok"/>
        <w:numPr>
          <w:ilvl w:val="0"/>
          <w:numId w:val="28"/>
        </w:numPr>
        <w:spacing w:line="276" w:lineRule="auto"/>
        <w:jc w:val="both"/>
        <w:rPr>
          <w:szCs w:val="22"/>
        </w:rPr>
      </w:pPr>
      <w:r w:rsidRPr="0019233E">
        <w:rPr>
          <w:bCs/>
          <w:i/>
          <w:szCs w:val="22"/>
        </w:rPr>
        <w:t>Renk</w:t>
      </w:r>
      <w:r w:rsidRPr="0019233E">
        <w:rPr>
          <w:bCs/>
          <w:szCs w:val="22"/>
        </w:rPr>
        <w:t xml:space="preserve">ler kullanılabilir. (Özellikle zıt renkler) </w:t>
      </w:r>
    </w:p>
    <w:p w:rsidR="00A121FF" w:rsidRPr="0019233E" w:rsidRDefault="00A121FF" w:rsidP="00A121FF">
      <w:pPr>
        <w:pStyle w:val="AralkYok"/>
        <w:numPr>
          <w:ilvl w:val="0"/>
          <w:numId w:val="28"/>
        </w:numPr>
        <w:spacing w:line="276" w:lineRule="auto"/>
        <w:jc w:val="both"/>
        <w:rPr>
          <w:szCs w:val="22"/>
        </w:rPr>
      </w:pPr>
      <w:r w:rsidRPr="0019233E">
        <w:rPr>
          <w:bCs/>
          <w:szCs w:val="22"/>
        </w:rPr>
        <w:t xml:space="preserve">Okurken önemli yerlerin altı renkli kalemlerle çizilebilir. </w:t>
      </w:r>
    </w:p>
    <w:p w:rsidR="00A121FF" w:rsidRPr="0019233E" w:rsidRDefault="00A121FF" w:rsidP="00A121FF">
      <w:pPr>
        <w:pStyle w:val="AralkYok"/>
        <w:numPr>
          <w:ilvl w:val="0"/>
          <w:numId w:val="28"/>
        </w:numPr>
        <w:spacing w:line="276" w:lineRule="auto"/>
        <w:jc w:val="both"/>
        <w:rPr>
          <w:szCs w:val="22"/>
        </w:rPr>
      </w:pPr>
      <w:r w:rsidRPr="0019233E">
        <w:rPr>
          <w:bCs/>
          <w:szCs w:val="22"/>
        </w:rPr>
        <w:t xml:space="preserve">Anahtar sözcük kartları hazırlanabilir. Kartların az bilgi içermesi belleğe kolay yerleşmesini sağlayacaktır. </w:t>
      </w:r>
    </w:p>
    <w:p w:rsidR="00A121FF" w:rsidRPr="0019233E" w:rsidRDefault="00A121FF" w:rsidP="00A121FF">
      <w:pPr>
        <w:pStyle w:val="AralkYok"/>
        <w:numPr>
          <w:ilvl w:val="0"/>
          <w:numId w:val="28"/>
        </w:numPr>
        <w:spacing w:line="276" w:lineRule="auto"/>
        <w:jc w:val="both"/>
        <w:rPr>
          <w:szCs w:val="22"/>
        </w:rPr>
      </w:pPr>
      <w:r w:rsidRPr="0019233E">
        <w:rPr>
          <w:bCs/>
          <w:szCs w:val="22"/>
        </w:rPr>
        <w:t xml:space="preserve">Karmaşık konular çizimlere dönüştürülebilir. </w:t>
      </w:r>
    </w:p>
    <w:p w:rsidR="00A121FF" w:rsidRPr="0019233E" w:rsidRDefault="00A121FF" w:rsidP="00A121FF">
      <w:pPr>
        <w:pStyle w:val="AralkYok"/>
        <w:numPr>
          <w:ilvl w:val="0"/>
          <w:numId w:val="28"/>
        </w:numPr>
        <w:spacing w:line="276" w:lineRule="auto"/>
        <w:jc w:val="both"/>
        <w:rPr>
          <w:szCs w:val="22"/>
        </w:rPr>
      </w:pPr>
      <w:r w:rsidRPr="0019233E">
        <w:rPr>
          <w:bCs/>
          <w:szCs w:val="22"/>
        </w:rPr>
        <w:t xml:space="preserve">Problem çözerken istenen ve verilenler renkli kalemlerle yazılabilir. </w:t>
      </w:r>
    </w:p>
    <w:p w:rsidR="00A121FF" w:rsidRPr="0019233E" w:rsidRDefault="00C824DB" w:rsidP="00A121FF">
      <w:pPr>
        <w:pStyle w:val="AralkYok"/>
        <w:spacing w:line="276" w:lineRule="auto"/>
        <w:jc w:val="both"/>
        <w:rPr>
          <w:bCs/>
          <w:szCs w:val="22"/>
        </w:rPr>
      </w:pPr>
      <w:r>
        <w:rPr>
          <w:bCs/>
          <w:noProof/>
          <w:szCs w:val="22"/>
        </w:rPr>
        <mc:AlternateContent>
          <mc:Choice Requires="wps">
            <w:drawing>
              <wp:anchor distT="0" distB="0" distL="114300" distR="114300" simplePos="0" relativeHeight="251657216" behindDoc="0" locked="0" layoutInCell="1" allowOverlap="1">
                <wp:simplePos x="0" y="0"/>
                <wp:positionH relativeFrom="column">
                  <wp:posOffset>13970</wp:posOffset>
                </wp:positionH>
                <wp:positionV relativeFrom="paragraph">
                  <wp:posOffset>90170</wp:posOffset>
                </wp:positionV>
                <wp:extent cx="5822950" cy="7620"/>
                <wp:effectExtent l="13970" t="13970" r="11430" b="69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295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1pt;margin-top:7.1pt;width:458.5pt;height:.6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"/>
            </w:pict>
          </mc:Fallback>
        </mc:AlternateContent>
      </w:r>
    </w:p>
    <w:p w:rsidR="00A121FF" w:rsidRPr="0019233E" w:rsidRDefault="00A121FF" w:rsidP="00A121FF">
      <w:pPr>
        <w:pStyle w:val="AralkYok"/>
        <w:spacing w:line="276" w:lineRule="auto"/>
        <w:ind w:firstLine="360"/>
        <w:jc w:val="both"/>
        <w:rPr>
          <w:szCs w:val="22"/>
        </w:rPr>
      </w:pPr>
      <w:r w:rsidRPr="0019233E">
        <w:rPr>
          <w:b/>
          <w:bCs/>
          <w:szCs w:val="22"/>
          <w:u w:val="single"/>
        </w:rPr>
        <w:t>İşitsel Öğrenen Çocukların</w:t>
      </w:r>
      <w:r w:rsidRPr="0019233E">
        <w:rPr>
          <w:b/>
          <w:bCs/>
          <w:szCs w:val="22"/>
        </w:rPr>
        <w:t xml:space="preserve"> öğrenmelerini ve hatırlamalarını kolaylaştırmak için</w:t>
      </w:r>
      <w:r w:rsidRPr="0019233E">
        <w:rPr>
          <w:szCs w:val="22"/>
        </w:rPr>
        <w:t>;</w:t>
      </w:r>
    </w:p>
    <w:p w:rsidR="00A121FF" w:rsidRPr="0019233E" w:rsidRDefault="00A121FF" w:rsidP="00A121FF">
      <w:pPr>
        <w:pStyle w:val="AralkYok"/>
        <w:numPr>
          <w:ilvl w:val="0"/>
          <w:numId w:val="30"/>
        </w:numPr>
        <w:spacing w:line="276" w:lineRule="auto"/>
        <w:jc w:val="both"/>
        <w:rPr>
          <w:szCs w:val="22"/>
        </w:rPr>
      </w:pPr>
      <w:r w:rsidRPr="0019233E">
        <w:rPr>
          <w:szCs w:val="22"/>
        </w:rPr>
        <w:t>Ders çalışmak için sessiz bir ortam oluşturulmalıdır.</w:t>
      </w:r>
      <w:r w:rsidRPr="0019233E">
        <w:rPr>
          <w:color w:val="3B3A26"/>
          <w:szCs w:val="22"/>
        </w:rPr>
        <w:t xml:space="preserve"> </w:t>
      </w:r>
    </w:p>
    <w:p w:rsidR="00A121FF" w:rsidRPr="0019233E" w:rsidRDefault="00A121FF" w:rsidP="00A121FF">
      <w:pPr>
        <w:pStyle w:val="AralkYok"/>
        <w:numPr>
          <w:ilvl w:val="0"/>
          <w:numId w:val="30"/>
        </w:numPr>
        <w:spacing w:line="276" w:lineRule="auto"/>
        <w:jc w:val="both"/>
        <w:rPr>
          <w:szCs w:val="22"/>
        </w:rPr>
      </w:pPr>
      <w:r w:rsidRPr="0019233E">
        <w:rPr>
          <w:szCs w:val="22"/>
        </w:rPr>
        <w:t>Konular tekrar edilirken yüksek sesle okunmalıdır.</w:t>
      </w:r>
    </w:p>
    <w:p w:rsidR="00A121FF" w:rsidRPr="0019233E" w:rsidRDefault="00A121FF" w:rsidP="00A121FF">
      <w:pPr>
        <w:pStyle w:val="AralkYok"/>
        <w:numPr>
          <w:ilvl w:val="0"/>
          <w:numId w:val="30"/>
        </w:numPr>
        <w:spacing w:line="276" w:lineRule="auto"/>
        <w:jc w:val="both"/>
        <w:rPr>
          <w:szCs w:val="22"/>
        </w:rPr>
      </w:pPr>
      <w:r w:rsidRPr="0019233E">
        <w:rPr>
          <w:szCs w:val="22"/>
        </w:rPr>
        <w:t xml:space="preserve">Problem çözerken akıldan geçenler sesli olarak anlatılmalıdır. </w:t>
      </w:r>
    </w:p>
    <w:p w:rsidR="00A121FF" w:rsidRPr="0019233E" w:rsidRDefault="00A121FF" w:rsidP="00A121FF">
      <w:pPr>
        <w:pStyle w:val="AralkYok"/>
        <w:numPr>
          <w:ilvl w:val="0"/>
          <w:numId w:val="30"/>
        </w:numPr>
        <w:spacing w:line="276" w:lineRule="auto"/>
        <w:jc w:val="both"/>
        <w:rPr>
          <w:szCs w:val="22"/>
        </w:rPr>
      </w:pPr>
      <w:r w:rsidRPr="0019233E">
        <w:rPr>
          <w:szCs w:val="22"/>
        </w:rPr>
        <w:t xml:space="preserve">Anlatırken daha iyi öğrendiklerinden, çalışırken anlatım yöntemi kullanılabilir. </w:t>
      </w:r>
    </w:p>
    <w:p w:rsidR="00A121FF" w:rsidRPr="0019233E" w:rsidRDefault="00A121FF" w:rsidP="00A121FF">
      <w:pPr>
        <w:pStyle w:val="AralkYok"/>
        <w:numPr>
          <w:ilvl w:val="0"/>
          <w:numId w:val="30"/>
        </w:numPr>
        <w:spacing w:line="276" w:lineRule="auto"/>
        <w:jc w:val="both"/>
        <w:rPr>
          <w:szCs w:val="22"/>
        </w:rPr>
      </w:pPr>
      <w:r w:rsidRPr="0019233E">
        <w:rPr>
          <w:szCs w:val="22"/>
        </w:rPr>
        <w:t xml:space="preserve">Öğrenmeyi kolaylaştırmak için çalışma grupları oluşturulabilir ya da bir çalışma arkadaşı bulunabilir. </w:t>
      </w:r>
    </w:p>
    <w:p w:rsidR="00A121FF" w:rsidRPr="0019233E" w:rsidRDefault="00A121FF" w:rsidP="00A121FF">
      <w:pPr>
        <w:pStyle w:val="AralkYok"/>
        <w:numPr>
          <w:ilvl w:val="0"/>
          <w:numId w:val="30"/>
        </w:numPr>
        <w:spacing w:line="276" w:lineRule="auto"/>
        <w:jc w:val="both"/>
        <w:rPr>
          <w:szCs w:val="22"/>
        </w:rPr>
      </w:pPr>
      <w:r w:rsidRPr="0019233E">
        <w:rPr>
          <w:szCs w:val="22"/>
        </w:rPr>
        <w:t>Öğrenilmesi gereken materyal şarkılara dönüştürülüp ve yüksek sesle söylenebilir.</w:t>
      </w:r>
    </w:p>
    <w:p w:rsidR="00A121FF" w:rsidRPr="0019233E" w:rsidRDefault="00A121FF" w:rsidP="00A121FF">
      <w:pPr>
        <w:pStyle w:val="AralkYok"/>
        <w:numPr>
          <w:ilvl w:val="0"/>
          <w:numId w:val="30"/>
        </w:numPr>
        <w:spacing w:line="276" w:lineRule="auto"/>
        <w:jc w:val="both"/>
        <w:rPr>
          <w:szCs w:val="22"/>
        </w:rPr>
      </w:pPr>
      <w:r w:rsidRPr="0019233E">
        <w:rPr>
          <w:bCs/>
          <w:szCs w:val="22"/>
        </w:rPr>
        <w:t>Okuduklarını kasete kaydederek kendi kasetlerini oluşturabilirler.</w:t>
      </w:r>
    </w:p>
    <w:p w:rsidR="00A121FF" w:rsidRPr="0019233E" w:rsidRDefault="00C824DB" w:rsidP="00A121FF">
      <w:pPr>
        <w:pStyle w:val="AralkYok"/>
        <w:spacing w:line="276" w:lineRule="auto"/>
        <w:jc w:val="both"/>
        <w:rPr>
          <w:szCs w:val="22"/>
        </w:rPr>
      </w:pPr>
      <w:r>
        <w:rPr>
          <w:noProof/>
          <w:szCs w:val="22"/>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132715</wp:posOffset>
                </wp:positionV>
                <wp:extent cx="5786120" cy="7620"/>
                <wp:effectExtent l="7620" t="8890" r="698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612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85pt;margin-top:10.45pt;width:455.6pt;height:.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"/>
            </w:pict>
          </mc:Fallback>
        </mc:AlternateContent>
      </w:r>
    </w:p>
    <w:p w:rsidR="00A121FF" w:rsidRPr="0019233E" w:rsidRDefault="00A121FF" w:rsidP="00A121FF">
      <w:pPr>
        <w:pStyle w:val="AralkYok"/>
        <w:spacing w:line="276" w:lineRule="auto"/>
        <w:ind w:firstLine="360"/>
        <w:jc w:val="both"/>
        <w:rPr>
          <w:szCs w:val="22"/>
        </w:rPr>
      </w:pPr>
      <w:r w:rsidRPr="0019233E">
        <w:rPr>
          <w:b/>
          <w:bCs/>
          <w:szCs w:val="22"/>
          <w:u w:val="single"/>
        </w:rPr>
        <w:t>Bedensel/Kinestetik Öğrenen Çocukların</w:t>
      </w:r>
      <w:r w:rsidRPr="0019233E">
        <w:rPr>
          <w:b/>
          <w:bCs/>
          <w:szCs w:val="22"/>
        </w:rPr>
        <w:t xml:space="preserve"> öğrenmelerini ve hatırlamalarını kolaylaştırmak için</w:t>
      </w:r>
      <w:r w:rsidRPr="0019233E">
        <w:rPr>
          <w:szCs w:val="22"/>
        </w:rPr>
        <w:t>;</w:t>
      </w:r>
    </w:p>
    <w:p w:rsidR="00A121FF" w:rsidRPr="0019233E" w:rsidRDefault="00A121FF" w:rsidP="00A121FF">
      <w:pPr>
        <w:pStyle w:val="AralkYok"/>
        <w:numPr>
          <w:ilvl w:val="0"/>
          <w:numId w:val="32"/>
        </w:numPr>
        <w:spacing w:line="276" w:lineRule="auto"/>
        <w:jc w:val="both"/>
        <w:rPr>
          <w:szCs w:val="22"/>
        </w:rPr>
      </w:pPr>
      <w:r w:rsidRPr="0019233E">
        <w:rPr>
          <w:szCs w:val="22"/>
        </w:rPr>
        <w:t>Çalışırken kendi istedikleri yerde ve şekilde çalışmalarına izin verilmelidir.</w:t>
      </w:r>
    </w:p>
    <w:p w:rsidR="00A121FF" w:rsidRPr="0019233E" w:rsidRDefault="00A121FF" w:rsidP="00A121FF">
      <w:pPr>
        <w:pStyle w:val="AralkYok"/>
        <w:numPr>
          <w:ilvl w:val="0"/>
          <w:numId w:val="32"/>
        </w:numPr>
        <w:spacing w:line="276" w:lineRule="auto"/>
        <w:jc w:val="both"/>
        <w:rPr>
          <w:szCs w:val="22"/>
        </w:rPr>
      </w:pPr>
      <w:r w:rsidRPr="0019233E">
        <w:rPr>
          <w:szCs w:val="22"/>
        </w:rPr>
        <w:t xml:space="preserve">Çalışırken hareket etmeleri kısıtlanmamalıdır. </w:t>
      </w:r>
    </w:p>
    <w:p w:rsidR="00A121FF" w:rsidRPr="0019233E" w:rsidRDefault="00A121FF" w:rsidP="00A121FF">
      <w:pPr>
        <w:pStyle w:val="AralkYok"/>
        <w:numPr>
          <w:ilvl w:val="0"/>
          <w:numId w:val="32"/>
        </w:numPr>
        <w:spacing w:line="276" w:lineRule="auto"/>
        <w:jc w:val="both"/>
        <w:rPr>
          <w:szCs w:val="22"/>
        </w:rPr>
      </w:pPr>
      <w:r w:rsidRPr="0019233E">
        <w:rPr>
          <w:szCs w:val="22"/>
        </w:rPr>
        <w:t xml:space="preserve">Ellerini kullanabileceği çalışmalar yapılmalıdır.  </w:t>
      </w:r>
    </w:p>
    <w:p w:rsidR="00A121FF" w:rsidRPr="0019233E" w:rsidRDefault="00A121FF" w:rsidP="00A121FF">
      <w:pPr>
        <w:pStyle w:val="AralkYok"/>
        <w:numPr>
          <w:ilvl w:val="0"/>
          <w:numId w:val="32"/>
        </w:numPr>
        <w:spacing w:line="276" w:lineRule="auto"/>
        <w:jc w:val="both"/>
        <w:rPr>
          <w:szCs w:val="22"/>
        </w:rPr>
      </w:pPr>
      <w:r w:rsidRPr="0019233E">
        <w:rPr>
          <w:szCs w:val="22"/>
        </w:rPr>
        <w:t>Laboratuvar çalışmaları için fazladan zaman ayrılmalı, evde deneyler yapmaları için izin verilmelidir.</w:t>
      </w:r>
    </w:p>
    <w:p w:rsidR="00A121FF" w:rsidRPr="0019233E" w:rsidRDefault="00A121FF" w:rsidP="00A121FF">
      <w:pPr>
        <w:pStyle w:val="AralkYok"/>
        <w:numPr>
          <w:ilvl w:val="0"/>
          <w:numId w:val="32"/>
        </w:numPr>
        <w:spacing w:line="276" w:lineRule="auto"/>
        <w:jc w:val="both"/>
        <w:rPr>
          <w:szCs w:val="22"/>
        </w:rPr>
      </w:pPr>
      <w:r w:rsidRPr="0019233E">
        <w:rPr>
          <w:szCs w:val="22"/>
        </w:rPr>
        <w:t xml:space="preserve">Konu ile ilgili müze, tarihi yerler gibi yaşayarak öğrenebileceği mekânlar ziyaret edilmelidir. </w:t>
      </w:r>
    </w:p>
    <w:p w:rsidR="00A121FF" w:rsidRPr="0019233E" w:rsidRDefault="00A121FF" w:rsidP="00A121FF">
      <w:pPr>
        <w:pStyle w:val="AralkYok"/>
        <w:numPr>
          <w:ilvl w:val="0"/>
          <w:numId w:val="32"/>
        </w:numPr>
        <w:spacing w:line="276" w:lineRule="auto"/>
        <w:jc w:val="both"/>
        <w:rPr>
          <w:szCs w:val="22"/>
        </w:rPr>
      </w:pPr>
      <w:r w:rsidRPr="0019233E">
        <w:rPr>
          <w:szCs w:val="22"/>
        </w:rPr>
        <w:t xml:space="preserve">Bir şeyler anlatacakları zaman ayağa kalkma ve tüm vücudunu kullanarak anlatabilme özgürlüğüne sahip olmalıdırlar. </w:t>
      </w:r>
    </w:p>
    <w:p w:rsidR="00A121FF" w:rsidRPr="0019233E" w:rsidRDefault="00A121FF" w:rsidP="00A121FF">
      <w:pPr>
        <w:pStyle w:val="AralkYok"/>
        <w:numPr>
          <w:ilvl w:val="0"/>
          <w:numId w:val="32"/>
        </w:numPr>
        <w:spacing w:line="276" w:lineRule="auto"/>
        <w:jc w:val="both"/>
        <w:rPr>
          <w:szCs w:val="22"/>
        </w:rPr>
      </w:pPr>
      <w:r w:rsidRPr="0019233E">
        <w:rPr>
          <w:szCs w:val="22"/>
        </w:rPr>
        <w:t>Sözcükleri ya da sözel bilgileri öğrenirken kuma yazdırma yöntemi uygulanabilir.</w:t>
      </w:r>
    </w:p>
    <w:p w:rsidR="00A121FF" w:rsidRPr="003B3156" w:rsidRDefault="00A121FF" w:rsidP="00A121FF">
      <w:pPr>
        <w:pStyle w:val="AralkYok"/>
        <w:numPr>
          <w:ilvl w:val="0"/>
          <w:numId w:val="32"/>
        </w:numPr>
        <w:spacing w:line="276" w:lineRule="auto"/>
        <w:jc w:val="both"/>
        <w:rPr>
          <w:sz w:val="22"/>
          <w:szCs w:val="22"/>
        </w:rPr>
      </w:pPr>
      <w:r w:rsidRPr="0019233E">
        <w:rPr>
          <w:szCs w:val="22"/>
        </w:rPr>
        <w:t>Çalışırken elinde kitap ya da kartlarla ileri geri yürüyebilir, yüksek sesle okuyabilirler</w:t>
      </w:r>
      <w:r w:rsidRPr="003B3156">
        <w:rPr>
          <w:sz w:val="22"/>
          <w:szCs w:val="22"/>
        </w:rPr>
        <w:t>.</w:t>
      </w:r>
    </w:p>
    <w:sectPr w:rsidR="00A121FF" w:rsidRPr="003B3156" w:rsidSect="005D07A4">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C7C" w:rsidRDefault="00604C7C">
      <w:r>
        <w:separator/>
      </w:r>
    </w:p>
  </w:endnote>
  <w:endnote w:type="continuationSeparator" w:id="0">
    <w:p w:rsidR="00604C7C" w:rsidRDefault="0060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C7C" w:rsidRDefault="00604C7C">
      <w:r>
        <w:separator/>
      </w:r>
    </w:p>
  </w:footnote>
  <w:footnote w:type="continuationSeparator" w:id="0">
    <w:p w:rsidR="00604C7C" w:rsidRDefault="00604C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846"/>
    <w:multiLevelType w:val="hybridMultilevel"/>
    <w:tmpl w:val="CFB4DD7C"/>
    <w:lvl w:ilvl="0" w:tplc="B10470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9B36C7"/>
    <w:multiLevelType w:val="hybridMultilevel"/>
    <w:tmpl w:val="1EB0A2D4"/>
    <w:lvl w:ilvl="0" w:tplc="9F2CD9C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13F97261"/>
    <w:multiLevelType w:val="hybridMultilevel"/>
    <w:tmpl w:val="3FC4A556"/>
    <w:lvl w:ilvl="0" w:tplc="0D468296">
      <w:start w:val="1"/>
      <w:numFmt w:val="decimal"/>
      <w:suff w:val="space"/>
      <w:lvlText w:val="%1."/>
      <w:lvlJc w:val="left"/>
      <w:pPr>
        <w:ind w:left="0" w:firstLine="0"/>
      </w:pPr>
      <w:rPr>
        <w:rFonts w:ascii="Times New Roman" w:hAnsi="Times New Roman" w:cs="Times New Roman" w:hint="default"/>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DF5B98"/>
    <w:multiLevelType w:val="hybridMultilevel"/>
    <w:tmpl w:val="C35E9478"/>
    <w:lvl w:ilvl="0" w:tplc="B5FE5A9E">
      <w:start w:val="1"/>
      <w:numFmt w:val="decimal"/>
      <w:suff w:val="space"/>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6">
    <w:nsid w:val="1E071C98"/>
    <w:multiLevelType w:val="hybridMultilevel"/>
    <w:tmpl w:val="139CCA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E7D5562"/>
    <w:multiLevelType w:val="hybridMultilevel"/>
    <w:tmpl w:val="2572D684"/>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7B0BB7"/>
    <w:multiLevelType w:val="hybridMultilevel"/>
    <w:tmpl w:val="4596E0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32337C9"/>
    <w:multiLevelType w:val="hybridMultilevel"/>
    <w:tmpl w:val="851AAAB6"/>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3995301"/>
    <w:multiLevelType w:val="hybridMultilevel"/>
    <w:tmpl w:val="6B3072E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24574861"/>
    <w:multiLevelType w:val="hybridMultilevel"/>
    <w:tmpl w:val="FF6C961C"/>
    <w:lvl w:ilvl="0" w:tplc="E766B32A">
      <w:start w:val="1"/>
      <w:numFmt w:val="bullet"/>
      <w:suff w:val="space"/>
      <w:lvlText w:val=""/>
      <w:lvlJc w:val="left"/>
      <w:pPr>
        <w:ind w:left="113" w:firstLine="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4DE7FE9"/>
    <w:multiLevelType w:val="hybridMultilevel"/>
    <w:tmpl w:val="ED4C1D48"/>
    <w:lvl w:ilvl="0" w:tplc="D83E84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2C406086"/>
    <w:multiLevelType w:val="hybridMultilevel"/>
    <w:tmpl w:val="BB5E8F90"/>
    <w:lvl w:ilvl="0" w:tplc="0908C406">
      <w:start w:val="1"/>
      <w:numFmt w:val="decimal"/>
      <w:suff w:val="space"/>
      <w:lvlText w:val="%1."/>
      <w:lvlJc w:val="left"/>
      <w:pPr>
        <w:ind w:left="0" w:firstLine="0"/>
      </w:pPr>
      <w:rPr>
        <w:rFonts w:hint="default"/>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FDB2EC9"/>
    <w:multiLevelType w:val="hybridMultilevel"/>
    <w:tmpl w:val="334692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2A51D74"/>
    <w:multiLevelType w:val="hybridMultilevel"/>
    <w:tmpl w:val="81028C40"/>
    <w:lvl w:ilvl="0" w:tplc="84900AB0">
      <w:start w:val="1"/>
      <w:numFmt w:val="decimal"/>
      <w:suff w:val="space"/>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51D53A0"/>
    <w:multiLevelType w:val="hybridMultilevel"/>
    <w:tmpl w:val="CA501C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6465C5E"/>
    <w:multiLevelType w:val="hybridMultilevel"/>
    <w:tmpl w:val="A462DD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6F46332"/>
    <w:multiLevelType w:val="hybridMultilevel"/>
    <w:tmpl w:val="08805E20"/>
    <w:lvl w:ilvl="0" w:tplc="3490FF84">
      <w:start w:val="1"/>
      <w:numFmt w:val="decimal"/>
      <w:suff w:val="space"/>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8747591"/>
    <w:multiLevelType w:val="hybridMultilevel"/>
    <w:tmpl w:val="6B400B5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3A7016AC"/>
    <w:multiLevelType w:val="hybridMultilevel"/>
    <w:tmpl w:val="3FC4A556"/>
    <w:lvl w:ilvl="0" w:tplc="0D468296">
      <w:start w:val="1"/>
      <w:numFmt w:val="decimal"/>
      <w:suff w:val="space"/>
      <w:lvlText w:val="%1."/>
      <w:lvlJc w:val="left"/>
      <w:pPr>
        <w:ind w:left="0" w:firstLine="0"/>
      </w:pPr>
      <w:rPr>
        <w:rFonts w:ascii="Times New Roman" w:hAnsi="Times New Roman" w:cs="Times New Roman" w:hint="default"/>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B986B37"/>
    <w:multiLevelType w:val="hybridMultilevel"/>
    <w:tmpl w:val="B2F4E7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EB14AC0"/>
    <w:multiLevelType w:val="hybridMultilevel"/>
    <w:tmpl w:val="F8D23E98"/>
    <w:lvl w:ilvl="0" w:tplc="021C30E6">
      <w:start w:val="1"/>
      <w:numFmt w:val="bullet"/>
      <w:suff w:val="space"/>
      <w:lvlText w:val=""/>
      <w:lvlJc w:val="left"/>
      <w:pPr>
        <w:ind w:left="113" w:firstLine="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04F52A9"/>
    <w:multiLevelType w:val="hybridMultilevel"/>
    <w:tmpl w:val="D2BC295A"/>
    <w:lvl w:ilvl="0" w:tplc="529ED270">
      <w:start w:val="1"/>
      <w:numFmt w:val="decimal"/>
      <w:suff w:val="space"/>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04F5B34"/>
    <w:multiLevelType w:val="hybridMultilevel"/>
    <w:tmpl w:val="3D94D9B0"/>
    <w:lvl w:ilvl="0" w:tplc="A4EA43D2">
      <w:start w:val="1"/>
      <w:numFmt w:val="decimal"/>
      <w:suff w:val="space"/>
      <w:lvlText w:val="%1."/>
      <w:lvlJc w:val="left"/>
      <w:pPr>
        <w:ind w:left="0" w:firstLine="0"/>
      </w:pPr>
      <w:rPr>
        <w:rFonts w:hint="default"/>
        <w:b w:val="0"/>
        <w:bCs w:val="0"/>
      </w:rPr>
    </w:lvl>
    <w:lvl w:ilvl="1" w:tplc="021C30E6">
      <w:start w:val="1"/>
      <w:numFmt w:val="bullet"/>
      <w:suff w:val="space"/>
      <w:lvlText w:val=""/>
      <w:lvlJc w:val="left"/>
      <w:pPr>
        <w:ind w:left="113" w:firstLine="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3956C50"/>
    <w:multiLevelType w:val="hybridMultilevel"/>
    <w:tmpl w:val="BFC09EAE"/>
    <w:lvl w:ilvl="0" w:tplc="AD2A90E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nsid w:val="44D7248F"/>
    <w:multiLevelType w:val="hybridMultilevel"/>
    <w:tmpl w:val="03EA8B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nsid w:val="45D71C30"/>
    <w:multiLevelType w:val="hybridMultilevel"/>
    <w:tmpl w:val="4C1C2B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815104E"/>
    <w:multiLevelType w:val="hybridMultilevel"/>
    <w:tmpl w:val="F5EAC58E"/>
    <w:lvl w:ilvl="0" w:tplc="99921AFC">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F930535"/>
    <w:multiLevelType w:val="hybridMultilevel"/>
    <w:tmpl w:val="AEB8632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nsid w:val="506569BC"/>
    <w:multiLevelType w:val="hybridMultilevel"/>
    <w:tmpl w:val="8B42DCD2"/>
    <w:lvl w:ilvl="0" w:tplc="9E06F4F8">
      <w:start w:val="1"/>
      <w:numFmt w:val="decimal"/>
      <w:suff w:val="space"/>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74244E5"/>
    <w:multiLevelType w:val="hybridMultilevel"/>
    <w:tmpl w:val="C2E2D262"/>
    <w:lvl w:ilvl="0" w:tplc="99921AFC">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A6A6AE5"/>
    <w:multiLevelType w:val="hybridMultilevel"/>
    <w:tmpl w:val="CA00FFE4"/>
    <w:lvl w:ilvl="0" w:tplc="0AFEECDE">
      <w:start w:val="1"/>
      <w:numFmt w:val="bullet"/>
      <w:suff w:val="space"/>
      <w:lvlText w:val=""/>
      <w:lvlJc w:val="left"/>
      <w:pPr>
        <w:ind w:left="113" w:firstLine="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nsid w:val="5D5C635D"/>
    <w:multiLevelType w:val="hybridMultilevel"/>
    <w:tmpl w:val="5A2CE6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FA206E0"/>
    <w:multiLevelType w:val="hybridMultilevel"/>
    <w:tmpl w:val="6766433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6">
    <w:nsid w:val="60DA48E1"/>
    <w:multiLevelType w:val="hybridMultilevel"/>
    <w:tmpl w:val="D2D0FAB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1AE1E8E"/>
    <w:multiLevelType w:val="hybridMultilevel"/>
    <w:tmpl w:val="95BA8924"/>
    <w:lvl w:ilvl="0" w:tplc="C0EC9B60">
      <w:start w:val="1"/>
      <w:numFmt w:val="decimal"/>
      <w:suff w:val="space"/>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2BE6216"/>
    <w:multiLevelType w:val="hybridMultilevel"/>
    <w:tmpl w:val="9828DB4C"/>
    <w:lvl w:ilvl="0" w:tplc="6B4E1364">
      <w:start w:val="1"/>
      <w:numFmt w:val="decimal"/>
      <w:suff w:val="space"/>
      <w:lvlText w:val="%1."/>
      <w:lvlJc w:val="left"/>
      <w:pPr>
        <w:ind w:left="0" w:firstLine="0"/>
      </w:pPr>
      <w:rPr>
        <w:rFonts w:hint="default"/>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51E7FC2"/>
    <w:multiLevelType w:val="hybridMultilevel"/>
    <w:tmpl w:val="0CA2FC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6406CB8"/>
    <w:multiLevelType w:val="hybridMultilevel"/>
    <w:tmpl w:val="4468C5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8E6198F"/>
    <w:multiLevelType w:val="hybridMultilevel"/>
    <w:tmpl w:val="5FCA554C"/>
    <w:lvl w:ilvl="0" w:tplc="E2B49812">
      <w:start w:val="1"/>
      <w:numFmt w:val="decimal"/>
      <w:suff w:val="space"/>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EDF33D6"/>
    <w:multiLevelType w:val="hybridMultilevel"/>
    <w:tmpl w:val="3806BCB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7E1C4994"/>
    <w:multiLevelType w:val="hybridMultilevel"/>
    <w:tmpl w:val="61546DA8"/>
    <w:lvl w:ilvl="0" w:tplc="99921AFC">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5"/>
  </w:num>
  <w:num w:numId="3">
    <w:abstractNumId w:val="19"/>
  </w:num>
  <w:num w:numId="4">
    <w:abstractNumId w:val="24"/>
  </w:num>
  <w:num w:numId="5">
    <w:abstractNumId w:val="14"/>
  </w:num>
  <w:num w:numId="6">
    <w:abstractNumId w:val="0"/>
  </w:num>
  <w:num w:numId="7">
    <w:abstractNumId w:val="26"/>
  </w:num>
  <w:num w:numId="8">
    <w:abstractNumId w:val="12"/>
  </w:num>
  <w:num w:numId="9">
    <w:abstractNumId w:val="2"/>
  </w:num>
  <w:num w:numId="10">
    <w:abstractNumId w:val="17"/>
  </w:num>
  <w:num w:numId="11">
    <w:abstractNumId w:val="18"/>
  </w:num>
  <w:num w:numId="12">
    <w:abstractNumId w:val="40"/>
  </w:num>
  <w:num w:numId="13">
    <w:abstractNumId w:val="21"/>
  </w:num>
  <w:num w:numId="14">
    <w:abstractNumId w:val="39"/>
  </w:num>
  <w:num w:numId="15">
    <w:abstractNumId w:val="25"/>
  </w:num>
  <w:num w:numId="16">
    <w:abstractNumId w:val="31"/>
  </w:num>
  <w:num w:numId="17">
    <w:abstractNumId w:val="23"/>
  </w:num>
  <w:num w:numId="18">
    <w:abstractNumId w:val="3"/>
  </w:num>
  <w:num w:numId="19">
    <w:abstractNumId w:val="37"/>
  </w:num>
  <w:num w:numId="20">
    <w:abstractNumId w:val="33"/>
  </w:num>
  <w:num w:numId="21">
    <w:abstractNumId w:val="11"/>
  </w:num>
  <w:num w:numId="22">
    <w:abstractNumId w:val="22"/>
  </w:num>
  <w:num w:numId="23">
    <w:abstractNumId w:val="38"/>
  </w:num>
  <w:num w:numId="24">
    <w:abstractNumId w:val="41"/>
  </w:num>
  <w:num w:numId="25">
    <w:abstractNumId w:val="36"/>
  </w:num>
  <w:num w:numId="26">
    <w:abstractNumId w:val="42"/>
  </w:num>
  <w:num w:numId="27">
    <w:abstractNumId w:val="20"/>
  </w:num>
  <w:num w:numId="28">
    <w:abstractNumId w:val="30"/>
  </w:num>
  <w:num w:numId="29">
    <w:abstractNumId w:val="10"/>
  </w:num>
  <w:num w:numId="30">
    <w:abstractNumId w:val="35"/>
  </w:num>
  <w:num w:numId="31">
    <w:abstractNumId w:val="6"/>
  </w:num>
  <w:num w:numId="32">
    <w:abstractNumId w:val="27"/>
  </w:num>
  <w:num w:numId="33">
    <w:abstractNumId w:val="16"/>
  </w:num>
  <w:num w:numId="34">
    <w:abstractNumId w:val="34"/>
  </w:num>
  <w:num w:numId="35">
    <w:abstractNumId w:val="28"/>
  </w:num>
  <w:num w:numId="36">
    <w:abstractNumId w:val="8"/>
  </w:num>
  <w:num w:numId="37">
    <w:abstractNumId w:val="9"/>
  </w:num>
  <w:num w:numId="38">
    <w:abstractNumId w:val="7"/>
  </w:num>
  <w:num w:numId="39">
    <w:abstractNumId w:val="43"/>
  </w:num>
  <w:num w:numId="40">
    <w:abstractNumId w:val="15"/>
  </w:num>
  <w:num w:numId="41">
    <w:abstractNumId w:val="29"/>
  </w:num>
  <w:num w:numId="42">
    <w:abstractNumId w:val="32"/>
  </w:num>
  <w:num w:numId="43">
    <w:abstractNumId w:val="4"/>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18"/>
    <w:rsid w:val="000047F2"/>
    <w:rsid w:val="000268C4"/>
    <w:rsid w:val="00034E1F"/>
    <w:rsid w:val="00040610"/>
    <w:rsid w:val="00053662"/>
    <w:rsid w:val="0006024F"/>
    <w:rsid w:val="0006097D"/>
    <w:rsid w:val="00063A23"/>
    <w:rsid w:val="00066408"/>
    <w:rsid w:val="00075853"/>
    <w:rsid w:val="00086F58"/>
    <w:rsid w:val="000A4D22"/>
    <w:rsid w:val="000C4C00"/>
    <w:rsid w:val="000C71DD"/>
    <w:rsid w:val="000D507C"/>
    <w:rsid w:val="000E0652"/>
    <w:rsid w:val="0010431F"/>
    <w:rsid w:val="00106B1C"/>
    <w:rsid w:val="001071B1"/>
    <w:rsid w:val="0011790B"/>
    <w:rsid w:val="0012103D"/>
    <w:rsid w:val="0012115C"/>
    <w:rsid w:val="001254D5"/>
    <w:rsid w:val="001332EE"/>
    <w:rsid w:val="00142B0A"/>
    <w:rsid w:val="00156255"/>
    <w:rsid w:val="00174AC2"/>
    <w:rsid w:val="0019233E"/>
    <w:rsid w:val="001940DE"/>
    <w:rsid w:val="001A030D"/>
    <w:rsid w:val="001C79DF"/>
    <w:rsid w:val="001D3F2B"/>
    <w:rsid w:val="001D51E7"/>
    <w:rsid w:val="001E59E5"/>
    <w:rsid w:val="001E5D5A"/>
    <w:rsid w:val="001F609D"/>
    <w:rsid w:val="001F6FDB"/>
    <w:rsid w:val="00203D7B"/>
    <w:rsid w:val="0021206C"/>
    <w:rsid w:val="00216A75"/>
    <w:rsid w:val="00223E8C"/>
    <w:rsid w:val="002259CA"/>
    <w:rsid w:val="00231C4A"/>
    <w:rsid w:val="002378F3"/>
    <w:rsid w:val="00244A5E"/>
    <w:rsid w:val="00246A93"/>
    <w:rsid w:val="00251124"/>
    <w:rsid w:val="00254D7E"/>
    <w:rsid w:val="002A062A"/>
    <w:rsid w:val="002A76AA"/>
    <w:rsid w:val="002B36C0"/>
    <w:rsid w:val="002C0F28"/>
    <w:rsid w:val="002C236A"/>
    <w:rsid w:val="002D531C"/>
    <w:rsid w:val="002E6FC0"/>
    <w:rsid w:val="00317545"/>
    <w:rsid w:val="00353C91"/>
    <w:rsid w:val="00354CA5"/>
    <w:rsid w:val="00365137"/>
    <w:rsid w:val="003769BB"/>
    <w:rsid w:val="00381267"/>
    <w:rsid w:val="003A2206"/>
    <w:rsid w:val="003A2A65"/>
    <w:rsid w:val="003B1551"/>
    <w:rsid w:val="003B2F3D"/>
    <w:rsid w:val="003B3156"/>
    <w:rsid w:val="003B630C"/>
    <w:rsid w:val="003E0700"/>
    <w:rsid w:val="003F0FC1"/>
    <w:rsid w:val="003F4749"/>
    <w:rsid w:val="00410D1E"/>
    <w:rsid w:val="0041214D"/>
    <w:rsid w:val="00425785"/>
    <w:rsid w:val="00426091"/>
    <w:rsid w:val="00435336"/>
    <w:rsid w:val="00471065"/>
    <w:rsid w:val="00474A4B"/>
    <w:rsid w:val="00487377"/>
    <w:rsid w:val="004A09E2"/>
    <w:rsid w:val="004B7D17"/>
    <w:rsid w:val="004E3119"/>
    <w:rsid w:val="004E5BBA"/>
    <w:rsid w:val="00527BBC"/>
    <w:rsid w:val="00535AB7"/>
    <w:rsid w:val="00541BD3"/>
    <w:rsid w:val="005448C6"/>
    <w:rsid w:val="005623C8"/>
    <w:rsid w:val="005779E8"/>
    <w:rsid w:val="00581F00"/>
    <w:rsid w:val="005926C7"/>
    <w:rsid w:val="005A3949"/>
    <w:rsid w:val="005A4506"/>
    <w:rsid w:val="005A7F79"/>
    <w:rsid w:val="005B1414"/>
    <w:rsid w:val="005D07A4"/>
    <w:rsid w:val="005D446A"/>
    <w:rsid w:val="005E1147"/>
    <w:rsid w:val="00604C7C"/>
    <w:rsid w:val="0061774C"/>
    <w:rsid w:val="00623E1B"/>
    <w:rsid w:val="00630205"/>
    <w:rsid w:val="00630D4D"/>
    <w:rsid w:val="00672C93"/>
    <w:rsid w:val="00693A20"/>
    <w:rsid w:val="006F29AB"/>
    <w:rsid w:val="00706D56"/>
    <w:rsid w:val="00716500"/>
    <w:rsid w:val="0072304D"/>
    <w:rsid w:val="00732556"/>
    <w:rsid w:val="0076784A"/>
    <w:rsid w:val="00777B96"/>
    <w:rsid w:val="0078389B"/>
    <w:rsid w:val="007864DF"/>
    <w:rsid w:val="0079023C"/>
    <w:rsid w:val="00795D77"/>
    <w:rsid w:val="007C33CA"/>
    <w:rsid w:val="007E1CCA"/>
    <w:rsid w:val="007E4500"/>
    <w:rsid w:val="007E4A8D"/>
    <w:rsid w:val="008129AB"/>
    <w:rsid w:val="00821933"/>
    <w:rsid w:val="00841BBE"/>
    <w:rsid w:val="00841C7A"/>
    <w:rsid w:val="008540EC"/>
    <w:rsid w:val="00855826"/>
    <w:rsid w:val="0085750C"/>
    <w:rsid w:val="00873A37"/>
    <w:rsid w:val="00880D2B"/>
    <w:rsid w:val="00895A53"/>
    <w:rsid w:val="008B73D3"/>
    <w:rsid w:val="008C11F3"/>
    <w:rsid w:val="008D44A7"/>
    <w:rsid w:val="008E2D8A"/>
    <w:rsid w:val="008E6D72"/>
    <w:rsid w:val="00910CBD"/>
    <w:rsid w:val="00910DFE"/>
    <w:rsid w:val="00912D1E"/>
    <w:rsid w:val="00914D53"/>
    <w:rsid w:val="00922AD7"/>
    <w:rsid w:val="00932A54"/>
    <w:rsid w:val="009332D6"/>
    <w:rsid w:val="009471EC"/>
    <w:rsid w:val="009535BB"/>
    <w:rsid w:val="00956C43"/>
    <w:rsid w:val="00961C0F"/>
    <w:rsid w:val="00966515"/>
    <w:rsid w:val="00967EF1"/>
    <w:rsid w:val="009740C6"/>
    <w:rsid w:val="009858ED"/>
    <w:rsid w:val="009A1961"/>
    <w:rsid w:val="009A1A9C"/>
    <w:rsid w:val="009A5235"/>
    <w:rsid w:val="009C2734"/>
    <w:rsid w:val="009C7316"/>
    <w:rsid w:val="009D3DBA"/>
    <w:rsid w:val="009D6FCF"/>
    <w:rsid w:val="009E37EE"/>
    <w:rsid w:val="009E604F"/>
    <w:rsid w:val="00A121FF"/>
    <w:rsid w:val="00A35CD0"/>
    <w:rsid w:val="00A4083B"/>
    <w:rsid w:val="00A4627B"/>
    <w:rsid w:val="00A600E5"/>
    <w:rsid w:val="00A64088"/>
    <w:rsid w:val="00A66FA8"/>
    <w:rsid w:val="00A83E6C"/>
    <w:rsid w:val="00A86E49"/>
    <w:rsid w:val="00AA2389"/>
    <w:rsid w:val="00AA5C61"/>
    <w:rsid w:val="00AC27BA"/>
    <w:rsid w:val="00AC523F"/>
    <w:rsid w:val="00AE4877"/>
    <w:rsid w:val="00AF7D18"/>
    <w:rsid w:val="00B044C5"/>
    <w:rsid w:val="00B142E6"/>
    <w:rsid w:val="00B42DFB"/>
    <w:rsid w:val="00B60FD6"/>
    <w:rsid w:val="00B617F8"/>
    <w:rsid w:val="00B70967"/>
    <w:rsid w:val="00B82B4D"/>
    <w:rsid w:val="00B86F14"/>
    <w:rsid w:val="00BA0675"/>
    <w:rsid w:val="00BA24E9"/>
    <w:rsid w:val="00BB1F63"/>
    <w:rsid w:val="00BC1442"/>
    <w:rsid w:val="00BC33B3"/>
    <w:rsid w:val="00BC3DC3"/>
    <w:rsid w:val="00BE6505"/>
    <w:rsid w:val="00BE772B"/>
    <w:rsid w:val="00BF2316"/>
    <w:rsid w:val="00C0567F"/>
    <w:rsid w:val="00C06BD0"/>
    <w:rsid w:val="00C164BD"/>
    <w:rsid w:val="00C73973"/>
    <w:rsid w:val="00C7789C"/>
    <w:rsid w:val="00C77B87"/>
    <w:rsid w:val="00C824DB"/>
    <w:rsid w:val="00C9083B"/>
    <w:rsid w:val="00CA008A"/>
    <w:rsid w:val="00CB02CD"/>
    <w:rsid w:val="00CB145C"/>
    <w:rsid w:val="00CB6D29"/>
    <w:rsid w:val="00CD0C5D"/>
    <w:rsid w:val="00CE6364"/>
    <w:rsid w:val="00CF3E97"/>
    <w:rsid w:val="00CF7723"/>
    <w:rsid w:val="00D571A9"/>
    <w:rsid w:val="00D6711A"/>
    <w:rsid w:val="00D70B00"/>
    <w:rsid w:val="00D8564B"/>
    <w:rsid w:val="00D936B6"/>
    <w:rsid w:val="00DB0615"/>
    <w:rsid w:val="00DB4DBB"/>
    <w:rsid w:val="00DC0089"/>
    <w:rsid w:val="00DD03AC"/>
    <w:rsid w:val="00DD0707"/>
    <w:rsid w:val="00DD3770"/>
    <w:rsid w:val="00DE1C32"/>
    <w:rsid w:val="00DE51DB"/>
    <w:rsid w:val="00DF07D2"/>
    <w:rsid w:val="00DF72F7"/>
    <w:rsid w:val="00E046BF"/>
    <w:rsid w:val="00E26F8D"/>
    <w:rsid w:val="00E4247E"/>
    <w:rsid w:val="00E51799"/>
    <w:rsid w:val="00E53C49"/>
    <w:rsid w:val="00E5598B"/>
    <w:rsid w:val="00E629F9"/>
    <w:rsid w:val="00E6593B"/>
    <w:rsid w:val="00E67F6D"/>
    <w:rsid w:val="00E7212E"/>
    <w:rsid w:val="00E7351A"/>
    <w:rsid w:val="00E754D0"/>
    <w:rsid w:val="00E75CE6"/>
    <w:rsid w:val="00E94506"/>
    <w:rsid w:val="00EA67FB"/>
    <w:rsid w:val="00EC704F"/>
    <w:rsid w:val="00ED1B59"/>
    <w:rsid w:val="00F0177B"/>
    <w:rsid w:val="00F128B5"/>
    <w:rsid w:val="00F15637"/>
    <w:rsid w:val="00F22E45"/>
    <w:rsid w:val="00F271FD"/>
    <w:rsid w:val="00F3783A"/>
    <w:rsid w:val="00F63559"/>
    <w:rsid w:val="00FA17AB"/>
    <w:rsid w:val="00FA4644"/>
    <w:rsid w:val="00FA602C"/>
    <w:rsid w:val="00FB12FC"/>
    <w:rsid w:val="00FB659F"/>
    <w:rsid w:val="00FC558B"/>
    <w:rsid w:val="00FC629E"/>
    <w:rsid w:val="00FC7A73"/>
    <w:rsid w:val="00FF42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065"/>
    <w:rPr>
      <w:sz w:val="24"/>
      <w:szCs w:val="24"/>
      <w:lang w:eastAsia="ko-KR"/>
    </w:rPr>
  </w:style>
  <w:style w:type="paragraph" w:styleId="Balk2">
    <w:name w:val="heading 2"/>
    <w:basedOn w:val="Normal"/>
    <w:next w:val="Normal"/>
    <w:link w:val="Balk2Char"/>
    <w:autoRedefine/>
    <w:uiPriority w:val="9"/>
    <w:unhideWhenUsed/>
    <w:qFormat/>
    <w:rsid w:val="00471065"/>
    <w:pPr>
      <w:keepNext/>
      <w:keepLines/>
      <w:spacing w:before="200"/>
      <w:jc w:val="center"/>
      <w:outlineLvl w:val="1"/>
    </w:pPr>
    <w:rPr>
      <w:rFonts w:eastAsia="Times New Roman"/>
      <w:b/>
      <w:bCs/>
      <w:szCs w:val="26"/>
      <w:lang w:eastAsia="tr-T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link w:val="DipnotMetniChar"/>
    <w:semiHidden/>
    <w:rsid w:val="00912D1E"/>
    <w:rPr>
      <w:sz w:val="20"/>
      <w:szCs w:val="20"/>
    </w:rPr>
  </w:style>
  <w:style w:type="character" w:styleId="DipnotBavurusu">
    <w:name w:val="footnote reference"/>
    <w:semiHidden/>
    <w:rsid w:val="00912D1E"/>
    <w:rPr>
      <w:vertAlign w:val="superscript"/>
    </w:rPr>
  </w:style>
  <w:style w:type="paragraph" w:styleId="ListeParagraf">
    <w:name w:val="List Paragraph"/>
    <w:basedOn w:val="Normal"/>
    <w:uiPriority w:val="34"/>
    <w:qFormat/>
    <w:rsid w:val="00F128B5"/>
    <w:pPr>
      <w:ind w:left="708"/>
    </w:pPr>
  </w:style>
  <w:style w:type="paragraph" w:styleId="AralkYok">
    <w:name w:val="No Spacing"/>
    <w:uiPriority w:val="1"/>
    <w:qFormat/>
    <w:rsid w:val="00174AC2"/>
    <w:rPr>
      <w:rFonts w:eastAsia="Times New Roman"/>
      <w:sz w:val="24"/>
      <w:szCs w:val="24"/>
    </w:rPr>
  </w:style>
  <w:style w:type="character" w:customStyle="1" w:styleId="Balk2Char">
    <w:name w:val="Başlık 2 Char"/>
    <w:link w:val="Balk2"/>
    <w:uiPriority w:val="9"/>
    <w:rsid w:val="00471065"/>
    <w:rPr>
      <w:rFonts w:eastAsia="Times New Roman"/>
      <w:b/>
      <w:bCs/>
      <w:sz w:val="24"/>
      <w:szCs w:val="26"/>
    </w:rPr>
  </w:style>
  <w:style w:type="character" w:customStyle="1" w:styleId="DipnotMetniChar">
    <w:name w:val="Dipnot Metni Char"/>
    <w:link w:val="DipnotMetni"/>
    <w:semiHidden/>
    <w:rsid w:val="00471065"/>
    <w:rPr>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065"/>
    <w:rPr>
      <w:sz w:val="24"/>
      <w:szCs w:val="24"/>
      <w:lang w:eastAsia="ko-KR"/>
    </w:rPr>
  </w:style>
  <w:style w:type="paragraph" w:styleId="Balk2">
    <w:name w:val="heading 2"/>
    <w:basedOn w:val="Normal"/>
    <w:next w:val="Normal"/>
    <w:link w:val="Balk2Char"/>
    <w:autoRedefine/>
    <w:uiPriority w:val="9"/>
    <w:unhideWhenUsed/>
    <w:qFormat/>
    <w:rsid w:val="00471065"/>
    <w:pPr>
      <w:keepNext/>
      <w:keepLines/>
      <w:spacing w:before="200"/>
      <w:jc w:val="center"/>
      <w:outlineLvl w:val="1"/>
    </w:pPr>
    <w:rPr>
      <w:rFonts w:eastAsia="Times New Roman"/>
      <w:b/>
      <w:bCs/>
      <w:szCs w:val="26"/>
      <w:lang w:eastAsia="tr-T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link w:val="DipnotMetniChar"/>
    <w:semiHidden/>
    <w:rsid w:val="00912D1E"/>
    <w:rPr>
      <w:sz w:val="20"/>
      <w:szCs w:val="20"/>
    </w:rPr>
  </w:style>
  <w:style w:type="character" w:styleId="DipnotBavurusu">
    <w:name w:val="footnote reference"/>
    <w:semiHidden/>
    <w:rsid w:val="00912D1E"/>
    <w:rPr>
      <w:vertAlign w:val="superscript"/>
    </w:rPr>
  </w:style>
  <w:style w:type="paragraph" w:styleId="ListeParagraf">
    <w:name w:val="List Paragraph"/>
    <w:basedOn w:val="Normal"/>
    <w:uiPriority w:val="34"/>
    <w:qFormat/>
    <w:rsid w:val="00F128B5"/>
    <w:pPr>
      <w:ind w:left="708"/>
    </w:pPr>
  </w:style>
  <w:style w:type="paragraph" w:styleId="AralkYok">
    <w:name w:val="No Spacing"/>
    <w:uiPriority w:val="1"/>
    <w:qFormat/>
    <w:rsid w:val="00174AC2"/>
    <w:rPr>
      <w:rFonts w:eastAsia="Times New Roman"/>
      <w:sz w:val="24"/>
      <w:szCs w:val="24"/>
    </w:rPr>
  </w:style>
  <w:style w:type="character" w:customStyle="1" w:styleId="Balk2Char">
    <w:name w:val="Başlık 2 Char"/>
    <w:link w:val="Balk2"/>
    <w:uiPriority w:val="9"/>
    <w:rsid w:val="00471065"/>
    <w:rPr>
      <w:rFonts w:eastAsia="Times New Roman"/>
      <w:b/>
      <w:bCs/>
      <w:sz w:val="24"/>
      <w:szCs w:val="26"/>
    </w:rPr>
  </w:style>
  <w:style w:type="character" w:customStyle="1" w:styleId="DipnotMetniChar">
    <w:name w:val="Dipnot Metni Char"/>
    <w:link w:val="DipnotMetni"/>
    <w:semiHidden/>
    <w:rsid w:val="00471065"/>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F876C-8D7E-4C94-A9CD-75357E33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1411</Words>
  <Characters>8045</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Rasim TAŞ</cp:lastModifiedBy>
  <cp:revision>2</cp:revision>
  <dcterms:created xsi:type="dcterms:W3CDTF">2021-01-30T18:29:00Z</dcterms:created>
  <dcterms:modified xsi:type="dcterms:W3CDTF">2021-01-30T18:29:00Z</dcterms:modified>
</cp:coreProperties>
</file>