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D84" w:rsidRPr="005652B4" w:rsidRDefault="00933D84" w:rsidP="005652B4">
      <w:pPr>
        <w:spacing w:line="276" w:lineRule="auto"/>
        <w:jc w:val="center"/>
        <w:rPr>
          <w:b/>
        </w:rPr>
      </w:pPr>
      <w:r w:rsidRPr="005652B4">
        <w:rPr>
          <w:b/>
        </w:rPr>
        <w:t>TEDBİRİMİ ALIRIM KENDİMİ KORURUM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095"/>
      </w:tblGrid>
      <w:tr w:rsidR="00933D84" w:rsidRPr="005652B4" w:rsidTr="006055A4">
        <w:tc>
          <w:tcPr>
            <w:tcW w:w="3369" w:type="dxa"/>
          </w:tcPr>
          <w:p w:rsidR="00933D84" w:rsidRPr="005652B4" w:rsidRDefault="00933D84" w:rsidP="005652B4">
            <w:pPr>
              <w:spacing w:line="276" w:lineRule="auto"/>
              <w:rPr>
                <w:b/>
              </w:rPr>
            </w:pPr>
            <w:r w:rsidRPr="005652B4">
              <w:rPr>
                <w:b/>
              </w:rPr>
              <w:t>Gelişim Alanı:</w:t>
            </w:r>
          </w:p>
        </w:tc>
        <w:tc>
          <w:tcPr>
            <w:tcW w:w="6095" w:type="dxa"/>
          </w:tcPr>
          <w:p w:rsidR="00933D84" w:rsidRPr="005652B4" w:rsidRDefault="00933D84" w:rsidP="005652B4">
            <w:pPr>
              <w:spacing w:line="276" w:lineRule="auto"/>
            </w:pPr>
            <w:r w:rsidRPr="005652B4">
              <w:t>Sosyal-Duygusal</w:t>
            </w:r>
          </w:p>
        </w:tc>
      </w:tr>
      <w:tr w:rsidR="00933D84" w:rsidRPr="005652B4" w:rsidTr="006055A4">
        <w:tc>
          <w:tcPr>
            <w:tcW w:w="3369" w:type="dxa"/>
          </w:tcPr>
          <w:p w:rsidR="00933D84" w:rsidRPr="005652B4" w:rsidRDefault="00933D84" w:rsidP="005652B4">
            <w:pPr>
              <w:spacing w:line="276" w:lineRule="auto"/>
              <w:rPr>
                <w:b/>
              </w:rPr>
            </w:pPr>
            <w:r w:rsidRPr="005652B4">
              <w:rPr>
                <w:b/>
              </w:rPr>
              <w:t>Yeterlik Alanı:</w:t>
            </w:r>
          </w:p>
        </w:tc>
        <w:tc>
          <w:tcPr>
            <w:tcW w:w="6095" w:type="dxa"/>
          </w:tcPr>
          <w:p w:rsidR="00933D84" w:rsidRPr="005652B4" w:rsidRDefault="00933D84" w:rsidP="005652B4">
            <w:pPr>
              <w:spacing w:line="276" w:lineRule="auto"/>
            </w:pPr>
            <w:r w:rsidRPr="005652B4">
              <w:t>Kişisel Güvenliğini Sağlama</w:t>
            </w:r>
          </w:p>
        </w:tc>
      </w:tr>
      <w:tr w:rsidR="00933D84" w:rsidRPr="005652B4" w:rsidTr="006055A4">
        <w:tc>
          <w:tcPr>
            <w:tcW w:w="3369" w:type="dxa"/>
          </w:tcPr>
          <w:p w:rsidR="00933D84" w:rsidRPr="005652B4" w:rsidRDefault="00933D84" w:rsidP="005652B4">
            <w:pPr>
              <w:spacing w:line="276" w:lineRule="auto"/>
              <w:rPr>
                <w:b/>
              </w:rPr>
            </w:pPr>
            <w:r w:rsidRPr="005652B4">
              <w:rPr>
                <w:b/>
              </w:rPr>
              <w:t>Kazanım/Hafta:</w:t>
            </w:r>
          </w:p>
        </w:tc>
        <w:tc>
          <w:tcPr>
            <w:tcW w:w="6095" w:type="dxa"/>
          </w:tcPr>
          <w:p w:rsidR="00933D84" w:rsidRPr="005652B4" w:rsidRDefault="00933D84" w:rsidP="005652B4">
            <w:pPr>
              <w:spacing w:line="276" w:lineRule="auto"/>
            </w:pPr>
            <w:r w:rsidRPr="005652B4">
              <w:t>Kişisel güvenliği için farklı yaşam alanlarında gerekli tedbirleri alır.</w:t>
            </w:r>
            <w:r>
              <w:t xml:space="preserve"> </w:t>
            </w:r>
            <w:r w:rsidRPr="005652B4">
              <w:t>/ 2. Hafta</w:t>
            </w:r>
          </w:p>
        </w:tc>
      </w:tr>
      <w:tr w:rsidR="00933D84" w:rsidRPr="005652B4" w:rsidTr="006055A4">
        <w:tc>
          <w:tcPr>
            <w:tcW w:w="3369" w:type="dxa"/>
          </w:tcPr>
          <w:p w:rsidR="00933D84" w:rsidRPr="005652B4" w:rsidRDefault="00933D84" w:rsidP="005652B4">
            <w:pPr>
              <w:spacing w:line="276" w:lineRule="auto"/>
              <w:rPr>
                <w:b/>
              </w:rPr>
            </w:pPr>
            <w:r w:rsidRPr="005652B4">
              <w:rPr>
                <w:b/>
              </w:rPr>
              <w:t>Sınıf Düzeyi:</w:t>
            </w:r>
          </w:p>
        </w:tc>
        <w:tc>
          <w:tcPr>
            <w:tcW w:w="6095" w:type="dxa"/>
          </w:tcPr>
          <w:p w:rsidR="00933D84" w:rsidRPr="005652B4" w:rsidRDefault="00933D84" w:rsidP="005652B4">
            <w:pPr>
              <w:spacing w:line="276" w:lineRule="auto"/>
            </w:pPr>
            <w:r w:rsidRPr="005652B4">
              <w:t>4</w:t>
            </w:r>
            <w:r>
              <w:t>.Sınıf</w:t>
            </w:r>
          </w:p>
        </w:tc>
      </w:tr>
      <w:tr w:rsidR="00933D84" w:rsidRPr="005652B4" w:rsidTr="006055A4">
        <w:tc>
          <w:tcPr>
            <w:tcW w:w="3369" w:type="dxa"/>
          </w:tcPr>
          <w:p w:rsidR="00933D84" w:rsidRPr="005652B4" w:rsidRDefault="00933D84" w:rsidP="005652B4">
            <w:pPr>
              <w:spacing w:line="276" w:lineRule="auto"/>
              <w:rPr>
                <w:b/>
              </w:rPr>
            </w:pPr>
            <w:r w:rsidRPr="005652B4">
              <w:rPr>
                <w:b/>
              </w:rPr>
              <w:t>Süre:</w:t>
            </w:r>
          </w:p>
        </w:tc>
        <w:tc>
          <w:tcPr>
            <w:tcW w:w="6095" w:type="dxa"/>
          </w:tcPr>
          <w:p w:rsidR="00933D84" w:rsidRPr="005652B4" w:rsidRDefault="00933D84" w:rsidP="005652B4">
            <w:pPr>
              <w:spacing w:line="276" w:lineRule="auto"/>
            </w:pPr>
            <w:r>
              <w:t>40 dk (Bir ders s</w:t>
            </w:r>
            <w:r w:rsidRPr="00E82175">
              <w:t>aati)</w:t>
            </w:r>
          </w:p>
        </w:tc>
      </w:tr>
      <w:tr w:rsidR="00933D84" w:rsidRPr="005652B4" w:rsidTr="006055A4">
        <w:tc>
          <w:tcPr>
            <w:tcW w:w="3369" w:type="dxa"/>
          </w:tcPr>
          <w:p w:rsidR="00933D84" w:rsidRPr="005652B4" w:rsidRDefault="00933D84" w:rsidP="005652B4">
            <w:pPr>
              <w:spacing w:line="276" w:lineRule="auto"/>
              <w:rPr>
                <w:b/>
              </w:rPr>
            </w:pPr>
            <w:r w:rsidRPr="005652B4">
              <w:rPr>
                <w:b/>
              </w:rPr>
              <w:t>Araç-Gereçler:</w:t>
            </w:r>
          </w:p>
        </w:tc>
        <w:tc>
          <w:tcPr>
            <w:tcW w:w="6095" w:type="dxa"/>
          </w:tcPr>
          <w:p w:rsidR="00933D84" w:rsidRPr="005652B4" w:rsidRDefault="00933D84" w:rsidP="005652B4">
            <w:pPr>
              <w:pStyle w:val="ListParagraph"/>
              <w:numPr>
                <w:ilvl w:val="0"/>
                <w:numId w:val="13"/>
              </w:numPr>
              <w:spacing w:line="276" w:lineRule="auto"/>
            </w:pPr>
            <w:r w:rsidRPr="005652B4">
              <w:t>Çalışma Yaprağı-1</w:t>
            </w:r>
          </w:p>
        </w:tc>
      </w:tr>
      <w:tr w:rsidR="00933D84" w:rsidRPr="005652B4" w:rsidTr="006055A4">
        <w:tc>
          <w:tcPr>
            <w:tcW w:w="3369" w:type="dxa"/>
          </w:tcPr>
          <w:p w:rsidR="00933D84" w:rsidRPr="005652B4" w:rsidRDefault="00933D84" w:rsidP="005652B4">
            <w:pPr>
              <w:spacing w:line="276" w:lineRule="auto"/>
              <w:rPr>
                <w:b/>
              </w:rPr>
            </w:pPr>
            <w:r w:rsidRPr="005652B4">
              <w:rPr>
                <w:b/>
              </w:rPr>
              <w:t>Uygulayıcı İçin Ön Hazırlık:</w:t>
            </w:r>
          </w:p>
        </w:tc>
        <w:tc>
          <w:tcPr>
            <w:tcW w:w="6095" w:type="dxa"/>
          </w:tcPr>
          <w:p w:rsidR="00933D84" w:rsidRPr="005652B4" w:rsidRDefault="00933D84" w:rsidP="005652B4">
            <w:pPr>
              <w:pStyle w:val="ListParagraph"/>
              <w:numPr>
                <w:ilvl w:val="0"/>
                <w:numId w:val="14"/>
              </w:numPr>
              <w:spacing w:line="276" w:lineRule="auto"/>
              <w:jc w:val="both"/>
            </w:pPr>
            <w:r w:rsidRPr="005652B4">
              <w:t>Her grupta 4 öğrenci olacaktır. Çalışma Yaprağı-1’de yer alan yaşam alanlarının her biri bir gruba verileceği için yaşam alanları grup sayısı kadar çoğaltılmalıdır. Grup sayısına göre aynı yaşam alanı birden fazla çoğaltılarak aynı yaşam alanı birden fazla gruba verilebilir.</w:t>
            </w:r>
          </w:p>
        </w:tc>
      </w:tr>
      <w:tr w:rsidR="00933D84" w:rsidRPr="005652B4" w:rsidTr="006055A4">
        <w:tc>
          <w:tcPr>
            <w:tcW w:w="3369" w:type="dxa"/>
          </w:tcPr>
          <w:p w:rsidR="00933D84" w:rsidRPr="005652B4" w:rsidRDefault="00933D84" w:rsidP="005652B4">
            <w:pPr>
              <w:spacing w:line="276" w:lineRule="auto"/>
              <w:rPr>
                <w:b/>
              </w:rPr>
            </w:pPr>
            <w:r w:rsidRPr="005652B4">
              <w:rPr>
                <w:b/>
              </w:rPr>
              <w:t xml:space="preserve"> </w:t>
            </w:r>
          </w:p>
        </w:tc>
        <w:tc>
          <w:tcPr>
            <w:tcW w:w="6095" w:type="dxa"/>
          </w:tcPr>
          <w:p w:rsidR="00933D84" w:rsidRDefault="00933D84" w:rsidP="00107E48">
            <w:pPr>
              <w:pStyle w:val="ListeParagraf1"/>
              <w:numPr>
                <w:ilvl w:val="0"/>
                <w:numId w:val="10"/>
              </w:numPr>
              <w:spacing w:line="276" w:lineRule="auto"/>
              <w:jc w:val="both"/>
              <w:rPr>
                <w:rFonts w:ascii="Times New Roman" w:hAnsi="Times New Roman"/>
                <w:i/>
              </w:rPr>
            </w:pPr>
            <w:r w:rsidRPr="005652B4">
              <w:rPr>
                <w:rFonts w:ascii="Times New Roman" w:hAnsi="Times New Roman"/>
                <w:i/>
              </w:rPr>
              <w:t xml:space="preserve"> </w:t>
            </w:r>
            <w:r w:rsidRPr="005652B4">
              <w:rPr>
                <w:rFonts w:ascii="Times New Roman" w:hAnsi="Times New Roman"/>
              </w:rPr>
              <w:t>Uygulayıcı</w:t>
            </w:r>
            <w:r>
              <w:rPr>
                <w:rFonts w:ascii="Times New Roman" w:hAnsi="Times New Roman"/>
              </w:rPr>
              <w:t xml:space="preserve"> tarafından</w:t>
            </w:r>
            <w:r w:rsidRPr="005652B4">
              <w:rPr>
                <w:rFonts w:ascii="Times New Roman" w:hAnsi="Times New Roman"/>
              </w:rPr>
              <w:t xml:space="preserve"> bir önceki etkinliği ve etkinlik öncesi hazırlığı vu</w:t>
            </w:r>
            <w:r>
              <w:rPr>
                <w:rFonts w:ascii="Times New Roman" w:hAnsi="Times New Roman"/>
              </w:rPr>
              <w:t>rgulayarak etkinliğe giriş yapılır.</w:t>
            </w:r>
          </w:p>
          <w:p w:rsidR="00933D84" w:rsidRPr="00107E48" w:rsidRDefault="00933D84" w:rsidP="00107E48">
            <w:pPr>
              <w:pStyle w:val="ListeParagraf1"/>
              <w:spacing w:line="276" w:lineRule="auto"/>
              <w:jc w:val="both"/>
              <w:rPr>
                <w:rFonts w:ascii="Times New Roman" w:hAnsi="Times New Roman"/>
                <w:i/>
              </w:rPr>
            </w:pPr>
            <w:r w:rsidRPr="00107E48">
              <w:rPr>
                <w:rFonts w:ascii="Times New Roman" w:hAnsi="Times New Roman"/>
                <w:i/>
              </w:rPr>
              <w:t xml:space="preserve">“Merhaba çocuklar, biliyorsunuz bir önceki dersimizde riskli ortamlardan bahsetmiştik. Bunlar nerelerdi? (Gönüllü öğrencilerin cevapları alındıktan sonra açıklamaya devam edilir). Bu hafta da kişisel güvenlik için farklı yaşam alanlarında gerekli tedbirleri almak üzerine konuşacağız.” </w:t>
            </w:r>
          </w:p>
          <w:p w:rsidR="00933D84" w:rsidRPr="005652B4" w:rsidRDefault="00933D84" w:rsidP="005652B4">
            <w:pPr>
              <w:pStyle w:val="ListeParagraf1"/>
              <w:numPr>
                <w:ilvl w:val="0"/>
                <w:numId w:val="10"/>
              </w:numPr>
              <w:spacing w:line="276" w:lineRule="auto"/>
              <w:jc w:val="both"/>
              <w:rPr>
                <w:rFonts w:ascii="Times New Roman" w:hAnsi="Times New Roman"/>
              </w:rPr>
            </w:pPr>
            <w:r w:rsidRPr="005652B4">
              <w:rPr>
                <w:rFonts w:ascii="Times New Roman" w:hAnsi="Times New Roman"/>
              </w:rPr>
              <w:t>Öğrenciler gruplara ayırma yöntemlerinden biri kullanılarak 4 kişilik gruplara ayrılır.</w:t>
            </w:r>
          </w:p>
          <w:p w:rsidR="00933D84" w:rsidRPr="005652B4" w:rsidRDefault="00933D84" w:rsidP="005652B4">
            <w:pPr>
              <w:pStyle w:val="ListeParagraf1"/>
              <w:numPr>
                <w:ilvl w:val="0"/>
                <w:numId w:val="10"/>
              </w:numPr>
              <w:spacing w:line="276" w:lineRule="auto"/>
              <w:jc w:val="both"/>
              <w:rPr>
                <w:rFonts w:ascii="Times New Roman" w:hAnsi="Times New Roman"/>
              </w:rPr>
            </w:pPr>
            <w:r w:rsidRPr="005652B4">
              <w:rPr>
                <w:rFonts w:ascii="Times New Roman" w:hAnsi="Times New Roman"/>
              </w:rPr>
              <w:t>Her gruba Çalışma Yaprağı-1’de yer alan yaşam alanlarından biri dağıtılır.</w:t>
            </w:r>
          </w:p>
          <w:p w:rsidR="00933D84" w:rsidRPr="005652B4" w:rsidRDefault="00933D84" w:rsidP="005652B4">
            <w:pPr>
              <w:pStyle w:val="ListeParagraf1"/>
              <w:numPr>
                <w:ilvl w:val="0"/>
                <w:numId w:val="10"/>
              </w:numPr>
              <w:spacing w:line="276" w:lineRule="auto"/>
              <w:jc w:val="both"/>
              <w:rPr>
                <w:rFonts w:ascii="Times New Roman" w:hAnsi="Times New Roman"/>
              </w:rPr>
            </w:pPr>
            <w:r w:rsidRPr="005652B4">
              <w:rPr>
                <w:rFonts w:ascii="Times New Roman" w:hAnsi="Times New Roman"/>
              </w:rPr>
              <w:t>Sonrasında aşağıdaki yönerge öğrencilerle paylaşılır.</w:t>
            </w:r>
          </w:p>
          <w:p w:rsidR="00933D84" w:rsidRPr="005652B4" w:rsidRDefault="00933D84" w:rsidP="005652B4">
            <w:pPr>
              <w:pStyle w:val="ListeParagraf1"/>
              <w:spacing w:line="276" w:lineRule="auto"/>
              <w:jc w:val="both"/>
              <w:rPr>
                <w:rFonts w:ascii="Times New Roman" w:hAnsi="Times New Roman"/>
                <w:i/>
              </w:rPr>
            </w:pPr>
            <w:r w:rsidRPr="005652B4">
              <w:rPr>
                <w:rFonts w:ascii="Times New Roman" w:hAnsi="Times New Roman"/>
                <w:i/>
              </w:rPr>
              <w:t>“Evet, arkadaşlar, her gruba okul, ev, trafik, park gibi yaşamımızı geçirdiğimiz alanlarından biri geldi.  Sizler grupça bu yaşam alanlarında karşılaşabileceğiniz riskleri düşünüp ve bu riskler için hangi tedbirleri almanız gerektiğini grupça tartışıp, sizlere dağıtılan çalışma yapraklarına bu riskleri ve tedbirleri yazınız.”</w:t>
            </w:r>
          </w:p>
          <w:p w:rsidR="00933D84" w:rsidRPr="005652B4" w:rsidRDefault="00933D84" w:rsidP="005652B4">
            <w:pPr>
              <w:pStyle w:val="ListeParagraf1"/>
              <w:numPr>
                <w:ilvl w:val="0"/>
                <w:numId w:val="10"/>
              </w:numPr>
              <w:spacing w:line="276" w:lineRule="auto"/>
              <w:jc w:val="both"/>
              <w:rPr>
                <w:rFonts w:ascii="Times New Roman" w:hAnsi="Times New Roman"/>
                <w:i/>
              </w:rPr>
            </w:pPr>
            <w:r w:rsidRPr="005652B4">
              <w:rPr>
                <w:rFonts w:ascii="Times New Roman" w:hAnsi="Times New Roman"/>
              </w:rPr>
              <w:t>Tüm gruplar çalışma yapraklarını tamamladıktan sonra, her gruptan bir sözcü seçmeleri istenir.</w:t>
            </w:r>
          </w:p>
          <w:p w:rsidR="00933D84" w:rsidRPr="005652B4" w:rsidRDefault="00933D84" w:rsidP="005652B4">
            <w:pPr>
              <w:pStyle w:val="ListeParagraf1"/>
              <w:numPr>
                <w:ilvl w:val="0"/>
                <w:numId w:val="10"/>
              </w:numPr>
              <w:spacing w:line="276" w:lineRule="auto"/>
              <w:jc w:val="both"/>
              <w:rPr>
                <w:rFonts w:ascii="Times New Roman" w:hAnsi="Times New Roman"/>
                <w:i/>
              </w:rPr>
            </w:pPr>
            <w:r w:rsidRPr="005652B4">
              <w:rPr>
                <w:rFonts w:ascii="Times New Roman" w:hAnsi="Times New Roman"/>
              </w:rPr>
              <w:t>Sözcülerden kendi gruplarındaki yaşam alanında karşılaşılabilecek riskleri ve tedbirleri tüm sınıfla paylaşması istenir.</w:t>
            </w:r>
          </w:p>
          <w:p w:rsidR="00933D84" w:rsidRPr="005652B4" w:rsidRDefault="00933D84" w:rsidP="005652B4">
            <w:pPr>
              <w:pStyle w:val="ListeParagraf1"/>
              <w:numPr>
                <w:ilvl w:val="0"/>
                <w:numId w:val="10"/>
              </w:numPr>
              <w:spacing w:line="276" w:lineRule="auto"/>
              <w:jc w:val="both"/>
              <w:rPr>
                <w:rFonts w:ascii="Times New Roman" w:hAnsi="Times New Roman"/>
                <w:i/>
              </w:rPr>
            </w:pPr>
            <w:r w:rsidRPr="005652B4">
              <w:rPr>
                <w:rFonts w:ascii="Times New Roman" w:hAnsi="Times New Roman"/>
              </w:rPr>
              <w:t>Her grup sözcüsünün paylaşımından sonra sınıfa aşağıdaki sorular yöneltilir (Bu süreç her grup paylaşımından sonra tekrar edilir):</w:t>
            </w:r>
          </w:p>
          <w:p w:rsidR="00933D84" w:rsidRPr="005652B4" w:rsidRDefault="00933D84" w:rsidP="005652B4">
            <w:pPr>
              <w:pStyle w:val="ListeParagraf1"/>
              <w:numPr>
                <w:ilvl w:val="0"/>
                <w:numId w:val="11"/>
              </w:numPr>
              <w:spacing w:line="276" w:lineRule="auto"/>
              <w:jc w:val="both"/>
              <w:rPr>
                <w:rFonts w:ascii="Times New Roman" w:hAnsi="Times New Roman"/>
                <w:i/>
              </w:rPr>
            </w:pPr>
            <w:r w:rsidRPr="005652B4">
              <w:rPr>
                <w:rFonts w:ascii="Times New Roman" w:hAnsi="Times New Roman"/>
              </w:rPr>
              <w:t>Arkadaşlarınızın belirttiği riskler için başka ne gibi önlemler alınabilir?</w:t>
            </w:r>
          </w:p>
          <w:p w:rsidR="00933D84" w:rsidRPr="005652B4" w:rsidRDefault="00933D84" w:rsidP="005652B4">
            <w:pPr>
              <w:pStyle w:val="ListeParagraf1"/>
              <w:numPr>
                <w:ilvl w:val="0"/>
                <w:numId w:val="11"/>
              </w:numPr>
              <w:spacing w:line="276" w:lineRule="auto"/>
              <w:jc w:val="both"/>
              <w:rPr>
                <w:rFonts w:ascii="Times New Roman" w:hAnsi="Times New Roman"/>
                <w:i/>
              </w:rPr>
            </w:pPr>
            <w:r w:rsidRPr="005652B4">
              <w:rPr>
                <w:rFonts w:ascii="Times New Roman" w:hAnsi="Times New Roman"/>
              </w:rPr>
              <w:t xml:space="preserve">Bu yaşam alanında başka ne gibi riskler </w:t>
            </w:r>
            <w:r w:rsidRPr="005652B4">
              <w:rPr>
                <w:rFonts w:ascii="Times New Roman" w:hAnsi="Times New Roman"/>
              </w:rPr>
              <w:lastRenderedPageBreak/>
              <w:t>karşılaşılabilir? Bu riskler için ne gibi önlemler alınabilir?</w:t>
            </w:r>
          </w:p>
          <w:p w:rsidR="00933D84" w:rsidRPr="005652B4" w:rsidRDefault="00933D84" w:rsidP="005652B4">
            <w:pPr>
              <w:pStyle w:val="ListeParagraf1"/>
              <w:numPr>
                <w:ilvl w:val="0"/>
                <w:numId w:val="10"/>
              </w:numPr>
              <w:spacing w:line="276" w:lineRule="auto"/>
              <w:jc w:val="both"/>
              <w:rPr>
                <w:rFonts w:ascii="Times New Roman" w:hAnsi="Times New Roman"/>
              </w:rPr>
            </w:pPr>
            <w:r w:rsidRPr="005652B4">
              <w:rPr>
                <w:rFonts w:ascii="Times New Roman" w:hAnsi="Times New Roman"/>
              </w:rPr>
              <w:t>Bütün grupların paylaşımları alındıktan sonra aşağıdaki tartışma soruları ile süreç devam ettirilir:</w:t>
            </w:r>
          </w:p>
          <w:p w:rsidR="00933D84" w:rsidRPr="005652B4" w:rsidRDefault="00933D84" w:rsidP="005652B4">
            <w:pPr>
              <w:pStyle w:val="ListeParagraf1"/>
              <w:numPr>
                <w:ilvl w:val="0"/>
                <w:numId w:val="12"/>
              </w:numPr>
              <w:spacing w:line="276" w:lineRule="auto"/>
              <w:jc w:val="both"/>
              <w:rPr>
                <w:rFonts w:ascii="Times New Roman" w:hAnsi="Times New Roman"/>
              </w:rPr>
            </w:pPr>
            <w:r w:rsidRPr="005652B4">
              <w:rPr>
                <w:rFonts w:ascii="Times New Roman" w:hAnsi="Times New Roman"/>
              </w:rPr>
              <w:t>Daha önce bugün konuşulan risklerle karşılaştığınız oldu mu? Bu durumda ne yaptınız?</w:t>
            </w:r>
          </w:p>
          <w:p w:rsidR="00933D84" w:rsidRPr="005652B4" w:rsidRDefault="00933D84" w:rsidP="005652B4">
            <w:pPr>
              <w:pStyle w:val="ListeParagraf1"/>
              <w:numPr>
                <w:ilvl w:val="0"/>
                <w:numId w:val="12"/>
              </w:numPr>
              <w:spacing w:line="276" w:lineRule="auto"/>
              <w:jc w:val="both"/>
              <w:rPr>
                <w:rFonts w:ascii="Times New Roman" w:hAnsi="Times New Roman"/>
              </w:rPr>
            </w:pPr>
            <w:r w:rsidRPr="005652B4">
              <w:rPr>
                <w:rFonts w:ascii="Times New Roman" w:hAnsi="Times New Roman"/>
              </w:rPr>
              <w:t>Bugün farklı yaşam alanlarında daha önce farkına varmadığınız hangi riskler olduğunu öğrendiniz?</w:t>
            </w:r>
          </w:p>
          <w:p w:rsidR="00933D84" w:rsidRPr="005652B4" w:rsidRDefault="00933D84" w:rsidP="005652B4">
            <w:pPr>
              <w:pStyle w:val="ListeParagraf1"/>
              <w:numPr>
                <w:ilvl w:val="0"/>
                <w:numId w:val="12"/>
              </w:numPr>
              <w:spacing w:line="276" w:lineRule="auto"/>
              <w:jc w:val="both"/>
              <w:rPr>
                <w:rFonts w:ascii="Times New Roman" w:hAnsi="Times New Roman"/>
              </w:rPr>
            </w:pPr>
            <w:r w:rsidRPr="005652B4">
              <w:rPr>
                <w:rFonts w:ascii="Times New Roman" w:hAnsi="Times New Roman"/>
              </w:rPr>
              <w:t>Riskler tedbirler almak kişisel güvenliğinizi nasıl sağlar?</w:t>
            </w:r>
          </w:p>
          <w:p w:rsidR="00933D84" w:rsidRPr="005652B4" w:rsidRDefault="00933D84" w:rsidP="005652B4">
            <w:pPr>
              <w:pStyle w:val="ListeParagraf1"/>
              <w:numPr>
                <w:ilvl w:val="0"/>
                <w:numId w:val="10"/>
              </w:numPr>
              <w:spacing w:line="276" w:lineRule="auto"/>
              <w:jc w:val="both"/>
              <w:rPr>
                <w:rFonts w:ascii="Times New Roman" w:hAnsi="Times New Roman"/>
              </w:rPr>
            </w:pPr>
            <w:r w:rsidRPr="005652B4">
              <w:rPr>
                <w:rFonts w:ascii="Times New Roman" w:hAnsi="Times New Roman"/>
              </w:rPr>
              <w:t>Aşağıdaki açıklama ile etkinlik sonlandırılır.</w:t>
            </w:r>
          </w:p>
          <w:p w:rsidR="00933D84" w:rsidRPr="005652B4" w:rsidRDefault="00933D84" w:rsidP="005652B4">
            <w:pPr>
              <w:pStyle w:val="ListeParagraf1"/>
              <w:spacing w:line="276" w:lineRule="auto"/>
              <w:jc w:val="both"/>
              <w:rPr>
                <w:rFonts w:ascii="Times New Roman" w:hAnsi="Times New Roman"/>
              </w:rPr>
            </w:pPr>
            <w:r w:rsidRPr="005652B4">
              <w:rPr>
                <w:rFonts w:ascii="Times New Roman" w:hAnsi="Times New Roman"/>
              </w:rPr>
              <w:t>“</w:t>
            </w:r>
            <w:r w:rsidRPr="005652B4">
              <w:rPr>
                <w:rFonts w:ascii="Times New Roman" w:hAnsi="Times New Roman"/>
                <w:i/>
              </w:rPr>
              <w:t>Sevgili öğrenciler, farklı yaşam alanlarında karşılaşabileceğimiz risklerin neler olabileceği ve bu riskler için ne gibi tedbirler alabileceğimizi konuştuk</w:t>
            </w:r>
            <w:r w:rsidRPr="005652B4">
              <w:rPr>
                <w:rFonts w:ascii="Times New Roman" w:hAnsi="Times New Roman"/>
              </w:rPr>
              <w:t xml:space="preserve">. </w:t>
            </w:r>
            <w:r w:rsidRPr="005652B4">
              <w:rPr>
                <w:rFonts w:ascii="Times New Roman" w:hAnsi="Times New Roman"/>
                <w:i/>
              </w:rPr>
              <w:t>Riskler yaşamımız birçok anında ve birçok yerde vardır. Önemli olan bu risklere karşı kendi güvenliğimizi sağlamak için tedbirler almaktır</w:t>
            </w:r>
            <w:r w:rsidRPr="005652B4">
              <w:rPr>
                <w:rFonts w:ascii="Times New Roman" w:hAnsi="Times New Roman"/>
              </w:rPr>
              <w:t xml:space="preserve">.” </w:t>
            </w:r>
          </w:p>
        </w:tc>
      </w:tr>
      <w:tr w:rsidR="00933D84" w:rsidRPr="005652B4" w:rsidTr="006055A4">
        <w:tc>
          <w:tcPr>
            <w:tcW w:w="3369" w:type="dxa"/>
          </w:tcPr>
          <w:p w:rsidR="00933D84" w:rsidRPr="005652B4" w:rsidRDefault="00933D84" w:rsidP="005652B4">
            <w:pPr>
              <w:spacing w:line="276" w:lineRule="auto"/>
              <w:rPr>
                <w:b/>
              </w:rPr>
            </w:pPr>
            <w:r w:rsidRPr="005652B4">
              <w:rPr>
                <w:b/>
              </w:rPr>
              <w:lastRenderedPageBreak/>
              <w:t>Kazanımın Değerlendirilmesi:</w:t>
            </w:r>
          </w:p>
        </w:tc>
        <w:tc>
          <w:tcPr>
            <w:tcW w:w="6095" w:type="dxa"/>
          </w:tcPr>
          <w:p w:rsidR="00933D84" w:rsidRPr="005652B4" w:rsidRDefault="00933D84" w:rsidP="005652B4">
            <w:pPr>
              <w:pStyle w:val="ListParagraph"/>
              <w:numPr>
                <w:ilvl w:val="0"/>
                <w:numId w:val="9"/>
              </w:numPr>
              <w:tabs>
                <w:tab w:val="left" w:pos="317"/>
                <w:tab w:val="left" w:pos="500"/>
              </w:tabs>
              <w:autoSpaceDE w:val="0"/>
              <w:autoSpaceDN w:val="0"/>
              <w:adjustRightInd w:val="0"/>
              <w:spacing w:line="276" w:lineRule="auto"/>
              <w:jc w:val="both"/>
            </w:pPr>
            <w:r w:rsidRPr="005652B4">
              <w:t>Etkinlik sonunda gruplar tarafından hazırlanan çalışma yaprakları sınıf panosuna asılabilir.</w:t>
            </w:r>
          </w:p>
          <w:p w:rsidR="00933D84" w:rsidRPr="005652B4" w:rsidRDefault="00933D84" w:rsidP="005652B4">
            <w:pPr>
              <w:pStyle w:val="ListParagraph"/>
              <w:numPr>
                <w:ilvl w:val="0"/>
                <w:numId w:val="9"/>
              </w:numPr>
              <w:tabs>
                <w:tab w:val="left" w:pos="317"/>
                <w:tab w:val="left" w:pos="500"/>
              </w:tabs>
              <w:autoSpaceDE w:val="0"/>
              <w:autoSpaceDN w:val="0"/>
              <w:adjustRightInd w:val="0"/>
              <w:spacing w:line="276" w:lineRule="auto"/>
              <w:jc w:val="both"/>
            </w:pPr>
            <w:r w:rsidRPr="005652B4">
              <w:t xml:space="preserve">Okul içinde kişisel güvenliklerini riske atan ortamların nasıl güvenli hale getirilebileceği ile ilgili öneriler, projeler geliştirmeleri istenebilir. </w:t>
            </w:r>
          </w:p>
          <w:p w:rsidR="00933D84" w:rsidRPr="005652B4" w:rsidRDefault="00933D84" w:rsidP="005652B4">
            <w:pPr>
              <w:pStyle w:val="ListParagraph"/>
              <w:numPr>
                <w:ilvl w:val="0"/>
                <w:numId w:val="9"/>
              </w:numPr>
              <w:tabs>
                <w:tab w:val="left" w:pos="317"/>
                <w:tab w:val="left" w:pos="500"/>
              </w:tabs>
              <w:autoSpaceDE w:val="0"/>
              <w:autoSpaceDN w:val="0"/>
              <w:adjustRightInd w:val="0"/>
              <w:spacing w:line="276" w:lineRule="auto"/>
              <w:jc w:val="both"/>
            </w:pPr>
            <w:r w:rsidRPr="005652B4">
              <w:t>Günlük hayatta kişisel güvenliğin önemini vurgulayıcı slogan cümleleri hazırlamaları ve bu sınıf panosuna asmaları istenebilir.</w:t>
            </w:r>
          </w:p>
        </w:tc>
      </w:tr>
      <w:tr w:rsidR="00933D84" w:rsidRPr="005652B4" w:rsidTr="006055A4">
        <w:tc>
          <w:tcPr>
            <w:tcW w:w="3369" w:type="dxa"/>
          </w:tcPr>
          <w:p w:rsidR="00933D84" w:rsidRPr="005652B4" w:rsidRDefault="00933D84" w:rsidP="005652B4">
            <w:pPr>
              <w:spacing w:line="276" w:lineRule="auto"/>
              <w:rPr>
                <w:b/>
              </w:rPr>
            </w:pPr>
            <w:r w:rsidRPr="005652B4">
              <w:rPr>
                <w:b/>
              </w:rPr>
              <w:t>Öğretmene Uygulayıcıya Not:</w:t>
            </w:r>
          </w:p>
        </w:tc>
        <w:tc>
          <w:tcPr>
            <w:tcW w:w="6095" w:type="dxa"/>
          </w:tcPr>
          <w:p w:rsidR="00933D84" w:rsidRDefault="00933D84" w:rsidP="00923DB4">
            <w:pPr>
              <w:pStyle w:val="ListParagraph"/>
              <w:numPr>
                <w:ilvl w:val="1"/>
                <w:numId w:val="9"/>
              </w:numPr>
              <w:tabs>
                <w:tab w:val="clear" w:pos="1440"/>
                <w:tab w:val="left" w:pos="463"/>
                <w:tab w:val="left" w:pos="490"/>
                <w:tab w:val="num" w:pos="591"/>
                <w:tab w:val="left" w:pos="876"/>
              </w:tabs>
              <w:spacing w:line="276" w:lineRule="auto"/>
              <w:ind w:left="591" w:hanging="240"/>
              <w:jc w:val="both"/>
            </w:pPr>
            <w:r w:rsidRPr="005652B4">
              <w:t>Grup sayısına göre Çalışma Yaprağı-1’de yer alan yaşam alanları etkinlik için ön hazırlık bölümünde yer alan yönerge dikkate alınarak hazırlanmalıdır.</w:t>
            </w:r>
          </w:p>
          <w:p w:rsidR="00923DB4" w:rsidRDefault="00923DB4" w:rsidP="00923DB4">
            <w:pPr>
              <w:pStyle w:val="ListParagraph"/>
              <w:tabs>
                <w:tab w:val="left" w:pos="463"/>
                <w:tab w:val="left" w:pos="490"/>
                <w:tab w:val="num" w:pos="591"/>
                <w:tab w:val="left" w:pos="876"/>
              </w:tabs>
              <w:spacing w:line="276" w:lineRule="auto"/>
              <w:ind w:left="591" w:hanging="240"/>
              <w:jc w:val="both"/>
            </w:pPr>
          </w:p>
          <w:p w:rsidR="000E3DB7" w:rsidRDefault="000E3DB7" w:rsidP="00923DB4">
            <w:pPr>
              <w:pStyle w:val="ListParagraph"/>
              <w:tabs>
                <w:tab w:val="left" w:pos="463"/>
                <w:tab w:val="left" w:pos="490"/>
                <w:tab w:val="num" w:pos="591"/>
                <w:tab w:val="left" w:pos="876"/>
              </w:tabs>
              <w:spacing w:line="276" w:lineRule="auto"/>
              <w:ind w:left="0"/>
              <w:jc w:val="both"/>
            </w:pPr>
            <w:r>
              <w:t>Özel Gereksinimli Öğrenciler için;</w:t>
            </w:r>
          </w:p>
          <w:p w:rsidR="00923DB4" w:rsidRDefault="000E3DB7" w:rsidP="00923DB4">
            <w:pPr>
              <w:pStyle w:val="ListParagraph"/>
              <w:numPr>
                <w:ilvl w:val="1"/>
                <w:numId w:val="15"/>
              </w:numPr>
              <w:tabs>
                <w:tab w:val="clear" w:pos="1440"/>
                <w:tab w:val="left" w:pos="463"/>
                <w:tab w:val="left" w:pos="490"/>
                <w:tab w:val="num" w:pos="591"/>
                <w:tab w:val="left" w:pos="876"/>
              </w:tabs>
              <w:spacing w:line="276" w:lineRule="auto"/>
              <w:ind w:left="591" w:hanging="240"/>
              <w:jc w:val="both"/>
            </w:pPr>
            <w:r>
              <w:t>Gruplar oluşturulurken akran eşleşmesine yer verilerek akran desteği sağlanabilir.</w:t>
            </w:r>
          </w:p>
          <w:p w:rsidR="00923DB4" w:rsidRDefault="000E3DB7" w:rsidP="00923DB4">
            <w:pPr>
              <w:pStyle w:val="ListParagraph"/>
              <w:numPr>
                <w:ilvl w:val="1"/>
                <w:numId w:val="15"/>
              </w:numPr>
              <w:tabs>
                <w:tab w:val="clear" w:pos="1440"/>
                <w:tab w:val="left" w:pos="463"/>
                <w:tab w:val="left" w:pos="490"/>
                <w:tab w:val="num" w:pos="591"/>
                <w:tab w:val="left" w:pos="876"/>
              </w:tabs>
              <w:spacing w:line="276" w:lineRule="auto"/>
              <w:ind w:left="591" w:hanging="240"/>
              <w:jc w:val="both"/>
            </w:pPr>
            <w:r>
              <w:t>Yaşam alanlarına dair riskler ve alınacak tedbirler anlatılırken anlatım görsellerle desteklenerek öğrenme süreci zenginleştirilebilir.</w:t>
            </w:r>
          </w:p>
          <w:p w:rsidR="000E3DB7" w:rsidRPr="005652B4" w:rsidRDefault="000E3DB7" w:rsidP="00923DB4">
            <w:pPr>
              <w:pStyle w:val="ListParagraph"/>
              <w:numPr>
                <w:ilvl w:val="1"/>
                <w:numId w:val="15"/>
              </w:numPr>
              <w:tabs>
                <w:tab w:val="clear" w:pos="1440"/>
                <w:tab w:val="left" w:pos="463"/>
                <w:tab w:val="left" w:pos="490"/>
                <w:tab w:val="num" w:pos="591"/>
                <w:tab w:val="left" w:pos="876"/>
              </w:tabs>
              <w:spacing w:line="276" w:lineRule="auto"/>
              <w:ind w:left="591" w:hanging="240"/>
              <w:jc w:val="both"/>
            </w:pPr>
            <w:r>
              <w:t>Çalışma Yaprağı 1’de yer alan riskli ortamlar ve alınacak önlemleri içeren durumlar olumlu olumsuz örnekleri içerecek şekilde görsellerle desteklenerek öğrencilerin işaretleme gösterme gibi farklı biçimlerde tepki vermesine fırsat yaratacak şekilde düzenlenebilir.</w:t>
            </w:r>
          </w:p>
        </w:tc>
      </w:tr>
      <w:tr w:rsidR="00933D84" w:rsidRPr="005652B4" w:rsidTr="00DF58D6">
        <w:trPr>
          <w:trHeight w:val="687"/>
        </w:trPr>
        <w:tc>
          <w:tcPr>
            <w:tcW w:w="3369" w:type="dxa"/>
          </w:tcPr>
          <w:p w:rsidR="00933D84" w:rsidRPr="005652B4" w:rsidRDefault="00933D84" w:rsidP="00DF58D6">
            <w:pPr>
              <w:spacing w:line="276" w:lineRule="auto"/>
              <w:rPr>
                <w:b/>
              </w:rPr>
            </w:pPr>
            <w:r w:rsidRPr="005652B4">
              <w:rPr>
                <w:b/>
              </w:rPr>
              <w:t>Etkinliği Geliştiren</w:t>
            </w:r>
          </w:p>
          <w:p w:rsidR="00933D84" w:rsidRPr="005652B4" w:rsidRDefault="00933D84" w:rsidP="005652B4">
            <w:pPr>
              <w:spacing w:line="276" w:lineRule="auto"/>
              <w:rPr>
                <w:b/>
              </w:rPr>
            </w:pPr>
          </w:p>
        </w:tc>
        <w:tc>
          <w:tcPr>
            <w:tcW w:w="6095" w:type="dxa"/>
          </w:tcPr>
          <w:p w:rsidR="00933D84" w:rsidRPr="00DF58D6" w:rsidRDefault="00933D84" w:rsidP="00042616">
            <w:pPr>
              <w:tabs>
                <w:tab w:val="left" w:pos="463"/>
                <w:tab w:val="left" w:pos="613"/>
                <w:tab w:val="left" w:pos="876"/>
              </w:tabs>
              <w:spacing w:line="276" w:lineRule="auto"/>
              <w:jc w:val="both"/>
            </w:pPr>
            <w:bookmarkStart w:id="0" w:name="_GoBack"/>
            <w:bookmarkEnd w:id="0"/>
            <w:r>
              <w:t>Etkinlik Düzenleme Kurulu</w:t>
            </w:r>
            <w:r w:rsidRPr="00DF58D6">
              <w:t xml:space="preserve"> </w:t>
            </w:r>
          </w:p>
        </w:tc>
      </w:tr>
    </w:tbl>
    <w:p w:rsidR="00933D84" w:rsidRDefault="00933D84" w:rsidP="00F75F5D">
      <w:pPr>
        <w:spacing w:line="360" w:lineRule="auto"/>
        <w:jc w:val="center"/>
        <w:rPr>
          <w:b/>
          <w:sz w:val="22"/>
          <w:szCs w:val="22"/>
        </w:rPr>
        <w:sectPr w:rsidR="00933D84" w:rsidSect="00E47BE4">
          <w:pgSz w:w="11906" w:h="16838" w:code="9"/>
          <w:pgMar w:top="851" w:right="1418" w:bottom="1418" w:left="1418" w:header="709" w:footer="709" w:gutter="0"/>
          <w:cols w:space="708"/>
          <w:docGrid w:linePitch="360"/>
        </w:sectPr>
      </w:pPr>
    </w:p>
    <w:p w:rsidR="00933D84" w:rsidRPr="00107E48" w:rsidRDefault="00933D84" w:rsidP="00F75F5D">
      <w:pPr>
        <w:spacing w:line="360" w:lineRule="auto"/>
        <w:jc w:val="center"/>
        <w:rPr>
          <w:b/>
          <w:szCs w:val="22"/>
        </w:rPr>
      </w:pPr>
      <w:r w:rsidRPr="00107E48">
        <w:rPr>
          <w:b/>
          <w:szCs w:val="22"/>
        </w:rPr>
        <w:lastRenderedPageBreak/>
        <w:t>Çalışma Yaprağı-1</w:t>
      </w:r>
    </w:p>
    <w:p w:rsidR="00933D84" w:rsidRDefault="00933D84" w:rsidP="009260B5">
      <w:pPr>
        <w:tabs>
          <w:tab w:val="left" w:pos="1134"/>
        </w:tabs>
        <w:spacing w:line="360" w:lineRule="auto"/>
        <w:ind w:left="1134" w:hanging="283"/>
        <w:jc w:val="both"/>
        <w:rPr>
          <w:b/>
          <w:sz w:val="22"/>
          <w:szCs w:val="22"/>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7"/>
        <w:gridCol w:w="4716"/>
        <w:gridCol w:w="4799"/>
      </w:tblGrid>
      <w:tr w:rsidR="00933D84" w:rsidRPr="000B3168" w:rsidTr="0054026F">
        <w:trPr>
          <w:trHeight w:val="769"/>
        </w:trPr>
        <w:tc>
          <w:tcPr>
            <w:tcW w:w="4547" w:type="dxa"/>
            <w:vMerge w:val="restart"/>
          </w:tcPr>
          <w:p w:rsidR="00933D84" w:rsidRPr="00107E48" w:rsidRDefault="00933D84" w:rsidP="0054026F">
            <w:pPr>
              <w:tabs>
                <w:tab w:val="left" w:pos="1134"/>
              </w:tabs>
              <w:spacing w:line="360" w:lineRule="auto"/>
              <w:jc w:val="center"/>
              <w:rPr>
                <w:b/>
                <w:szCs w:val="22"/>
              </w:rPr>
            </w:pPr>
            <w:r w:rsidRPr="00107E48">
              <w:rPr>
                <w:b/>
                <w:szCs w:val="22"/>
              </w:rPr>
              <w:t>Kişisel Güvenliğimiz İçin Riskli Ortamlar ve Durumlar</w:t>
            </w: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p w:rsidR="00933D84" w:rsidRPr="00107E48" w:rsidRDefault="00933D84" w:rsidP="000B3168">
            <w:pPr>
              <w:tabs>
                <w:tab w:val="left" w:pos="1134"/>
              </w:tabs>
              <w:spacing w:line="360" w:lineRule="auto"/>
              <w:jc w:val="both"/>
              <w:rPr>
                <w:b/>
                <w:szCs w:val="22"/>
              </w:rPr>
            </w:pPr>
          </w:p>
        </w:tc>
        <w:tc>
          <w:tcPr>
            <w:tcW w:w="4716" w:type="dxa"/>
          </w:tcPr>
          <w:p w:rsidR="00933D84" w:rsidRPr="00107E48" w:rsidRDefault="00933D84" w:rsidP="0054026F">
            <w:pPr>
              <w:tabs>
                <w:tab w:val="left" w:pos="1134"/>
              </w:tabs>
              <w:spacing w:line="360" w:lineRule="auto"/>
              <w:jc w:val="center"/>
              <w:rPr>
                <w:b/>
                <w:szCs w:val="22"/>
              </w:rPr>
            </w:pPr>
            <w:r w:rsidRPr="00107E48">
              <w:rPr>
                <w:b/>
                <w:szCs w:val="22"/>
              </w:rPr>
              <w:t>Okul ve Okulun Bahçesi</w:t>
            </w:r>
          </w:p>
        </w:tc>
        <w:tc>
          <w:tcPr>
            <w:tcW w:w="4799" w:type="dxa"/>
            <w:vMerge w:val="restart"/>
          </w:tcPr>
          <w:p w:rsidR="00933D84" w:rsidRPr="00107E48" w:rsidRDefault="00933D84" w:rsidP="0054026F">
            <w:pPr>
              <w:tabs>
                <w:tab w:val="left" w:pos="1134"/>
              </w:tabs>
              <w:spacing w:line="360" w:lineRule="auto"/>
              <w:jc w:val="center"/>
              <w:rPr>
                <w:b/>
                <w:szCs w:val="22"/>
              </w:rPr>
            </w:pPr>
            <w:r w:rsidRPr="00107E48">
              <w:rPr>
                <w:b/>
                <w:szCs w:val="22"/>
              </w:rPr>
              <w:t>Bu Ortamlarda Alınabilecek Önlemler veya Yapılması Gereken Davranışlar</w:t>
            </w:r>
          </w:p>
        </w:tc>
      </w:tr>
      <w:tr w:rsidR="00933D84" w:rsidRPr="000B3168" w:rsidTr="0054026F">
        <w:tc>
          <w:tcPr>
            <w:tcW w:w="4547" w:type="dxa"/>
            <w:vMerge/>
          </w:tcPr>
          <w:p w:rsidR="00933D84" w:rsidRPr="000B3168" w:rsidRDefault="00933D84" w:rsidP="000B3168">
            <w:pPr>
              <w:tabs>
                <w:tab w:val="left" w:pos="1134"/>
              </w:tabs>
              <w:spacing w:line="360" w:lineRule="auto"/>
              <w:jc w:val="both"/>
              <w:rPr>
                <w:b/>
                <w:sz w:val="22"/>
                <w:szCs w:val="22"/>
              </w:rPr>
            </w:pPr>
          </w:p>
        </w:tc>
        <w:tc>
          <w:tcPr>
            <w:tcW w:w="4716" w:type="dxa"/>
          </w:tcPr>
          <w:p w:rsidR="00933D84" w:rsidRDefault="00933D84" w:rsidP="000B3168">
            <w:pPr>
              <w:tabs>
                <w:tab w:val="left" w:pos="1134"/>
              </w:tabs>
              <w:spacing w:line="360" w:lineRule="auto"/>
              <w:jc w:val="both"/>
              <w:rPr>
                <w:b/>
                <w:sz w:val="22"/>
                <w:szCs w:val="22"/>
              </w:rPr>
            </w:pPr>
          </w:p>
          <w:p w:rsidR="00933D84" w:rsidRDefault="00933D84" w:rsidP="000B3168">
            <w:pPr>
              <w:tabs>
                <w:tab w:val="left" w:pos="1134"/>
              </w:tabs>
              <w:spacing w:line="360" w:lineRule="auto"/>
              <w:jc w:val="both"/>
              <w:rPr>
                <w:b/>
                <w:sz w:val="22"/>
                <w:szCs w:val="22"/>
              </w:rPr>
            </w:pPr>
          </w:p>
          <w:p w:rsidR="00933D84" w:rsidRDefault="00933D84" w:rsidP="000B3168">
            <w:pPr>
              <w:tabs>
                <w:tab w:val="left" w:pos="1134"/>
              </w:tabs>
              <w:spacing w:line="360" w:lineRule="auto"/>
              <w:jc w:val="both"/>
              <w:rPr>
                <w:b/>
                <w:sz w:val="22"/>
                <w:szCs w:val="22"/>
              </w:rPr>
            </w:pPr>
          </w:p>
          <w:p w:rsidR="00933D84" w:rsidRDefault="00790A2E" w:rsidP="000B3168">
            <w:pPr>
              <w:tabs>
                <w:tab w:val="left" w:pos="1134"/>
              </w:tabs>
              <w:spacing w:line="360" w:lineRule="auto"/>
              <w:jc w:val="both"/>
              <w:rPr>
                <w:b/>
                <w:sz w:val="22"/>
                <w:szCs w:val="22"/>
              </w:rPr>
            </w:pPr>
            <w:r>
              <w:rPr>
                <w:noProof/>
                <w:lang w:eastAsia="tr-TR"/>
              </w:rPr>
              <w:drawing>
                <wp:inline distT="0" distB="0" distL="0" distR="0">
                  <wp:extent cx="2800350" cy="2476500"/>
                  <wp:effectExtent l="19050" t="0" r="0" b="0"/>
                  <wp:docPr id="1" name="Resim 1" descr="School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chool Images | Free Vectors, Stock Photos &amp; PSD"/>
                          <pic:cNvPicPr>
                            <a:picLocks noChangeAspect="1" noChangeArrowheads="1"/>
                          </pic:cNvPicPr>
                        </pic:nvPicPr>
                        <pic:blipFill>
                          <a:blip r:embed="rId8"/>
                          <a:srcRect/>
                          <a:stretch>
                            <a:fillRect/>
                          </a:stretch>
                        </pic:blipFill>
                        <pic:spPr bwMode="auto">
                          <a:xfrm>
                            <a:off x="0" y="0"/>
                            <a:ext cx="2800350" cy="2476500"/>
                          </a:xfrm>
                          <a:prstGeom prst="rect">
                            <a:avLst/>
                          </a:prstGeom>
                          <a:noFill/>
                          <a:ln w="9525">
                            <a:noFill/>
                            <a:miter lim="800000"/>
                            <a:headEnd/>
                            <a:tailEnd/>
                          </a:ln>
                        </pic:spPr>
                      </pic:pic>
                    </a:graphicData>
                  </a:graphic>
                </wp:inline>
              </w:drawing>
            </w:r>
          </w:p>
          <w:p w:rsidR="00933D84" w:rsidRDefault="00933D84" w:rsidP="000B3168">
            <w:pPr>
              <w:tabs>
                <w:tab w:val="left" w:pos="1134"/>
              </w:tabs>
              <w:spacing w:line="360" w:lineRule="auto"/>
              <w:jc w:val="both"/>
              <w:rPr>
                <w:b/>
                <w:sz w:val="22"/>
                <w:szCs w:val="22"/>
              </w:rPr>
            </w:pPr>
          </w:p>
          <w:p w:rsidR="00933D84" w:rsidRDefault="00933D84" w:rsidP="000B3168">
            <w:pPr>
              <w:tabs>
                <w:tab w:val="left" w:pos="1134"/>
              </w:tabs>
              <w:spacing w:line="360" w:lineRule="auto"/>
              <w:jc w:val="both"/>
              <w:rPr>
                <w:b/>
                <w:sz w:val="22"/>
                <w:szCs w:val="22"/>
              </w:rPr>
            </w:pPr>
          </w:p>
          <w:p w:rsidR="00933D84" w:rsidRDefault="00933D84" w:rsidP="000B3168">
            <w:pPr>
              <w:tabs>
                <w:tab w:val="left" w:pos="1134"/>
              </w:tabs>
              <w:spacing w:line="360" w:lineRule="auto"/>
              <w:jc w:val="both"/>
              <w:rPr>
                <w:b/>
                <w:sz w:val="22"/>
                <w:szCs w:val="22"/>
              </w:rPr>
            </w:pPr>
          </w:p>
          <w:p w:rsidR="00933D84" w:rsidRDefault="00933D84" w:rsidP="000B3168">
            <w:pPr>
              <w:tabs>
                <w:tab w:val="left" w:pos="1134"/>
              </w:tabs>
              <w:spacing w:line="360" w:lineRule="auto"/>
              <w:jc w:val="both"/>
              <w:rPr>
                <w:b/>
                <w:sz w:val="22"/>
                <w:szCs w:val="22"/>
              </w:rPr>
            </w:pPr>
          </w:p>
          <w:p w:rsidR="00933D84" w:rsidRPr="000B3168" w:rsidRDefault="00933D84" w:rsidP="000B3168">
            <w:pPr>
              <w:tabs>
                <w:tab w:val="left" w:pos="1134"/>
              </w:tabs>
              <w:spacing w:line="360" w:lineRule="auto"/>
              <w:jc w:val="both"/>
              <w:rPr>
                <w:b/>
                <w:sz w:val="22"/>
                <w:szCs w:val="22"/>
              </w:rPr>
            </w:pPr>
          </w:p>
        </w:tc>
        <w:tc>
          <w:tcPr>
            <w:tcW w:w="4799" w:type="dxa"/>
            <w:vMerge/>
          </w:tcPr>
          <w:p w:rsidR="00933D84" w:rsidRPr="000B3168" w:rsidRDefault="00933D84" w:rsidP="000B3168">
            <w:pPr>
              <w:tabs>
                <w:tab w:val="left" w:pos="1134"/>
              </w:tabs>
              <w:spacing w:line="360" w:lineRule="auto"/>
              <w:jc w:val="both"/>
              <w:rPr>
                <w:b/>
                <w:sz w:val="22"/>
                <w:szCs w:val="22"/>
              </w:rPr>
            </w:pPr>
          </w:p>
        </w:tc>
      </w:tr>
    </w:tbl>
    <w:p w:rsidR="00933D84" w:rsidRDefault="00933D84" w:rsidP="009260B5">
      <w:pPr>
        <w:spacing w:line="360" w:lineRule="auto"/>
        <w:rPr>
          <w:b/>
          <w:sz w:val="22"/>
          <w:szCs w:val="22"/>
        </w:rPr>
      </w:pPr>
    </w:p>
    <w:p w:rsidR="00933D84" w:rsidRDefault="00933D84" w:rsidP="009260B5">
      <w:pPr>
        <w:spacing w:line="360" w:lineRule="auto"/>
        <w:rPr>
          <w:b/>
          <w:sz w:val="22"/>
          <w:szCs w:val="22"/>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1"/>
        <w:gridCol w:w="4542"/>
        <w:gridCol w:w="4819"/>
      </w:tblGrid>
      <w:tr w:rsidR="00933D84" w:rsidRPr="000B3168" w:rsidTr="0043375D">
        <w:trPr>
          <w:trHeight w:val="769"/>
        </w:trPr>
        <w:tc>
          <w:tcPr>
            <w:tcW w:w="4701" w:type="dxa"/>
            <w:vMerge w:val="restart"/>
          </w:tcPr>
          <w:p w:rsidR="00933D84" w:rsidRPr="00107E48" w:rsidRDefault="00933D84" w:rsidP="00356623">
            <w:pPr>
              <w:tabs>
                <w:tab w:val="left" w:pos="1134"/>
              </w:tabs>
              <w:spacing w:line="360" w:lineRule="auto"/>
              <w:jc w:val="center"/>
              <w:rPr>
                <w:b/>
                <w:szCs w:val="22"/>
              </w:rPr>
            </w:pPr>
            <w:r w:rsidRPr="00107E48">
              <w:rPr>
                <w:b/>
                <w:szCs w:val="22"/>
              </w:rPr>
              <w:t>Kişisel Güvenliğimiz İçin Riskli Ortamlar ve Durumlar</w:t>
            </w: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tc>
        <w:tc>
          <w:tcPr>
            <w:tcW w:w="4542" w:type="dxa"/>
          </w:tcPr>
          <w:p w:rsidR="00933D84" w:rsidRPr="00107E48" w:rsidRDefault="00933D84" w:rsidP="00356623">
            <w:pPr>
              <w:tabs>
                <w:tab w:val="left" w:pos="1134"/>
              </w:tabs>
              <w:spacing w:line="360" w:lineRule="auto"/>
              <w:jc w:val="center"/>
              <w:rPr>
                <w:b/>
                <w:szCs w:val="22"/>
              </w:rPr>
            </w:pPr>
            <w:r w:rsidRPr="00107E48">
              <w:rPr>
                <w:b/>
                <w:szCs w:val="22"/>
              </w:rPr>
              <w:t>Park ve Oyun Alanları</w:t>
            </w:r>
          </w:p>
        </w:tc>
        <w:tc>
          <w:tcPr>
            <w:tcW w:w="4819" w:type="dxa"/>
            <w:vMerge w:val="restart"/>
          </w:tcPr>
          <w:p w:rsidR="00933D84" w:rsidRPr="00107E48" w:rsidRDefault="00933D84" w:rsidP="00356623">
            <w:pPr>
              <w:tabs>
                <w:tab w:val="left" w:pos="1134"/>
              </w:tabs>
              <w:spacing w:line="360" w:lineRule="auto"/>
              <w:jc w:val="center"/>
              <w:rPr>
                <w:b/>
                <w:szCs w:val="22"/>
              </w:rPr>
            </w:pPr>
            <w:r w:rsidRPr="00107E48">
              <w:rPr>
                <w:b/>
                <w:szCs w:val="22"/>
              </w:rPr>
              <w:t>Bu Ortamlarda Alınabilecek Önlemler veya Yapılması Gereken Davranışlar</w:t>
            </w:r>
          </w:p>
        </w:tc>
      </w:tr>
      <w:tr w:rsidR="00933D84" w:rsidRPr="000B3168" w:rsidTr="0043375D">
        <w:trPr>
          <w:trHeight w:val="7613"/>
        </w:trPr>
        <w:tc>
          <w:tcPr>
            <w:tcW w:w="4701" w:type="dxa"/>
            <w:vMerge/>
          </w:tcPr>
          <w:p w:rsidR="00933D84" w:rsidRPr="000B3168" w:rsidRDefault="00933D84" w:rsidP="00356623">
            <w:pPr>
              <w:tabs>
                <w:tab w:val="left" w:pos="1134"/>
              </w:tabs>
              <w:spacing w:line="360" w:lineRule="auto"/>
              <w:jc w:val="both"/>
              <w:rPr>
                <w:b/>
                <w:sz w:val="22"/>
                <w:szCs w:val="22"/>
              </w:rPr>
            </w:pPr>
          </w:p>
        </w:tc>
        <w:tc>
          <w:tcPr>
            <w:tcW w:w="4542" w:type="dxa"/>
          </w:tcPr>
          <w:p w:rsidR="00933D84" w:rsidRDefault="00790A2E" w:rsidP="00356623">
            <w:pPr>
              <w:tabs>
                <w:tab w:val="left" w:pos="1134"/>
              </w:tabs>
              <w:spacing w:line="360" w:lineRule="auto"/>
              <w:jc w:val="both"/>
              <w:rPr>
                <w:b/>
                <w:sz w:val="22"/>
                <w:szCs w:val="22"/>
              </w:rPr>
            </w:pPr>
            <w:r>
              <w:rPr>
                <w:noProof/>
                <w:lang w:eastAsia="tr-TR"/>
              </w:rPr>
              <w:drawing>
                <wp:anchor distT="0" distB="0" distL="114300" distR="114300" simplePos="0" relativeHeight="251655680" behindDoc="0" locked="0" layoutInCell="1" allowOverlap="1">
                  <wp:simplePos x="0" y="0"/>
                  <wp:positionH relativeFrom="margin">
                    <wp:posOffset>26035</wp:posOffset>
                  </wp:positionH>
                  <wp:positionV relativeFrom="margin">
                    <wp:posOffset>152400</wp:posOffset>
                  </wp:positionV>
                  <wp:extent cx="2668905" cy="1813560"/>
                  <wp:effectExtent l="19050" t="0" r="0" b="0"/>
                  <wp:wrapSquare wrapText="bothSides"/>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668905" cy="1813560"/>
                          </a:xfrm>
                          <a:prstGeom prst="rect">
                            <a:avLst/>
                          </a:prstGeom>
                          <a:noFill/>
                          <a:ln w="9525">
                            <a:noFill/>
                            <a:miter lim="800000"/>
                            <a:headEnd/>
                            <a:tailEnd/>
                          </a:ln>
                        </pic:spPr>
                      </pic:pic>
                    </a:graphicData>
                  </a:graphic>
                </wp:anchor>
              </w:drawing>
            </w:r>
          </w:p>
          <w:p w:rsidR="00933D84" w:rsidRDefault="00790A2E" w:rsidP="00356623">
            <w:pPr>
              <w:tabs>
                <w:tab w:val="left" w:pos="1134"/>
              </w:tabs>
              <w:spacing w:line="360" w:lineRule="auto"/>
              <w:jc w:val="both"/>
              <w:rPr>
                <w:b/>
                <w:sz w:val="22"/>
                <w:szCs w:val="22"/>
              </w:rPr>
            </w:pPr>
            <w:r>
              <w:rPr>
                <w:noProof/>
                <w:lang w:eastAsia="tr-TR"/>
              </w:rPr>
              <w:drawing>
                <wp:anchor distT="0" distB="0" distL="114300" distR="114300" simplePos="0" relativeHeight="251659776" behindDoc="0" locked="0" layoutInCell="1" allowOverlap="1">
                  <wp:simplePos x="0" y="0"/>
                  <wp:positionH relativeFrom="margin">
                    <wp:posOffset>-6350</wp:posOffset>
                  </wp:positionH>
                  <wp:positionV relativeFrom="margin">
                    <wp:posOffset>2428240</wp:posOffset>
                  </wp:positionV>
                  <wp:extent cx="2711450" cy="1804035"/>
                  <wp:effectExtent l="19050" t="0" r="0" b="0"/>
                  <wp:wrapSquare wrapText="bothSides"/>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srcRect/>
                          <a:stretch>
                            <a:fillRect/>
                          </a:stretch>
                        </pic:blipFill>
                        <pic:spPr bwMode="auto">
                          <a:xfrm>
                            <a:off x="0" y="0"/>
                            <a:ext cx="2711450" cy="1804035"/>
                          </a:xfrm>
                          <a:prstGeom prst="rect">
                            <a:avLst/>
                          </a:prstGeom>
                          <a:noFill/>
                          <a:ln w="9525">
                            <a:noFill/>
                            <a:miter lim="800000"/>
                            <a:headEnd/>
                            <a:tailEnd/>
                          </a:ln>
                        </pic:spPr>
                      </pic:pic>
                    </a:graphicData>
                  </a:graphic>
                </wp:anchor>
              </w:drawing>
            </w:r>
          </w:p>
          <w:p w:rsidR="00933D84" w:rsidRDefault="00933D84" w:rsidP="00356623">
            <w:pPr>
              <w:tabs>
                <w:tab w:val="left" w:pos="1134"/>
              </w:tabs>
              <w:spacing w:line="360" w:lineRule="auto"/>
              <w:jc w:val="both"/>
              <w:rPr>
                <w:b/>
                <w:sz w:val="22"/>
                <w:szCs w:val="22"/>
              </w:rPr>
            </w:pPr>
          </w:p>
          <w:p w:rsidR="00933D84" w:rsidRPr="000B3168" w:rsidRDefault="00933D84" w:rsidP="00356623">
            <w:pPr>
              <w:tabs>
                <w:tab w:val="left" w:pos="1134"/>
              </w:tabs>
              <w:spacing w:line="360" w:lineRule="auto"/>
              <w:jc w:val="both"/>
              <w:rPr>
                <w:b/>
                <w:sz w:val="22"/>
                <w:szCs w:val="22"/>
              </w:rPr>
            </w:pPr>
          </w:p>
        </w:tc>
        <w:tc>
          <w:tcPr>
            <w:tcW w:w="4819" w:type="dxa"/>
            <w:vMerge/>
          </w:tcPr>
          <w:p w:rsidR="00933D84" w:rsidRPr="000B3168" w:rsidRDefault="00933D84" w:rsidP="00356623">
            <w:pPr>
              <w:tabs>
                <w:tab w:val="left" w:pos="1134"/>
              </w:tabs>
              <w:spacing w:line="360" w:lineRule="auto"/>
              <w:jc w:val="both"/>
              <w:rPr>
                <w:b/>
                <w:sz w:val="22"/>
                <w:szCs w:val="22"/>
              </w:rPr>
            </w:pPr>
          </w:p>
        </w:tc>
      </w:tr>
    </w:tbl>
    <w:p w:rsidR="00933D84" w:rsidRDefault="00933D84" w:rsidP="009260B5">
      <w:pPr>
        <w:spacing w:line="360" w:lineRule="auto"/>
        <w:rPr>
          <w:b/>
          <w:sz w:val="22"/>
          <w:szCs w:val="22"/>
        </w:rPr>
      </w:pPr>
    </w:p>
    <w:p w:rsidR="00933D84" w:rsidRDefault="00933D84" w:rsidP="009260B5">
      <w:pPr>
        <w:spacing w:line="360" w:lineRule="auto"/>
        <w:rPr>
          <w:b/>
          <w:sz w:val="22"/>
          <w:szCs w:val="22"/>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9"/>
        <w:gridCol w:w="4566"/>
        <w:gridCol w:w="4807"/>
      </w:tblGrid>
      <w:tr w:rsidR="00933D84" w:rsidRPr="000B3168" w:rsidTr="00356623">
        <w:trPr>
          <w:trHeight w:val="769"/>
        </w:trPr>
        <w:tc>
          <w:tcPr>
            <w:tcW w:w="4701" w:type="dxa"/>
            <w:vMerge w:val="restart"/>
          </w:tcPr>
          <w:p w:rsidR="00933D84" w:rsidRPr="00107E48" w:rsidRDefault="00933D84" w:rsidP="00356623">
            <w:pPr>
              <w:tabs>
                <w:tab w:val="left" w:pos="1134"/>
              </w:tabs>
              <w:spacing w:line="360" w:lineRule="auto"/>
              <w:jc w:val="center"/>
              <w:rPr>
                <w:b/>
                <w:szCs w:val="22"/>
              </w:rPr>
            </w:pPr>
            <w:r w:rsidRPr="00107E48">
              <w:rPr>
                <w:b/>
                <w:szCs w:val="22"/>
              </w:rPr>
              <w:t>Kişisel Güvenliğimiz İçin Riskli Ortamlar ve Durumlar</w:t>
            </w: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tc>
        <w:tc>
          <w:tcPr>
            <w:tcW w:w="4542" w:type="dxa"/>
          </w:tcPr>
          <w:p w:rsidR="00933D84" w:rsidRPr="00107E48" w:rsidRDefault="00933D84" w:rsidP="00356623">
            <w:pPr>
              <w:tabs>
                <w:tab w:val="left" w:pos="1134"/>
              </w:tabs>
              <w:spacing w:line="360" w:lineRule="auto"/>
              <w:jc w:val="center"/>
              <w:rPr>
                <w:b/>
                <w:szCs w:val="22"/>
              </w:rPr>
            </w:pPr>
            <w:r w:rsidRPr="00107E48">
              <w:rPr>
                <w:b/>
                <w:szCs w:val="22"/>
              </w:rPr>
              <w:t>Ev ve Evin Odaları</w:t>
            </w:r>
          </w:p>
        </w:tc>
        <w:tc>
          <w:tcPr>
            <w:tcW w:w="4819" w:type="dxa"/>
            <w:vMerge w:val="restart"/>
          </w:tcPr>
          <w:p w:rsidR="00933D84" w:rsidRPr="00107E48" w:rsidRDefault="00933D84" w:rsidP="00356623">
            <w:pPr>
              <w:tabs>
                <w:tab w:val="left" w:pos="1134"/>
              </w:tabs>
              <w:spacing w:line="360" w:lineRule="auto"/>
              <w:jc w:val="center"/>
              <w:rPr>
                <w:b/>
                <w:szCs w:val="22"/>
              </w:rPr>
            </w:pPr>
            <w:r w:rsidRPr="00107E48">
              <w:rPr>
                <w:b/>
                <w:szCs w:val="22"/>
              </w:rPr>
              <w:t>Bu Ortamlarda Alınabilecek Önlemler veya Yapılması Gereken Davranışlar</w:t>
            </w:r>
          </w:p>
        </w:tc>
      </w:tr>
      <w:tr w:rsidR="00933D84" w:rsidRPr="000B3168" w:rsidTr="0043375D">
        <w:trPr>
          <w:trHeight w:val="5371"/>
        </w:trPr>
        <w:tc>
          <w:tcPr>
            <w:tcW w:w="4701" w:type="dxa"/>
            <w:vMerge/>
          </w:tcPr>
          <w:p w:rsidR="00933D84" w:rsidRPr="000B3168" w:rsidRDefault="00933D84" w:rsidP="00356623">
            <w:pPr>
              <w:tabs>
                <w:tab w:val="left" w:pos="1134"/>
              </w:tabs>
              <w:spacing w:line="360" w:lineRule="auto"/>
              <w:jc w:val="both"/>
              <w:rPr>
                <w:b/>
                <w:sz w:val="22"/>
                <w:szCs w:val="22"/>
              </w:rPr>
            </w:pPr>
          </w:p>
        </w:tc>
        <w:tc>
          <w:tcPr>
            <w:tcW w:w="4542" w:type="dxa"/>
          </w:tcPr>
          <w:p w:rsidR="00933D84" w:rsidRDefault="00790A2E" w:rsidP="00356623">
            <w:pPr>
              <w:tabs>
                <w:tab w:val="left" w:pos="1134"/>
              </w:tabs>
              <w:spacing w:line="360" w:lineRule="auto"/>
              <w:jc w:val="both"/>
              <w:rPr>
                <w:b/>
                <w:sz w:val="22"/>
                <w:szCs w:val="22"/>
              </w:rPr>
            </w:pPr>
            <w:r>
              <w:rPr>
                <w:noProof/>
                <w:lang w:eastAsia="tr-TR"/>
              </w:rPr>
              <w:drawing>
                <wp:anchor distT="0" distB="0" distL="114300" distR="114300" simplePos="0" relativeHeight="251656704" behindDoc="0" locked="0" layoutInCell="1" allowOverlap="1">
                  <wp:simplePos x="0" y="0"/>
                  <wp:positionH relativeFrom="margin">
                    <wp:posOffset>56515</wp:posOffset>
                  </wp:positionH>
                  <wp:positionV relativeFrom="margin">
                    <wp:posOffset>57150</wp:posOffset>
                  </wp:positionV>
                  <wp:extent cx="2673350" cy="2056765"/>
                  <wp:effectExtent l="1905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srcRect l="8269" t="15767" r="6616" b="18742"/>
                          <a:stretch>
                            <a:fillRect/>
                          </a:stretch>
                        </pic:blipFill>
                        <pic:spPr bwMode="auto">
                          <a:xfrm>
                            <a:off x="0" y="0"/>
                            <a:ext cx="2673350" cy="2056765"/>
                          </a:xfrm>
                          <a:prstGeom prst="rect">
                            <a:avLst/>
                          </a:prstGeom>
                          <a:noFill/>
                          <a:ln w="9525">
                            <a:noFill/>
                            <a:miter lim="800000"/>
                            <a:headEnd/>
                            <a:tailEnd/>
                          </a:ln>
                        </pic:spPr>
                      </pic:pic>
                    </a:graphicData>
                  </a:graphic>
                </wp:anchor>
              </w:drawing>
            </w:r>
          </w:p>
          <w:p w:rsidR="00933D84" w:rsidRDefault="00790A2E" w:rsidP="00356623">
            <w:pPr>
              <w:tabs>
                <w:tab w:val="left" w:pos="1134"/>
              </w:tabs>
              <w:spacing w:line="360" w:lineRule="auto"/>
              <w:jc w:val="both"/>
              <w:rPr>
                <w:b/>
                <w:sz w:val="22"/>
                <w:szCs w:val="22"/>
              </w:rPr>
            </w:pPr>
            <w:r>
              <w:rPr>
                <w:noProof/>
                <w:lang w:eastAsia="tr-TR"/>
              </w:rPr>
              <w:drawing>
                <wp:anchor distT="0" distB="0" distL="114300" distR="114300" simplePos="0" relativeHeight="251657728" behindDoc="0" locked="0" layoutInCell="1" allowOverlap="1">
                  <wp:simplePos x="0" y="0"/>
                  <wp:positionH relativeFrom="margin">
                    <wp:posOffset>-5715</wp:posOffset>
                  </wp:positionH>
                  <wp:positionV relativeFrom="margin">
                    <wp:posOffset>2600325</wp:posOffset>
                  </wp:positionV>
                  <wp:extent cx="2736850" cy="1904365"/>
                  <wp:effectExtent l="19050" t="0" r="6350" b="0"/>
                  <wp:wrapSquare wrapText="bothSides"/>
                  <wp:docPr id="5" name="Resim 5" descr="Ayrıntılı Odalar Mobilya Ile Kesme Evde Mobilya Stok Vektör Sanatı &amp;  Apartman'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yrıntılı Odalar Mobilya Ile Kesme Evde Mobilya Stok Vektör Sanatı &amp;  Apartman'nin Daha Fazla Görseli - iStock"/>
                          <pic:cNvPicPr>
                            <a:picLocks noChangeAspect="1" noChangeArrowheads="1"/>
                          </pic:cNvPicPr>
                        </pic:nvPicPr>
                        <pic:blipFill>
                          <a:blip r:embed="rId12" cstate="print"/>
                          <a:srcRect b="6808"/>
                          <a:stretch>
                            <a:fillRect/>
                          </a:stretch>
                        </pic:blipFill>
                        <pic:spPr bwMode="auto">
                          <a:xfrm>
                            <a:off x="0" y="0"/>
                            <a:ext cx="2736850" cy="1904365"/>
                          </a:xfrm>
                          <a:prstGeom prst="rect">
                            <a:avLst/>
                          </a:prstGeom>
                          <a:noFill/>
                          <a:ln w="9525">
                            <a:noFill/>
                            <a:miter lim="800000"/>
                            <a:headEnd/>
                            <a:tailEnd/>
                          </a:ln>
                        </pic:spPr>
                      </pic:pic>
                    </a:graphicData>
                  </a:graphic>
                </wp:anchor>
              </w:drawing>
            </w:r>
          </w:p>
          <w:p w:rsidR="00933D84" w:rsidRPr="000B3168" w:rsidRDefault="00933D84" w:rsidP="00356623">
            <w:pPr>
              <w:tabs>
                <w:tab w:val="left" w:pos="1134"/>
              </w:tabs>
              <w:spacing w:line="360" w:lineRule="auto"/>
              <w:jc w:val="both"/>
              <w:rPr>
                <w:b/>
                <w:sz w:val="22"/>
                <w:szCs w:val="22"/>
              </w:rPr>
            </w:pPr>
          </w:p>
        </w:tc>
        <w:tc>
          <w:tcPr>
            <w:tcW w:w="4819" w:type="dxa"/>
            <w:vMerge/>
          </w:tcPr>
          <w:p w:rsidR="00933D84" w:rsidRPr="000B3168" w:rsidRDefault="00933D84" w:rsidP="00356623">
            <w:pPr>
              <w:tabs>
                <w:tab w:val="left" w:pos="1134"/>
              </w:tabs>
              <w:spacing w:line="360" w:lineRule="auto"/>
              <w:jc w:val="both"/>
              <w:rPr>
                <w:b/>
                <w:sz w:val="22"/>
                <w:szCs w:val="22"/>
              </w:rPr>
            </w:pPr>
          </w:p>
        </w:tc>
      </w:tr>
    </w:tbl>
    <w:p w:rsidR="00933D84" w:rsidRDefault="00933D84" w:rsidP="009260B5">
      <w:pPr>
        <w:spacing w:line="360" w:lineRule="auto"/>
        <w:rPr>
          <w:b/>
          <w:sz w:val="22"/>
          <w:szCs w:val="22"/>
        </w:rPr>
      </w:pPr>
    </w:p>
    <w:p w:rsidR="00933D84" w:rsidRDefault="00933D84" w:rsidP="009260B5">
      <w:pPr>
        <w:spacing w:line="360" w:lineRule="auto"/>
        <w:rPr>
          <w:b/>
          <w:sz w:val="22"/>
          <w:szCs w:val="22"/>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1"/>
        <w:gridCol w:w="4542"/>
        <w:gridCol w:w="4819"/>
      </w:tblGrid>
      <w:tr w:rsidR="00933D84" w:rsidRPr="000B3168" w:rsidTr="00356623">
        <w:trPr>
          <w:trHeight w:val="769"/>
        </w:trPr>
        <w:tc>
          <w:tcPr>
            <w:tcW w:w="4701" w:type="dxa"/>
            <w:vMerge w:val="restart"/>
          </w:tcPr>
          <w:p w:rsidR="00933D84" w:rsidRPr="00107E48" w:rsidRDefault="00933D84" w:rsidP="00356623">
            <w:pPr>
              <w:tabs>
                <w:tab w:val="left" w:pos="1134"/>
              </w:tabs>
              <w:spacing w:line="360" w:lineRule="auto"/>
              <w:jc w:val="center"/>
              <w:rPr>
                <w:b/>
                <w:szCs w:val="22"/>
              </w:rPr>
            </w:pPr>
            <w:r w:rsidRPr="00107E48">
              <w:rPr>
                <w:b/>
                <w:szCs w:val="22"/>
              </w:rPr>
              <w:t>Kişisel Güvenliğimiz İçin Riskli Ortamlar ve Durumlar</w:t>
            </w: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tc>
        <w:tc>
          <w:tcPr>
            <w:tcW w:w="4542" w:type="dxa"/>
          </w:tcPr>
          <w:p w:rsidR="00933D84" w:rsidRPr="00107E48" w:rsidRDefault="00933D84" w:rsidP="00356623">
            <w:pPr>
              <w:tabs>
                <w:tab w:val="left" w:pos="1134"/>
              </w:tabs>
              <w:spacing w:line="360" w:lineRule="auto"/>
              <w:jc w:val="center"/>
              <w:rPr>
                <w:b/>
                <w:szCs w:val="22"/>
              </w:rPr>
            </w:pPr>
            <w:r w:rsidRPr="00107E48">
              <w:rPr>
                <w:b/>
                <w:szCs w:val="22"/>
              </w:rPr>
              <w:t>Trafik</w:t>
            </w:r>
          </w:p>
          <w:p w:rsidR="00933D84" w:rsidRPr="00107E48" w:rsidRDefault="00933D84" w:rsidP="00356623">
            <w:pPr>
              <w:tabs>
                <w:tab w:val="left" w:pos="1134"/>
              </w:tabs>
              <w:spacing w:line="360" w:lineRule="auto"/>
              <w:jc w:val="center"/>
              <w:rPr>
                <w:b/>
                <w:szCs w:val="22"/>
              </w:rPr>
            </w:pPr>
            <w:r w:rsidRPr="00107E48">
              <w:rPr>
                <w:b/>
                <w:szCs w:val="22"/>
              </w:rPr>
              <w:t>(Araç içinde ve yaya olarak)</w:t>
            </w:r>
          </w:p>
        </w:tc>
        <w:tc>
          <w:tcPr>
            <w:tcW w:w="4819" w:type="dxa"/>
            <w:vMerge w:val="restart"/>
          </w:tcPr>
          <w:p w:rsidR="00933D84" w:rsidRPr="00107E48" w:rsidRDefault="00933D84" w:rsidP="00356623">
            <w:pPr>
              <w:tabs>
                <w:tab w:val="left" w:pos="1134"/>
              </w:tabs>
              <w:spacing w:line="360" w:lineRule="auto"/>
              <w:jc w:val="center"/>
              <w:rPr>
                <w:b/>
                <w:szCs w:val="22"/>
              </w:rPr>
            </w:pPr>
            <w:r w:rsidRPr="00107E48">
              <w:rPr>
                <w:b/>
                <w:szCs w:val="22"/>
              </w:rPr>
              <w:t>Bu Ortamlarda Alınabilecek Önlemler veya Yapılması Gereken Davranışlar</w:t>
            </w:r>
          </w:p>
        </w:tc>
      </w:tr>
      <w:tr w:rsidR="00933D84" w:rsidRPr="000B3168" w:rsidTr="00356623">
        <w:trPr>
          <w:trHeight w:val="5371"/>
        </w:trPr>
        <w:tc>
          <w:tcPr>
            <w:tcW w:w="4701" w:type="dxa"/>
            <w:vMerge/>
          </w:tcPr>
          <w:p w:rsidR="00933D84" w:rsidRPr="000B3168" w:rsidRDefault="00933D84" w:rsidP="00356623">
            <w:pPr>
              <w:tabs>
                <w:tab w:val="left" w:pos="1134"/>
              </w:tabs>
              <w:spacing w:line="360" w:lineRule="auto"/>
              <w:jc w:val="both"/>
              <w:rPr>
                <w:b/>
                <w:sz w:val="22"/>
                <w:szCs w:val="22"/>
              </w:rPr>
            </w:pPr>
          </w:p>
        </w:tc>
        <w:tc>
          <w:tcPr>
            <w:tcW w:w="4542" w:type="dxa"/>
          </w:tcPr>
          <w:p w:rsidR="00933D84" w:rsidRDefault="00933D84" w:rsidP="00356623">
            <w:pPr>
              <w:tabs>
                <w:tab w:val="left" w:pos="1134"/>
              </w:tabs>
              <w:spacing w:line="360" w:lineRule="auto"/>
              <w:jc w:val="both"/>
              <w:rPr>
                <w:b/>
                <w:sz w:val="22"/>
                <w:szCs w:val="22"/>
              </w:rPr>
            </w:pPr>
          </w:p>
          <w:p w:rsidR="00933D84" w:rsidRDefault="00933D84" w:rsidP="00356623">
            <w:pPr>
              <w:tabs>
                <w:tab w:val="left" w:pos="1134"/>
              </w:tabs>
              <w:spacing w:line="360" w:lineRule="auto"/>
              <w:jc w:val="both"/>
              <w:rPr>
                <w:b/>
                <w:sz w:val="22"/>
                <w:szCs w:val="22"/>
              </w:rPr>
            </w:pPr>
          </w:p>
          <w:p w:rsidR="00933D84" w:rsidRPr="000B3168" w:rsidRDefault="00790A2E" w:rsidP="00356623">
            <w:pPr>
              <w:tabs>
                <w:tab w:val="left" w:pos="1134"/>
              </w:tabs>
              <w:spacing w:line="360" w:lineRule="auto"/>
              <w:jc w:val="both"/>
              <w:rPr>
                <w:b/>
                <w:sz w:val="22"/>
                <w:szCs w:val="22"/>
              </w:rPr>
            </w:pPr>
            <w:r>
              <w:rPr>
                <w:noProof/>
                <w:lang w:eastAsia="tr-TR"/>
              </w:rPr>
              <w:drawing>
                <wp:inline distT="0" distB="0" distL="0" distR="0">
                  <wp:extent cx="2686050" cy="2286000"/>
                  <wp:effectExtent l="19050" t="0" r="0" b="0"/>
                  <wp:docPr id="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3"/>
                          <a:srcRect/>
                          <a:stretch>
                            <a:fillRect/>
                          </a:stretch>
                        </pic:blipFill>
                        <pic:spPr bwMode="auto">
                          <a:xfrm>
                            <a:off x="0" y="0"/>
                            <a:ext cx="2686050" cy="2286000"/>
                          </a:xfrm>
                          <a:prstGeom prst="rect">
                            <a:avLst/>
                          </a:prstGeom>
                          <a:noFill/>
                          <a:ln w="9525">
                            <a:noFill/>
                            <a:miter lim="800000"/>
                            <a:headEnd/>
                            <a:tailEnd/>
                          </a:ln>
                        </pic:spPr>
                      </pic:pic>
                    </a:graphicData>
                  </a:graphic>
                </wp:inline>
              </w:drawing>
            </w:r>
            <w:r>
              <w:rPr>
                <w:noProof/>
                <w:lang w:eastAsia="tr-TR"/>
              </w:rPr>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2667000" cy="1868170"/>
                  <wp:effectExtent l="19050" t="0" r="0" b="0"/>
                  <wp:wrapSquare wrapText="bothSides"/>
                  <wp:docPr id="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4"/>
                          <a:srcRect b="7718"/>
                          <a:stretch>
                            <a:fillRect/>
                          </a:stretch>
                        </pic:blipFill>
                        <pic:spPr bwMode="auto">
                          <a:xfrm>
                            <a:off x="0" y="0"/>
                            <a:ext cx="2667000" cy="1868170"/>
                          </a:xfrm>
                          <a:prstGeom prst="rect">
                            <a:avLst/>
                          </a:prstGeom>
                          <a:noFill/>
                          <a:ln w="9525">
                            <a:noFill/>
                            <a:miter lim="800000"/>
                            <a:headEnd/>
                            <a:tailEnd/>
                          </a:ln>
                        </pic:spPr>
                      </pic:pic>
                    </a:graphicData>
                  </a:graphic>
                </wp:anchor>
              </w:drawing>
            </w:r>
          </w:p>
        </w:tc>
        <w:tc>
          <w:tcPr>
            <w:tcW w:w="4819" w:type="dxa"/>
            <w:vMerge/>
          </w:tcPr>
          <w:p w:rsidR="00933D84" w:rsidRPr="000B3168" w:rsidRDefault="00933D84" w:rsidP="00356623">
            <w:pPr>
              <w:tabs>
                <w:tab w:val="left" w:pos="1134"/>
              </w:tabs>
              <w:spacing w:line="360" w:lineRule="auto"/>
              <w:jc w:val="both"/>
              <w:rPr>
                <w:b/>
                <w:sz w:val="22"/>
                <w:szCs w:val="22"/>
              </w:rPr>
            </w:pPr>
          </w:p>
        </w:tc>
      </w:tr>
    </w:tbl>
    <w:p w:rsidR="00933D84" w:rsidRDefault="00933D84" w:rsidP="009260B5">
      <w:pPr>
        <w:spacing w:line="360" w:lineRule="auto"/>
        <w:rPr>
          <w:b/>
          <w:sz w:val="22"/>
          <w:szCs w:val="22"/>
        </w:rPr>
      </w:pPr>
    </w:p>
    <w:p w:rsidR="00933D84" w:rsidRDefault="00933D84" w:rsidP="009260B5">
      <w:pPr>
        <w:spacing w:line="360" w:lineRule="auto"/>
        <w:rPr>
          <w:b/>
          <w:sz w:val="22"/>
          <w:szCs w:val="22"/>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1"/>
        <w:gridCol w:w="4542"/>
        <w:gridCol w:w="4819"/>
      </w:tblGrid>
      <w:tr w:rsidR="00933D84" w:rsidRPr="000B3168" w:rsidTr="00356623">
        <w:trPr>
          <w:trHeight w:val="769"/>
        </w:trPr>
        <w:tc>
          <w:tcPr>
            <w:tcW w:w="4701" w:type="dxa"/>
            <w:vMerge w:val="restart"/>
          </w:tcPr>
          <w:p w:rsidR="00933D84" w:rsidRPr="00107E48" w:rsidRDefault="00933D84" w:rsidP="00356623">
            <w:pPr>
              <w:tabs>
                <w:tab w:val="left" w:pos="1134"/>
              </w:tabs>
              <w:spacing w:line="360" w:lineRule="auto"/>
              <w:jc w:val="center"/>
              <w:rPr>
                <w:b/>
                <w:szCs w:val="22"/>
              </w:rPr>
            </w:pPr>
            <w:r w:rsidRPr="00107E48">
              <w:rPr>
                <w:b/>
                <w:szCs w:val="22"/>
              </w:rPr>
              <w:t>Kişisel Güvenliğimiz İçin Riskli Ortamlar ve Durumlar</w:t>
            </w: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p w:rsidR="00933D84" w:rsidRPr="00107E48" w:rsidRDefault="00933D84" w:rsidP="00356623">
            <w:pPr>
              <w:tabs>
                <w:tab w:val="left" w:pos="1134"/>
              </w:tabs>
              <w:spacing w:line="360" w:lineRule="auto"/>
              <w:jc w:val="both"/>
              <w:rPr>
                <w:b/>
                <w:szCs w:val="22"/>
              </w:rPr>
            </w:pPr>
          </w:p>
        </w:tc>
        <w:tc>
          <w:tcPr>
            <w:tcW w:w="4542" w:type="dxa"/>
          </w:tcPr>
          <w:p w:rsidR="00933D84" w:rsidRPr="00107E48" w:rsidRDefault="00933D84" w:rsidP="00356623">
            <w:pPr>
              <w:tabs>
                <w:tab w:val="left" w:pos="1134"/>
              </w:tabs>
              <w:spacing w:line="360" w:lineRule="auto"/>
              <w:jc w:val="center"/>
              <w:rPr>
                <w:b/>
                <w:szCs w:val="22"/>
              </w:rPr>
            </w:pPr>
            <w:r w:rsidRPr="00107E48">
              <w:rPr>
                <w:b/>
                <w:szCs w:val="22"/>
              </w:rPr>
              <w:t>Toplu Yaşam Alanları</w:t>
            </w:r>
          </w:p>
        </w:tc>
        <w:tc>
          <w:tcPr>
            <w:tcW w:w="4819" w:type="dxa"/>
            <w:vMerge w:val="restart"/>
          </w:tcPr>
          <w:p w:rsidR="00933D84" w:rsidRPr="00107E48" w:rsidRDefault="00933D84" w:rsidP="00356623">
            <w:pPr>
              <w:tabs>
                <w:tab w:val="left" w:pos="1134"/>
              </w:tabs>
              <w:spacing w:line="360" w:lineRule="auto"/>
              <w:jc w:val="center"/>
              <w:rPr>
                <w:b/>
                <w:szCs w:val="22"/>
              </w:rPr>
            </w:pPr>
            <w:r w:rsidRPr="00107E48">
              <w:rPr>
                <w:b/>
                <w:szCs w:val="22"/>
              </w:rPr>
              <w:t>Bu Ortamlarda Alınabilecek Önlemler veya Yapılması Gereken Davranışlar</w:t>
            </w:r>
          </w:p>
        </w:tc>
      </w:tr>
      <w:tr w:rsidR="00933D84" w:rsidRPr="000B3168" w:rsidTr="00356623">
        <w:trPr>
          <w:trHeight w:val="5371"/>
        </w:trPr>
        <w:tc>
          <w:tcPr>
            <w:tcW w:w="4701" w:type="dxa"/>
            <w:vMerge/>
          </w:tcPr>
          <w:p w:rsidR="00933D84" w:rsidRPr="000B3168" w:rsidRDefault="00933D84" w:rsidP="00356623">
            <w:pPr>
              <w:tabs>
                <w:tab w:val="left" w:pos="1134"/>
              </w:tabs>
              <w:spacing w:line="360" w:lineRule="auto"/>
              <w:jc w:val="both"/>
              <w:rPr>
                <w:b/>
                <w:sz w:val="22"/>
                <w:szCs w:val="22"/>
              </w:rPr>
            </w:pPr>
          </w:p>
        </w:tc>
        <w:tc>
          <w:tcPr>
            <w:tcW w:w="4542" w:type="dxa"/>
          </w:tcPr>
          <w:p w:rsidR="00933D84" w:rsidRDefault="00790A2E" w:rsidP="00356623">
            <w:pPr>
              <w:tabs>
                <w:tab w:val="left" w:pos="1134"/>
              </w:tabs>
              <w:spacing w:line="360" w:lineRule="auto"/>
              <w:jc w:val="both"/>
              <w:rPr>
                <w:b/>
                <w:sz w:val="22"/>
                <w:szCs w:val="22"/>
              </w:rPr>
            </w:pPr>
            <w:r>
              <w:rPr>
                <w:noProof/>
                <w:lang w:eastAsia="tr-TR"/>
              </w:rPr>
              <w:drawing>
                <wp:inline distT="0" distB="0" distL="0" distR="0">
                  <wp:extent cx="2724150" cy="1847850"/>
                  <wp:effectExtent l="19050" t="0" r="0" b="0"/>
                  <wp:docPr id="3" name="Resim 14" descr="Anne Ve Çocuk Otobüste Vektör Çizimi Stok Vektör Sanatı &amp; Anne'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nne Ve Çocuk Otobüste Vektör Çizimi Stok Vektör Sanatı &amp; Anne'nin Daha  Fazla Görseli - iStock"/>
                          <pic:cNvPicPr>
                            <a:picLocks noChangeAspect="1" noChangeArrowheads="1"/>
                          </pic:cNvPicPr>
                        </pic:nvPicPr>
                        <pic:blipFill>
                          <a:blip r:embed="rId15" cstate="print"/>
                          <a:srcRect b="6299"/>
                          <a:stretch>
                            <a:fillRect/>
                          </a:stretch>
                        </pic:blipFill>
                        <pic:spPr bwMode="auto">
                          <a:xfrm>
                            <a:off x="0" y="0"/>
                            <a:ext cx="2724150" cy="1847850"/>
                          </a:xfrm>
                          <a:prstGeom prst="rect">
                            <a:avLst/>
                          </a:prstGeom>
                          <a:noFill/>
                          <a:ln w="9525">
                            <a:noFill/>
                            <a:miter lim="800000"/>
                            <a:headEnd/>
                            <a:tailEnd/>
                          </a:ln>
                        </pic:spPr>
                      </pic:pic>
                    </a:graphicData>
                  </a:graphic>
                </wp:inline>
              </w:drawing>
            </w:r>
          </w:p>
          <w:p w:rsidR="00933D84" w:rsidRDefault="00933D84" w:rsidP="00356623">
            <w:pPr>
              <w:tabs>
                <w:tab w:val="left" w:pos="1134"/>
              </w:tabs>
              <w:spacing w:line="360" w:lineRule="auto"/>
              <w:jc w:val="both"/>
              <w:rPr>
                <w:b/>
                <w:sz w:val="22"/>
                <w:szCs w:val="22"/>
              </w:rPr>
            </w:pPr>
          </w:p>
          <w:p w:rsidR="00933D84" w:rsidRPr="000B3168" w:rsidRDefault="00790A2E" w:rsidP="00356623">
            <w:pPr>
              <w:tabs>
                <w:tab w:val="left" w:pos="1134"/>
              </w:tabs>
              <w:spacing w:line="360" w:lineRule="auto"/>
              <w:jc w:val="both"/>
              <w:rPr>
                <w:b/>
                <w:sz w:val="22"/>
                <w:szCs w:val="22"/>
              </w:rPr>
            </w:pPr>
            <w:r>
              <w:rPr>
                <w:noProof/>
                <w:lang w:eastAsia="tr-TR"/>
              </w:rPr>
              <w:drawing>
                <wp:inline distT="0" distB="0" distL="0" distR="0">
                  <wp:extent cx="2619375" cy="2276475"/>
                  <wp:effectExtent l="19050" t="0" r="9525" b="0"/>
                  <wp:docPr id="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16"/>
                          <a:srcRect l="24327" t="42783" r="10184" b="16316"/>
                          <a:stretch>
                            <a:fillRect/>
                          </a:stretch>
                        </pic:blipFill>
                        <pic:spPr bwMode="auto">
                          <a:xfrm>
                            <a:off x="0" y="0"/>
                            <a:ext cx="2619375" cy="2276475"/>
                          </a:xfrm>
                          <a:prstGeom prst="rect">
                            <a:avLst/>
                          </a:prstGeom>
                          <a:noFill/>
                          <a:ln w="9525">
                            <a:noFill/>
                            <a:miter lim="800000"/>
                            <a:headEnd/>
                            <a:tailEnd/>
                          </a:ln>
                        </pic:spPr>
                      </pic:pic>
                    </a:graphicData>
                  </a:graphic>
                </wp:inline>
              </w:drawing>
            </w:r>
          </w:p>
        </w:tc>
        <w:tc>
          <w:tcPr>
            <w:tcW w:w="4819" w:type="dxa"/>
            <w:vMerge/>
          </w:tcPr>
          <w:p w:rsidR="00933D84" w:rsidRPr="000B3168" w:rsidRDefault="00933D84" w:rsidP="00356623">
            <w:pPr>
              <w:tabs>
                <w:tab w:val="left" w:pos="1134"/>
              </w:tabs>
              <w:spacing w:line="360" w:lineRule="auto"/>
              <w:jc w:val="both"/>
              <w:rPr>
                <w:b/>
                <w:sz w:val="22"/>
                <w:szCs w:val="22"/>
              </w:rPr>
            </w:pPr>
          </w:p>
        </w:tc>
      </w:tr>
    </w:tbl>
    <w:p w:rsidR="00933D84" w:rsidRDefault="00933D84" w:rsidP="00D757AA">
      <w:pPr>
        <w:spacing w:line="360" w:lineRule="auto"/>
        <w:rPr>
          <w:b/>
          <w:sz w:val="22"/>
          <w:szCs w:val="22"/>
        </w:rPr>
      </w:pPr>
    </w:p>
    <w:sectPr w:rsidR="00933D84" w:rsidSect="00E47BE4">
      <w:pgSz w:w="16838" w:h="11906" w:orient="landscape" w:code="9"/>
      <w:pgMar w:top="1418"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442" w:rsidRDefault="001E4442">
      <w:r>
        <w:separator/>
      </w:r>
    </w:p>
  </w:endnote>
  <w:endnote w:type="continuationSeparator" w:id="1">
    <w:p w:rsidR="001E4442" w:rsidRDefault="001E44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442" w:rsidRDefault="001E4442">
      <w:r>
        <w:separator/>
      </w:r>
    </w:p>
  </w:footnote>
  <w:footnote w:type="continuationSeparator" w:id="1">
    <w:p w:rsidR="001E4442" w:rsidRDefault="001E44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9510D"/>
    <w:multiLevelType w:val="hybridMultilevel"/>
    <w:tmpl w:val="74EAC7E6"/>
    <w:lvl w:ilvl="0" w:tplc="ECC8623E">
      <w:start w:val="1"/>
      <w:numFmt w:val="decimal"/>
      <w:lvlText w:val="%1-"/>
      <w:lvlJc w:val="left"/>
      <w:pPr>
        <w:ind w:left="475" w:hanging="360"/>
      </w:pPr>
      <w:rPr>
        <w:rFonts w:cs="Times New Roman" w:hint="default"/>
      </w:rPr>
    </w:lvl>
    <w:lvl w:ilvl="1" w:tplc="041F0019" w:tentative="1">
      <w:start w:val="1"/>
      <w:numFmt w:val="lowerLetter"/>
      <w:lvlText w:val="%2."/>
      <w:lvlJc w:val="left"/>
      <w:pPr>
        <w:ind w:left="1195" w:hanging="360"/>
      </w:pPr>
      <w:rPr>
        <w:rFonts w:cs="Times New Roman"/>
      </w:rPr>
    </w:lvl>
    <w:lvl w:ilvl="2" w:tplc="041F001B" w:tentative="1">
      <w:start w:val="1"/>
      <w:numFmt w:val="lowerRoman"/>
      <w:lvlText w:val="%3."/>
      <w:lvlJc w:val="right"/>
      <w:pPr>
        <w:ind w:left="1915" w:hanging="180"/>
      </w:pPr>
      <w:rPr>
        <w:rFonts w:cs="Times New Roman"/>
      </w:rPr>
    </w:lvl>
    <w:lvl w:ilvl="3" w:tplc="041F000F" w:tentative="1">
      <w:start w:val="1"/>
      <w:numFmt w:val="decimal"/>
      <w:lvlText w:val="%4."/>
      <w:lvlJc w:val="left"/>
      <w:pPr>
        <w:ind w:left="2635" w:hanging="360"/>
      </w:pPr>
      <w:rPr>
        <w:rFonts w:cs="Times New Roman"/>
      </w:rPr>
    </w:lvl>
    <w:lvl w:ilvl="4" w:tplc="041F0019" w:tentative="1">
      <w:start w:val="1"/>
      <w:numFmt w:val="lowerLetter"/>
      <w:lvlText w:val="%5."/>
      <w:lvlJc w:val="left"/>
      <w:pPr>
        <w:ind w:left="3355" w:hanging="360"/>
      </w:pPr>
      <w:rPr>
        <w:rFonts w:cs="Times New Roman"/>
      </w:rPr>
    </w:lvl>
    <w:lvl w:ilvl="5" w:tplc="041F001B" w:tentative="1">
      <w:start w:val="1"/>
      <w:numFmt w:val="lowerRoman"/>
      <w:lvlText w:val="%6."/>
      <w:lvlJc w:val="right"/>
      <w:pPr>
        <w:ind w:left="4075" w:hanging="180"/>
      </w:pPr>
      <w:rPr>
        <w:rFonts w:cs="Times New Roman"/>
      </w:rPr>
    </w:lvl>
    <w:lvl w:ilvl="6" w:tplc="041F000F" w:tentative="1">
      <w:start w:val="1"/>
      <w:numFmt w:val="decimal"/>
      <w:lvlText w:val="%7."/>
      <w:lvlJc w:val="left"/>
      <w:pPr>
        <w:ind w:left="4795" w:hanging="360"/>
      </w:pPr>
      <w:rPr>
        <w:rFonts w:cs="Times New Roman"/>
      </w:rPr>
    </w:lvl>
    <w:lvl w:ilvl="7" w:tplc="041F0019" w:tentative="1">
      <w:start w:val="1"/>
      <w:numFmt w:val="lowerLetter"/>
      <w:lvlText w:val="%8."/>
      <w:lvlJc w:val="left"/>
      <w:pPr>
        <w:ind w:left="5515" w:hanging="360"/>
      </w:pPr>
      <w:rPr>
        <w:rFonts w:cs="Times New Roman"/>
      </w:rPr>
    </w:lvl>
    <w:lvl w:ilvl="8" w:tplc="041F001B" w:tentative="1">
      <w:start w:val="1"/>
      <w:numFmt w:val="lowerRoman"/>
      <w:lvlText w:val="%9."/>
      <w:lvlJc w:val="right"/>
      <w:pPr>
        <w:ind w:left="6235" w:hanging="180"/>
      </w:pPr>
      <w:rPr>
        <w:rFonts w:cs="Times New Roman"/>
      </w:rPr>
    </w:lvl>
  </w:abstractNum>
  <w:abstractNum w:abstractNumId="1">
    <w:nsid w:val="0BFF55A0"/>
    <w:multiLevelType w:val="hybridMultilevel"/>
    <w:tmpl w:val="7EEC9FB0"/>
    <w:lvl w:ilvl="0" w:tplc="684C9B62">
      <w:start w:val="1"/>
      <w:numFmt w:val="decimal"/>
      <w:lvlText w:val="%1-"/>
      <w:lvlJc w:val="left"/>
      <w:pPr>
        <w:ind w:left="720" w:hanging="360"/>
      </w:pPr>
      <w:rPr>
        <w:rFonts w:cs="Times New Roman"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CE136CF"/>
    <w:multiLevelType w:val="hybridMultilevel"/>
    <w:tmpl w:val="B394E0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94649A"/>
    <w:multiLevelType w:val="hybridMultilevel"/>
    <w:tmpl w:val="C9626F84"/>
    <w:lvl w:ilvl="0" w:tplc="EDFA54F0">
      <w:start w:val="1"/>
      <w:numFmt w:val="decimal"/>
      <w:lvlText w:val="%1-"/>
      <w:lvlJc w:val="left"/>
      <w:pPr>
        <w:ind w:left="720" w:hanging="360"/>
      </w:pPr>
      <w:rPr>
        <w:rFonts w:cs="Times New Roman"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6B9727C"/>
    <w:multiLevelType w:val="hybridMultilevel"/>
    <w:tmpl w:val="935A8DB2"/>
    <w:lvl w:ilvl="0" w:tplc="60B22394">
      <w:start w:val="1"/>
      <w:numFmt w:val="bullet"/>
      <w:lvlText w:val="o"/>
      <w:lvlJc w:val="left"/>
      <w:pPr>
        <w:tabs>
          <w:tab w:val="num" w:pos="404"/>
        </w:tabs>
        <w:ind w:left="12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5">
    <w:nsid w:val="23576B59"/>
    <w:multiLevelType w:val="hybridMultilevel"/>
    <w:tmpl w:val="12382D1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254217C2"/>
    <w:multiLevelType w:val="hybridMultilevel"/>
    <w:tmpl w:val="223824A6"/>
    <w:lvl w:ilvl="0" w:tplc="FDB0DD8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30E6294A"/>
    <w:multiLevelType w:val="hybridMultilevel"/>
    <w:tmpl w:val="F5926FBC"/>
    <w:lvl w:ilvl="0" w:tplc="14100FCC">
      <w:start w:val="1"/>
      <w:numFmt w:val="decimal"/>
      <w:lvlText w:val="%1-"/>
      <w:lvlJc w:val="left"/>
      <w:pPr>
        <w:ind w:left="720" w:hanging="360"/>
      </w:pPr>
      <w:rPr>
        <w:rFonts w:cs="Times New Roman" w:hint="default"/>
        <w:i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3A591C63"/>
    <w:multiLevelType w:val="hybridMultilevel"/>
    <w:tmpl w:val="6D583786"/>
    <w:lvl w:ilvl="0" w:tplc="5F640476">
      <w:start w:val="1"/>
      <w:numFmt w:val="decimal"/>
      <w:lvlText w:val="%1-"/>
      <w:lvlJc w:val="left"/>
      <w:pPr>
        <w:ind w:left="677" w:hanging="360"/>
      </w:pPr>
      <w:rPr>
        <w:rFonts w:cs="Times New Roman" w:hint="default"/>
      </w:rPr>
    </w:lvl>
    <w:lvl w:ilvl="1" w:tplc="041F0019" w:tentative="1">
      <w:start w:val="1"/>
      <w:numFmt w:val="lowerLetter"/>
      <w:lvlText w:val="%2."/>
      <w:lvlJc w:val="left"/>
      <w:pPr>
        <w:ind w:left="1397" w:hanging="360"/>
      </w:pPr>
      <w:rPr>
        <w:rFonts w:cs="Times New Roman"/>
      </w:rPr>
    </w:lvl>
    <w:lvl w:ilvl="2" w:tplc="041F001B" w:tentative="1">
      <w:start w:val="1"/>
      <w:numFmt w:val="lowerRoman"/>
      <w:lvlText w:val="%3."/>
      <w:lvlJc w:val="right"/>
      <w:pPr>
        <w:ind w:left="2117" w:hanging="180"/>
      </w:pPr>
      <w:rPr>
        <w:rFonts w:cs="Times New Roman"/>
      </w:rPr>
    </w:lvl>
    <w:lvl w:ilvl="3" w:tplc="041F000F" w:tentative="1">
      <w:start w:val="1"/>
      <w:numFmt w:val="decimal"/>
      <w:lvlText w:val="%4."/>
      <w:lvlJc w:val="left"/>
      <w:pPr>
        <w:ind w:left="2837" w:hanging="360"/>
      </w:pPr>
      <w:rPr>
        <w:rFonts w:cs="Times New Roman"/>
      </w:rPr>
    </w:lvl>
    <w:lvl w:ilvl="4" w:tplc="041F0019" w:tentative="1">
      <w:start w:val="1"/>
      <w:numFmt w:val="lowerLetter"/>
      <w:lvlText w:val="%5."/>
      <w:lvlJc w:val="left"/>
      <w:pPr>
        <w:ind w:left="3557" w:hanging="360"/>
      </w:pPr>
      <w:rPr>
        <w:rFonts w:cs="Times New Roman"/>
      </w:rPr>
    </w:lvl>
    <w:lvl w:ilvl="5" w:tplc="041F001B" w:tentative="1">
      <w:start w:val="1"/>
      <w:numFmt w:val="lowerRoman"/>
      <w:lvlText w:val="%6."/>
      <w:lvlJc w:val="right"/>
      <w:pPr>
        <w:ind w:left="4277" w:hanging="180"/>
      </w:pPr>
      <w:rPr>
        <w:rFonts w:cs="Times New Roman"/>
      </w:rPr>
    </w:lvl>
    <w:lvl w:ilvl="6" w:tplc="041F000F" w:tentative="1">
      <w:start w:val="1"/>
      <w:numFmt w:val="decimal"/>
      <w:lvlText w:val="%7."/>
      <w:lvlJc w:val="left"/>
      <w:pPr>
        <w:ind w:left="4997" w:hanging="360"/>
      </w:pPr>
      <w:rPr>
        <w:rFonts w:cs="Times New Roman"/>
      </w:rPr>
    </w:lvl>
    <w:lvl w:ilvl="7" w:tplc="041F0019" w:tentative="1">
      <w:start w:val="1"/>
      <w:numFmt w:val="lowerLetter"/>
      <w:lvlText w:val="%8."/>
      <w:lvlJc w:val="left"/>
      <w:pPr>
        <w:ind w:left="5717" w:hanging="360"/>
      </w:pPr>
      <w:rPr>
        <w:rFonts w:cs="Times New Roman"/>
      </w:rPr>
    </w:lvl>
    <w:lvl w:ilvl="8" w:tplc="041F001B" w:tentative="1">
      <w:start w:val="1"/>
      <w:numFmt w:val="lowerRoman"/>
      <w:lvlText w:val="%9."/>
      <w:lvlJc w:val="right"/>
      <w:pPr>
        <w:ind w:left="6437" w:hanging="180"/>
      </w:pPr>
      <w:rPr>
        <w:rFonts w:cs="Times New Roman"/>
      </w:rPr>
    </w:lvl>
  </w:abstractNum>
  <w:abstractNum w:abstractNumId="10">
    <w:nsid w:val="3DE964BD"/>
    <w:multiLevelType w:val="hybridMultilevel"/>
    <w:tmpl w:val="C8945B6A"/>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1">
    <w:nsid w:val="57B86E8F"/>
    <w:multiLevelType w:val="hybridMultilevel"/>
    <w:tmpl w:val="6E369D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F887F9A"/>
    <w:multiLevelType w:val="hybridMultilevel"/>
    <w:tmpl w:val="18EEC5D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71A211B9"/>
    <w:multiLevelType w:val="hybridMultilevel"/>
    <w:tmpl w:val="2536E9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72D70143"/>
    <w:multiLevelType w:val="hybridMultilevel"/>
    <w:tmpl w:val="1B283DA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FB514B2"/>
    <w:multiLevelType w:val="hybridMultilevel"/>
    <w:tmpl w:val="FF146052"/>
    <w:lvl w:ilvl="0" w:tplc="4D90ED7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7"/>
  </w:num>
  <w:num w:numId="2">
    <w:abstractNumId w:val="4"/>
  </w:num>
  <w:num w:numId="3">
    <w:abstractNumId w:val="0"/>
  </w:num>
  <w:num w:numId="4">
    <w:abstractNumId w:val="2"/>
  </w:num>
  <w:num w:numId="5">
    <w:abstractNumId w:val="11"/>
  </w:num>
  <w:num w:numId="6">
    <w:abstractNumId w:val="10"/>
  </w:num>
  <w:num w:numId="7">
    <w:abstractNumId w:val="6"/>
  </w:num>
  <w:num w:numId="8">
    <w:abstractNumId w:val="14"/>
  </w:num>
  <w:num w:numId="9">
    <w:abstractNumId w:val="1"/>
  </w:num>
  <w:num w:numId="10">
    <w:abstractNumId w:val="8"/>
  </w:num>
  <w:num w:numId="11">
    <w:abstractNumId w:val="12"/>
  </w:num>
  <w:num w:numId="12">
    <w:abstractNumId w:val="5"/>
  </w:num>
  <w:num w:numId="13">
    <w:abstractNumId w:val="15"/>
  </w:num>
  <w:num w:numId="14">
    <w:abstractNumId w:val="9"/>
  </w:num>
  <w:num w:numId="15">
    <w:abstractNumId w:val="3"/>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TMztTAyNjAwN7YwNzJW0lEKTi0uzszPAykwrgUAk5HioCwAAAA="/>
  </w:docVars>
  <w:rsids>
    <w:rsidRoot w:val="00AF7D18"/>
    <w:rsid w:val="00042616"/>
    <w:rsid w:val="00053662"/>
    <w:rsid w:val="00063A23"/>
    <w:rsid w:val="00086F58"/>
    <w:rsid w:val="00091F8C"/>
    <w:rsid w:val="000B3168"/>
    <w:rsid w:val="000B40F8"/>
    <w:rsid w:val="000D6F9F"/>
    <w:rsid w:val="000E1553"/>
    <w:rsid w:val="000E3DB7"/>
    <w:rsid w:val="00107E48"/>
    <w:rsid w:val="00131B44"/>
    <w:rsid w:val="001332EE"/>
    <w:rsid w:val="001406D3"/>
    <w:rsid w:val="0014757F"/>
    <w:rsid w:val="001940DE"/>
    <w:rsid w:val="00194D19"/>
    <w:rsid w:val="001A030D"/>
    <w:rsid w:val="001B7BEF"/>
    <w:rsid w:val="001D4930"/>
    <w:rsid w:val="001E4442"/>
    <w:rsid w:val="00202EBB"/>
    <w:rsid w:val="00225EB9"/>
    <w:rsid w:val="00232789"/>
    <w:rsid w:val="00235AF3"/>
    <w:rsid w:val="00263C75"/>
    <w:rsid w:val="00287FEF"/>
    <w:rsid w:val="00295AA1"/>
    <w:rsid w:val="002A76AA"/>
    <w:rsid w:val="002C02D1"/>
    <w:rsid w:val="002D531C"/>
    <w:rsid w:val="002E0380"/>
    <w:rsid w:val="002E2791"/>
    <w:rsid w:val="00356623"/>
    <w:rsid w:val="0036224F"/>
    <w:rsid w:val="003800DD"/>
    <w:rsid w:val="0039605A"/>
    <w:rsid w:val="003A20FF"/>
    <w:rsid w:val="003A2206"/>
    <w:rsid w:val="003A24E0"/>
    <w:rsid w:val="003B7532"/>
    <w:rsid w:val="003D0B2C"/>
    <w:rsid w:val="004309A9"/>
    <w:rsid w:val="0043375D"/>
    <w:rsid w:val="00436C4A"/>
    <w:rsid w:val="00466F66"/>
    <w:rsid w:val="00487AEE"/>
    <w:rsid w:val="004A40F3"/>
    <w:rsid w:val="004C1DA7"/>
    <w:rsid w:val="004C7D96"/>
    <w:rsid w:val="00502BF3"/>
    <w:rsid w:val="00521B3E"/>
    <w:rsid w:val="0054026F"/>
    <w:rsid w:val="005652B4"/>
    <w:rsid w:val="005808F3"/>
    <w:rsid w:val="0058703D"/>
    <w:rsid w:val="00595B5C"/>
    <w:rsid w:val="005D07A4"/>
    <w:rsid w:val="0060125E"/>
    <w:rsid w:val="006055A4"/>
    <w:rsid w:val="00637C90"/>
    <w:rsid w:val="0064188D"/>
    <w:rsid w:val="00642B06"/>
    <w:rsid w:val="00677379"/>
    <w:rsid w:val="00693A20"/>
    <w:rsid w:val="006D0A10"/>
    <w:rsid w:val="00724260"/>
    <w:rsid w:val="00727A7B"/>
    <w:rsid w:val="00741FCA"/>
    <w:rsid w:val="00750FCF"/>
    <w:rsid w:val="00751188"/>
    <w:rsid w:val="0076223E"/>
    <w:rsid w:val="00790A2E"/>
    <w:rsid w:val="00793ADE"/>
    <w:rsid w:val="007E4A8D"/>
    <w:rsid w:val="00821E32"/>
    <w:rsid w:val="00841C7A"/>
    <w:rsid w:val="0085750C"/>
    <w:rsid w:val="00857D92"/>
    <w:rsid w:val="008A1FB2"/>
    <w:rsid w:val="008B09AE"/>
    <w:rsid w:val="00910CBD"/>
    <w:rsid w:val="00912D1E"/>
    <w:rsid w:val="00922AD7"/>
    <w:rsid w:val="00923DB4"/>
    <w:rsid w:val="009260B5"/>
    <w:rsid w:val="00932A54"/>
    <w:rsid w:val="00933D84"/>
    <w:rsid w:val="00937828"/>
    <w:rsid w:val="00944756"/>
    <w:rsid w:val="009469B7"/>
    <w:rsid w:val="00972979"/>
    <w:rsid w:val="009858ED"/>
    <w:rsid w:val="00986784"/>
    <w:rsid w:val="009A0D7C"/>
    <w:rsid w:val="009A5A12"/>
    <w:rsid w:val="009C5D34"/>
    <w:rsid w:val="009D51CD"/>
    <w:rsid w:val="009E604F"/>
    <w:rsid w:val="00A1042D"/>
    <w:rsid w:val="00A5722C"/>
    <w:rsid w:val="00A60899"/>
    <w:rsid w:val="00A64775"/>
    <w:rsid w:val="00A75B56"/>
    <w:rsid w:val="00A83C2F"/>
    <w:rsid w:val="00A86142"/>
    <w:rsid w:val="00AA13A7"/>
    <w:rsid w:val="00AA2EF9"/>
    <w:rsid w:val="00AE0D85"/>
    <w:rsid w:val="00AF7D18"/>
    <w:rsid w:val="00B142E6"/>
    <w:rsid w:val="00B14A4F"/>
    <w:rsid w:val="00B70967"/>
    <w:rsid w:val="00B86F14"/>
    <w:rsid w:val="00BB0708"/>
    <w:rsid w:val="00BB4711"/>
    <w:rsid w:val="00BB7671"/>
    <w:rsid w:val="00BC33B3"/>
    <w:rsid w:val="00BD38B4"/>
    <w:rsid w:val="00BD3CC7"/>
    <w:rsid w:val="00C022F8"/>
    <w:rsid w:val="00C07D0C"/>
    <w:rsid w:val="00C47F52"/>
    <w:rsid w:val="00C963BC"/>
    <w:rsid w:val="00CA5913"/>
    <w:rsid w:val="00CA6D25"/>
    <w:rsid w:val="00CC4530"/>
    <w:rsid w:val="00CD0C5D"/>
    <w:rsid w:val="00CD24B1"/>
    <w:rsid w:val="00CD7EAA"/>
    <w:rsid w:val="00CE56C1"/>
    <w:rsid w:val="00CF07A8"/>
    <w:rsid w:val="00CF768B"/>
    <w:rsid w:val="00D7176C"/>
    <w:rsid w:val="00D757AA"/>
    <w:rsid w:val="00D773C9"/>
    <w:rsid w:val="00D93EB2"/>
    <w:rsid w:val="00DA7299"/>
    <w:rsid w:val="00DD03AC"/>
    <w:rsid w:val="00DE6B2F"/>
    <w:rsid w:val="00DF58D6"/>
    <w:rsid w:val="00E12E42"/>
    <w:rsid w:val="00E429E0"/>
    <w:rsid w:val="00E47BE4"/>
    <w:rsid w:val="00E50E9A"/>
    <w:rsid w:val="00E64167"/>
    <w:rsid w:val="00E67F6D"/>
    <w:rsid w:val="00E7212E"/>
    <w:rsid w:val="00E72FEC"/>
    <w:rsid w:val="00E731FF"/>
    <w:rsid w:val="00E82175"/>
    <w:rsid w:val="00E8442E"/>
    <w:rsid w:val="00F1680C"/>
    <w:rsid w:val="00F23497"/>
    <w:rsid w:val="00F3783A"/>
    <w:rsid w:val="00F40323"/>
    <w:rsid w:val="00F6424C"/>
    <w:rsid w:val="00F75F5D"/>
    <w:rsid w:val="00F93063"/>
    <w:rsid w:val="00FB12FC"/>
    <w:rsid w:val="00FE4727"/>
    <w:rsid w:val="00FF40A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HTML Keyboard"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176C"/>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063A23"/>
    <w:pPr>
      <w:ind w:left="720"/>
      <w:contextualSpacing/>
    </w:pPr>
    <w:rPr>
      <w:rFonts w:ascii="Calibri" w:hAnsi="Calibri"/>
      <w:lang w:eastAsia="en-US"/>
    </w:rPr>
  </w:style>
  <w:style w:type="character" w:styleId="AklamaBavurusu">
    <w:name w:val="annotation reference"/>
    <w:semiHidden/>
    <w:rsid w:val="00693A20"/>
    <w:rPr>
      <w:sz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customStyle="1" w:styleId="ListParagraph">
    <w:name w:val="List Paragraph"/>
    <w:basedOn w:val="Normal"/>
    <w:rsid w:val="00E72FEC"/>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7416B-8BC2-49D1-826E-6198AEF3D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715</Words>
  <Characters>4079</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TEDBİRİMİ ALIRIM KENDİMİ KORURUM</vt:lpstr>
    </vt:vector>
  </TitlesOfParts>
  <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TEDBİRİMİ ALIRIM KENDİMİ KORURUM</dc:title>
  <dc:creator>user</dc:creator>
  <cp:lastModifiedBy>ASLIHAN</cp:lastModifiedBy>
  <cp:revision>2</cp:revision>
  <dcterms:created xsi:type="dcterms:W3CDTF">2020-10-14T12:09:00Z</dcterms:created>
  <dcterms:modified xsi:type="dcterms:W3CDTF">2020-10-14T12:09:00Z</dcterms:modified>
</cp:coreProperties>
</file>