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F14" w:rsidRPr="003F5275" w:rsidRDefault="003F5275" w:rsidP="00DF7FEB">
      <w:pPr>
        <w:spacing w:line="360" w:lineRule="auto"/>
        <w:jc w:val="center"/>
        <w:rPr>
          <w:b/>
          <w:bCs/>
        </w:rPr>
      </w:pPr>
      <w:r w:rsidRPr="003F5275">
        <w:rPr>
          <w:b/>
          <w:bCs/>
        </w:rPr>
        <w:t>SEÇENEKLERİM VAR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AF7D18" w:rsidRPr="005D07A4" w:rsidTr="005D17F4">
        <w:tc>
          <w:tcPr>
            <w:tcW w:w="3794" w:type="dxa"/>
          </w:tcPr>
          <w:p w:rsidR="00AF7D18" w:rsidRPr="00DF7FEB" w:rsidRDefault="00AF7D18" w:rsidP="00AF576E">
            <w:pPr>
              <w:spacing w:line="360" w:lineRule="auto"/>
              <w:jc w:val="both"/>
              <w:rPr>
                <w:b/>
              </w:rPr>
            </w:pPr>
            <w:r w:rsidRPr="00DF7FEB">
              <w:rPr>
                <w:b/>
              </w:rPr>
              <w:t>Gelişim Alanı:</w:t>
            </w:r>
          </w:p>
        </w:tc>
        <w:tc>
          <w:tcPr>
            <w:tcW w:w="5953" w:type="dxa"/>
          </w:tcPr>
          <w:p w:rsidR="00AF7D18" w:rsidRPr="00DF7FEB" w:rsidRDefault="0083693E" w:rsidP="003F5275">
            <w:pPr>
              <w:spacing w:line="276" w:lineRule="auto"/>
            </w:pPr>
            <w:r w:rsidRPr="00DF7FEB">
              <w:rPr>
                <w:rFonts w:eastAsia="Times New Roman"/>
              </w:rPr>
              <w:t>Sosyal Duygusal</w:t>
            </w:r>
          </w:p>
        </w:tc>
      </w:tr>
      <w:tr w:rsidR="00AF7D18" w:rsidRPr="005D07A4" w:rsidTr="005D17F4">
        <w:tc>
          <w:tcPr>
            <w:tcW w:w="3794" w:type="dxa"/>
          </w:tcPr>
          <w:p w:rsidR="00AF7D18" w:rsidRPr="00DF7FEB" w:rsidRDefault="00AF7D18" w:rsidP="00AF576E">
            <w:pPr>
              <w:spacing w:line="360" w:lineRule="auto"/>
              <w:jc w:val="both"/>
              <w:rPr>
                <w:b/>
              </w:rPr>
            </w:pPr>
            <w:r w:rsidRPr="00DF7FEB">
              <w:rPr>
                <w:b/>
              </w:rPr>
              <w:t>Yeterlik Alanı:</w:t>
            </w:r>
          </w:p>
        </w:tc>
        <w:tc>
          <w:tcPr>
            <w:tcW w:w="5953" w:type="dxa"/>
          </w:tcPr>
          <w:p w:rsidR="00AF7D18" w:rsidRPr="00DF7FEB" w:rsidRDefault="0083693E" w:rsidP="003F5275">
            <w:pPr>
              <w:spacing w:line="276" w:lineRule="auto"/>
            </w:pPr>
            <w:r w:rsidRPr="00DF7FEB">
              <w:rPr>
                <w:rFonts w:eastAsia="Times New Roman"/>
              </w:rPr>
              <w:t>Karar Verme</w:t>
            </w:r>
          </w:p>
        </w:tc>
      </w:tr>
      <w:tr w:rsidR="00AF7D18" w:rsidRPr="005D07A4" w:rsidTr="005D17F4">
        <w:tc>
          <w:tcPr>
            <w:tcW w:w="3794" w:type="dxa"/>
          </w:tcPr>
          <w:p w:rsidR="00AF7D18" w:rsidRPr="00DF7FEB" w:rsidRDefault="00AF7D18" w:rsidP="00AF576E">
            <w:pPr>
              <w:spacing w:line="360" w:lineRule="auto"/>
              <w:jc w:val="both"/>
              <w:rPr>
                <w:b/>
              </w:rPr>
            </w:pPr>
            <w:r w:rsidRPr="00DF7FEB">
              <w:rPr>
                <w:b/>
              </w:rPr>
              <w:t>Kazanım/Hafta:</w:t>
            </w:r>
          </w:p>
        </w:tc>
        <w:tc>
          <w:tcPr>
            <w:tcW w:w="5953" w:type="dxa"/>
          </w:tcPr>
          <w:p w:rsidR="00AF7D18" w:rsidRPr="00DF7FEB" w:rsidRDefault="00650AED" w:rsidP="003F5275">
            <w:pPr>
              <w:spacing w:line="276" w:lineRule="auto"/>
              <w:jc w:val="both"/>
            </w:pPr>
            <w:r w:rsidRPr="00C9374B">
              <w:rPr>
                <w:rFonts w:cs="Calibri"/>
              </w:rPr>
              <w:t>Bir davranış sergilemeden önce mevcut seçenekleri göz önünde bulundurur</w:t>
            </w:r>
            <w:r w:rsidR="00007E35">
              <w:rPr>
                <w:rFonts w:cs="Calibri"/>
              </w:rPr>
              <w:t xml:space="preserve">. </w:t>
            </w:r>
            <w:r w:rsidRPr="00DF7FEB">
              <w:t>/</w:t>
            </w:r>
            <w:r w:rsidR="00007E35">
              <w:t xml:space="preserve"> </w:t>
            </w:r>
            <w:r w:rsidRPr="00DF7FEB">
              <w:t>1</w:t>
            </w:r>
            <w:r w:rsidR="00F825D2">
              <w:t>3</w:t>
            </w:r>
            <w:r>
              <w:t>. Hafta</w:t>
            </w:r>
          </w:p>
        </w:tc>
      </w:tr>
      <w:tr w:rsidR="00AF7D18" w:rsidRPr="005D07A4" w:rsidTr="005D17F4">
        <w:tc>
          <w:tcPr>
            <w:tcW w:w="3794" w:type="dxa"/>
          </w:tcPr>
          <w:p w:rsidR="00AF7D18" w:rsidRPr="00DF7FEB" w:rsidRDefault="00AF7D18" w:rsidP="00AF576E">
            <w:pPr>
              <w:spacing w:line="360" w:lineRule="auto"/>
              <w:jc w:val="both"/>
              <w:rPr>
                <w:b/>
              </w:rPr>
            </w:pPr>
            <w:r w:rsidRPr="00DF7FEB">
              <w:rPr>
                <w:b/>
              </w:rPr>
              <w:t>Sınıf Düzeyi:</w:t>
            </w:r>
          </w:p>
        </w:tc>
        <w:tc>
          <w:tcPr>
            <w:tcW w:w="5953" w:type="dxa"/>
          </w:tcPr>
          <w:p w:rsidR="00AF7D18" w:rsidRPr="00DF7FEB" w:rsidRDefault="0083693E" w:rsidP="003F5275">
            <w:pPr>
              <w:spacing w:line="276" w:lineRule="auto"/>
              <w:jc w:val="both"/>
            </w:pPr>
            <w:r w:rsidRPr="00DF7FEB">
              <w:t>4. Sınıf</w:t>
            </w:r>
          </w:p>
        </w:tc>
      </w:tr>
      <w:tr w:rsidR="00AF7D18" w:rsidRPr="005D07A4" w:rsidTr="005D17F4">
        <w:tc>
          <w:tcPr>
            <w:tcW w:w="3794" w:type="dxa"/>
          </w:tcPr>
          <w:p w:rsidR="00AF7D18" w:rsidRPr="00DF7FEB" w:rsidRDefault="00AF7D18" w:rsidP="00AF576E">
            <w:pPr>
              <w:spacing w:line="360" w:lineRule="auto"/>
              <w:jc w:val="both"/>
              <w:rPr>
                <w:b/>
              </w:rPr>
            </w:pPr>
            <w:r w:rsidRPr="00DF7FEB">
              <w:rPr>
                <w:b/>
              </w:rPr>
              <w:t>Süre:</w:t>
            </w:r>
          </w:p>
        </w:tc>
        <w:tc>
          <w:tcPr>
            <w:tcW w:w="5953" w:type="dxa"/>
          </w:tcPr>
          <w:p w:rsidR="00AF7D18" w:rsidRPr="00DF7FEB" w:rsidRDefault="000028E9" w:rsidP="003F5275">
            <w:pPr>
              <w:spacing w:line="276" w:lineRule="auto"/>
            </w:pPr>
            <w:r w:rsidRPr="00DF7FEB">
              <w:t>40 d</w:t>
            </w:r>
            <w:r w:rsidR="00BE7050">
              <w:t>k (Bir ders saati)</w:t>
            </w:r>
          </w:p>
        </w:tc>
      </w:tr>
      <w:tr w:rsidR="00AF7D18" w:rsidRPr="005D07A4" w:rsidTr="005D17F4">
        <w:tc>
          <w:tcPr>
            <w:tcW w:w="3794" w:type="dxa"/>
          </w:tcPr>
          <w:p w:rsidR="00AF7D18" w:rsidRPr="00DF7FEB" w:rsidRDefault="00AF7D18" w:rsidP="00AF576E">
            <w:pPr>
              <w:spacing w:line="360" w:lineRule="auto"/>
              <w:jc w:val="both"/>
              <w:rPr>
                <w:b/>
              </w:rPr>
            </w:pPr>
            <w:r w:rsidRPr="00DF7FEB">
              <w:rPr>
                <w:b/>
              </w:rPr>
              <w:t>Araç-Gereçler:</w:t>
            </w:r>
          </w:p>
        </w:tc>
        <w:tc>
          <w:tcPr>
            <w:tcW w:w="5953" w:type="dxa"/>
          </w:tcPr>
          <w:p w:rsidR="00650AED" w:rsidRDefault="00650AED" w:rsidP="003F5275">
            <w:pPr>
              <w:numPr>
                <w:ilvl w:val="0"/>
                <w:numId w:val="6"/>
              </w:numPr>
              <w:spacing w:line="276" w:lineRule="auto"/>
              <w:jc w:val="both"/>
            </w:pPr>
            <w:r w:rsidRPr="00650AED">
              <w:t>Çalışma Yaprağı</w:t>
            </w:r>
            <w:r w:rsidR="001D229C">
              <w:t>-</w:t>
            </w:r>
            <w:r w:rsidRPr="00650AED">
              <w:t>1</w:t>
            </w:r>
          </w:p>
          <w:p w:rsidR="00AF7D18" w:rsidRPr="00DF7FEB" w:rsidRDefault="001D229C" w:rsidP="003F5275">
            <w:pPr>
              <w:numPr>
                <w:ilvl w:val="0"/>
                <w:numId w:val="6"/>
              </w:numPr>
              <w:spacing w:line="276" w:lineRule="auto"/>
              <w:jc w:val="both"/>
            </w:pPr>
            <w:r>
              <w:t>Çalışma Yaprağı-</w:t>
            </w:r>
            <w:r w:rsidR="00AF567B">
              <w:t>2</w:t>
            </w:r>
          </w:p>
        </w:tc>
      </w:tr>
      <w:tr w:rsidR="00AF7D18" w:rsidRPr="005D07A4" w:rsidTr="005D17F4">
        <w:tc>
          <w:tcPr>
            <w:tcW w:w="3794" w:type="dxa"/>
          </w:tcPr>
          <w:p w:rsidR="00AF7D18" w:rsidRPr="00DF7FEB" w:rsidRDefault="00AF7D18" w:rsidP="00AF576E">
            <w:pPr>
              <w:spacing w:line="360" w:lineRule="auto"/>
              <w:jc w:val="both"/>
              <w:rPr>
                <w:b/>
              </w:rPr>
            </w:pPr>
            <w:r w:rsidRPr="00DF7FEB">
              <w:rPr>
                <w:b/>
              </w:rPr>
              <w:t>Uygulayıcı İçin Ön Hazırlık:</w:t>
            </w:r>
          </w:p>
        </w:tc>
        <w:tc>
          <w:tcPr>
            <w:tcW w:w="5953" w:type="dxa"/>
          </w:tcPr>
          <w:p w:rsidR="00650AED" w:rsidRDefault="00650AED" w:rsidP="003F5275">
            <w:pPr>
              <w:numPr>
                <w:ilvl w:val="0"/>
                <w:numId w:val="7"/>
              </w:numPr>
              <w:spacing w:line="276" w:lineRule="auto"/>
              <w:jc w:val="both"/>
            </w:pPr>
            <w:r w:rsidRPr="00DF7FEB">
              <w:t>Çalışma Yaprağı</w:t>
            </w:r>
            <w:r w:rsidR="001D229C">
              <w:t>-</w:t>
            </w:r>
            <w:r w:rsidRPr="00DF7FEB">
              <w:t xml:space="preserve">1 </w:t>
            </w:r>
            <w:r>
              <w:t xml:space="preserve">grup sayısı kadar </w:t>
            </w:r>
            <w:r w:rsidRPr="00DF7FEB">
              <w:t xml:space="preserve">çoğaltılır. </w:t>
            </w:r>
          </w:p>
          <w:p w:rsidR="00F477C4" w:rsidRPr="00DF7FEB" w:rsidRDefault="003B161A" w:rsidP="003F5275">
            <w:pPr>
              <w:numPr>
                <w:ilvl w:val="0"/>
                <w:numId w:val="7"/>
              </w:numPr>
              <w:spacing w:line="276" w:lineRule="auto"/>
              <w:jc w:val="both"/>
            </w:pPr>
            <w:r>
              <w:t>Ç</w:t>
            </w:r>
            <w:r w:rsidR="001D229C">
              <w:t>alışma Yaprağı-</w:t>
            </w:r>
            <w:r>
              <w:t>2</w:t>
            </w:r>
            <w:r w:rsidR="001D229C">
              <w:t xml:space="preserve">’nin </w:t>
            </w:r>
            <w:r w:rsidR="00650AED">
              <w:t>çıktısı alı</w:t>
            </w:r>
            <w:r w:rsidR="00650AED" w:rsidRPr="00DF7FEB">
              <w:t>nır</w:t>
            </w:r>
            <w:r w:rsidR="00650AED">
              <w:t>, her gruba bir tane senaryo gelecek şekilde ayarlanır</w:t>
            </w:r>
            <w:r w:rsidR="00650AED" w:rsidRPr="00DF7FEB">
              <w:t>.</w:t>
            </w:r>
          </w:p>
        </w:tc>
      </w:tr>
      <w:tr w:rsidR="00AF7D18" w:rsidRPr="005D07A4" w:rsidTr="005D17F4">
        <w:tc>
          <w:tcPr>
            <w:tcW w:w="3794" w:type="dxa"/>
          </w:tcPr>
          <w:p w:rsidR="00AF7D18" w:rsidRPr="00DF7FEB" w:rsidRDefault="00AF7D18" w:rsidP="002B0C0D">
            <w:pPr>
              <w:spacing w:line="360" w:lineRule="auto"/>
              <w:rPr>
                <w:b/>
              </w:rPr>
            </w:pPr>
            <w:r w:rsidRPr="00DF7FEB">
              <w:rPr>
                <w:b/>
              </w:rPr>
              <w:t>Süreç (Uygulama Basamakları):</w:t>
            </w:r>
          </w:p>
        </w:tc>
        <w:tc>
          <w:tcPr>
            <w:tcW w:w="5953" w:type="dxa"/>
          </w:tcPr>
          <w:p w:rsidR="00650AED" w:rsidRPr="00DF7FEB" w:rsidRDefault="00650AED" w:rsidP="003F5275">
            <w:pPr>
              <w:pStyle w:val="ListeParagraf1"/>
              <w:numPr>
                <w:ilvl w:val="0"/>
                <w:numId w:val="8"/>
              </w:numPr>
              <w:spacing w:line="276" w:lineRule="auto"/>
              <w:jc w:val="both"/>
              <w:rPr>
                <w:rFonts w:ascii="Times New Roman" w:hAnsi="Times New Roman"/>
              </w:rPr>
            </w:pPr>
            <w:r w:rsidRPr="00DF7FEB">
              <w:rPr>
                <w:rFonts w:ascii="Times New Roman" w:hAnsi="Times New Roman"/>
              </w:rPr>
              <w:t>Etkinliğin amacının bir davranış sergilemeden önce mevcut seçenekleri göz önünde bulundurmak olduğu öğrencilere açıklanır.</w:t>
            </w:r>
          </w:p>
          <w:p w:rsidR="00650AED" w:rsidRPr="00DF7FEB" w:rsidRDefault="00650AED" w:rsidP="003F5275">
            <w:pPr>
              <w:pStyle w:val="ListeParagraf1"/>
              <w:numPr>
                <w:ilvl w:val="0"/>
                <w:numId w:val="8"/>
              </w:numPr>
              <w:spacing w:line="276" w:lineRule="auto"/>
              <w:jc w:val="both"/>
              <w:rPr>
                <w:rFonts w:ascii="Times New Roman" w:hAnsi="Times New Roman"/>
              </w:rPr>
            </w:pPr>
            <w:r w:rsidRPr="00DF7FEB">
              <w:rPr>
                <w:rFonts w:ascii="Times New Roman" w:hAnsi="Times New Roman"/>
              </w:rPr>
              <w:t xml:space="preserve">Öğrenciler 5’er kişilik gruplara ayrılır. </w:t>
            </w:r>
          </w:p>
          <w:p w:rsidR="00650AED" w:rsidRPr="00DF7FEB" w:rsidRDefault="00650AED" w:rsidP="003F5275">
            <w:pPr>
              <w:pStyle w:val="ListeParagraf1"/>
              <w:numPr>
                <w:ilvl w:val="0"/>
                <w:numId w:val="8"/>
              </w:numPr>
              <w:spacing w:line="276" w:lineRule="auto"/>
              <w:jc w:val="both"/>
              <w:rPr>
                <w:rFonts w:ascii="Times New Roman" w:hAnsi="Times New Roman"/>
              </w:rPr>
            </w:pPr>
            <w:r w:rsidRPr="00DF7FEB">
              <w:rPr>
                <w:rFonts w:ascii="Times New Roman" w:hAnsi="Times New Roman"/>
              </w:rPr>
              <w:t>Her gruba bir senaryo ve Çalışma Yaprağı</w:t>
            </w:r>
            <w:r w:rsidR="001D229C">
              <w:rPr>
                <w:rFonts w:ascii="Times New Roman" w:hAnsi="Times New Roman"/>
              </w:rPr>
              <w:t>-</w:t>
            </w:r>
            <w:r w:rsidRPr="00DF7FEB">
              <w:rPr>
                <w:rFonts w:ascii="Times New Roman" w:hAnsi="Times New Roman"/>
              </w:rPr>
              <w:t xml:space="preserve">1 verilir. </w:t>
            </w:r>
          </w:p>
          <w:p w:rsidR="00650AED" w:rsidRPr="00DF7FEB" w:rsidRDefault="00650AED" w:rsidP="003F5275">
            <w:pPr>
              <w:pStyle w:val="ListeParagraf1"/>
              <w:numPr>
                <w:ilvl w:val="0"/>
                <w:numId w:val="8"/>
              </w:numPr>
              <w:spacing w:line="276" w:lineRule="auto"/>
              <w:jc w:val="both"/>
              <w:rPr>
                <w:rFonts w:ascii="Times New Roman" w:hAnsi="Times New Roman"/>
              </w:rPr>
            </w:pPr>
            <w:r>
              <w:rPr>
                <w:rFonts w:ascii="Times New Roman" w:hAnsi="Times New Roman"/>
              </w:rPr>
              <w:t>Ö</w:t>
            </w:r>
            <w:r w:rsidRPr="00DF7FEB">
              <w:rPr>
                <w:rFonts w:ascii="Times New Roman" w:hAnsi="Times New Roman"/>
              </w:rPr>
              <w:t>ğrencilerden, kendi gruplarına verilen senaryoları okumaları ve grupça Çalışma Yaprağı</w:t>
            </w:r>
            <w:r w:rsidR="001D229C">
              <w:rPr>
                <w:rFonts w:ascii="Times New Roman" w:hAnsi="Times New Roman"/>
              </w:rPr>
              <w:t>-</w:t>
            </w:r>
            <w:r w:rsidRPr="00DF7FEB">
              <w:rPr>
                <w:rFonts w:ascii="Times New Roman" w:hAnsi="Times New Roman"/>
              </w:rPr>
              <w:t>1’</w:t>
            </w:r>
            <w:r w:rsidR="001D229C">
              <w:rPr>
                <w:rFonts w:ascii="Times New Roman" w:hAnsi="Times New Roman"/>
              </w:rPr>
              <w:t>i doldurmalar</w:t>
            </w:r>
            <w:r w:rsidRPr="00DF7FEB">
              <w:rPr>
                <w:rFonts w:ascii="Times New Roman" w:hAnsi="Times New Roman"/>
              </w:rPr>
              <w:t>ı iste</w:t>
            </w:r>
            <w:r>
              <w:rPr>
                <w:rFonts w:ascii="Times New Roman" w:hAnsi="Times New Roman"/>
              </w:rPr>
              <w:t>ni</w:t>
            </w:r>
            <w:r w:rsidRPr="00DF7FEB">
              <w:rPr>
                <w:rFonts w:ascii="Times New Roman" w:hAnsi="Times New Roman"/>
              </w:rPr>
              <w:t xml:space="preserve">r. </w:t>
            </w:r>
          </w:p>
          <w:p w:rsidR="00650AED" w:rsidRDefault="00650AED" w:rsidP="003F5275">
            <w:pPr>
              <w:pStyle w:val="ListeParagraf1"/>
              <w:numPr>
                <w:ilvl w:val="0"/>
                <w:numId w:val="8"/>
              </w:numPr>
              <w:spacing w:line="276" w:lineRule="auto"/>
              <w:jc w:val="both"/>
              <w:rPr>
                <w:rFonts w:ascii="Times New Roman" w:hAnsi="Times New Roman"/>
              </w:rPr>
            </w:pPr>
            <w:r w:rsidRPr="00DF7FEB">
              <w:rPr>
                <w:rFonts w:ascii="Times New Roman" w:hAnsi="Times New Roman"/>
              </w:rPr>
              <w:t>Çalışma Yaprağı</w:t>
            </w:r>
            <w:r w:rsidR="001D229C">
              <w:rPr>
                <w:rFonts w:ascii="Times New Roman" w:hAnsi="Times New Roman"/>
              </w:rPr>
              <w:t>-</w:t>
            </w:r>
            <w:r w:rsidRPr="00DF7FEB">
              <w:rPr>
                <w:rFonts w:ascii="Times New Roman" w:hAnsi="Times New Roman"/>
              </w:rPr>
              <w:t>1 doldurulduktan sonra her gruptan bir öğrencinin senaryoyu okuması ve grupça</w:t>
            </w:r>
            <w:r w:rsidR="001D229C">
              <w:rPr>
                <w:rFonts w:ascii="Times New Roman" w:hAnsi="Times New Roman"/>
              </w:rPr>
              <w:t xml:space="preserve"> doldurdukları Çalışma Yaprağı-</w:t>
            </w:r>
            <w:r w:rsidRPr="00DF7FEB">
              <w:rPr>
                <w:rFonts w:ascii="Times New Roman" w:hAnsi="Times New Roman"/>
              </w:rPr>
              <w:t>1’i sınıf arkadaşlarıyla paylaşması istenir.</w:t>
            </w:r>
          </w:p>
          <w:p w:rsidR="00650AED" w:rsidRDefault="00650AED" w:rsidP="003F5275">
            <w:pPr>
              <w:pStyle w:val="ListeParagraf1"/>
              <w:numPr>
                <w:ilvl w:val="0"/>
                <w:numId w:val="8"/>
              </w:numPr>
              <w:spacing w:line="276" w:lineRule="auto"/>
              <w:jc w:val="both"/>
              <w:rPr>
                <w:rFonts w:ascii="Times New Roman" w:hAnsi="Times New Roman"/>
              </w:rPr>
            </w:pPr>
            <w:r>
              <w:rPr>
                <w:rFonts w:ascii="Times New Roman" w:hAnsi="Times New Roman"/>
              </w:rPr>
              <w:t>Paylaşımlar alındıktan sonra tartışma soruları ile sınıf etkileşimine devam edilir;</w:t>
            </w:r>
          </w:p>
          <w:p w:rsidR="00650AED" w:rsidRDefault="00650AED" w:rsidP="003F5275">
            <w:pPr>
              <w:pStyle w:val="ListeParagraf1"/>
              <w:numPr>
                <w:ilvl w:val="0"/>
                <w:numId w:val="9"/>
              </w:numPr>
              <w:spacing w:line="276" w:lineRule="auto"/>
              <w:jc w:val="both"/>
              <w:rPr>
                <w:rFonts w:ascii="Times New Roman" w:hAnsi="Times New Roman"/>
              </w:rPr>
            </w:pPr>
            <w:r>
              <w:rPr>
                <w:rFonts w:ascii="Times New Roman" w:hAnsi="Times New Roman"/>
              </w:rPr>
              <w:t xml:space="preserve">Belirli bir durumla karşılaştığınızda ne yaparsınız? </w:t>
            </w:r>
          </w:p>
          <w:p w:rsidR="00650AED" w:rsidRDefault="00650AED" w:rsidP="003F5275">
            <w:pPr>
              <w:pStyle w:val="ListeParagraf1"/>
              <w:numPr>
                <w:ilvl w:val="0"/>
                <w:numId w:val="9"/>
              </w:numPr>
              <w:spacing w:line="276" w:lineRule="auto"/>
              <w:jc w:val="both"/>
              <w:rPr>
                <w:rFonts w:ascii="Times New Roman" w:hAnsi="Times New Roman"/>
              </w:rPr>
            </w:pPr>
            <w:r>
              <w:rPr>
                <w:rFonts w:ascii="Times New Roman" w:hAnsi="Times New Roman"/>
              </w:rPr>
              <w:t>Aklınıza gelen ilk davranışı sergiler misiniz?</w:t>
            </w:r>
          </w:p>
          <w:p w:rsidR="00650AED" w:rsidRDefault="00650AED" w:rsidP="003F5275">
            <w:pPr>
              <w:pStyle w:val="ListeParagraf1"/>
              <w:numPr>
                <w:ilvl w:val="0"/>
                <w:numId w:val="9"/>
              </w:numPr>
              <w:spacing w:line="276" w:lineRule="auto"/>
              <w:jc w:val="both"/>
              <w:rPr>
                <w:rFonts w:ascii="Times New Roman" w:hAnsi="Times New Roman"/>
              </w:rPr>
            </w:pPr>
            <w:r w:rsidRPr="001F786E">
              <w:rPr>
                <w:rFonts w:ascii="Times New Roman" w:hAnsi="Times New Roman"/>
              </w:rPr>
              <w:t>Birden çok seçeneğinizin olduğunu fark eder misiniz?</w:t>
            </w:r>
          </w:p>
          <w:p w:rsidR="003B161A" w:rsidRDefault="004562FD" w:rsidP="003F5275">
            <w:pPr>
              <w:pStyle w:val="ListeParagraf1"/>
              <w:numPr>
                <w:ilvl w:val="0"/>
                <w:numId w:val="9"/>
              </w:numPr>
              <w:spacing w:line="276" w:lineRule="auto"/>
              <w:jc w:val="both"/>
              <w:rPr>
                <w:rFonts w:ascii="Times New Roman" w:hAnsi="Times New Roman"/>
              </w:rPr>
            </w:pPr>
            <w:r>
              <w:rPr>
                <w:rFonts w:ascii="Times New Roman" w:hAnsi="Times New Roman"/>
              </w:rPr>
              <w:t>Karar vermeden önce mevcut seçenekleri göz önünde bulundur</w:t>
            </w:r>
            <w:r w:rsidR="003B161A">
              <w:rPr>
                <w:rFonts w:ascii="Times New Roman" w:hAnsi="Times New Roman"/>
              </w:rPr>
              <w:t>manın ne gibi yararları olabilir?</w:t>
            </w:r>
          </w:p>
          <w:p w:rsidR="00650AED" w:rsidRPr="003B161A" w:rsidRDefault="003B161A" w:rsidP="003F5275">
            <w:pPr>
              <w:pStyle w:val="ListeParagraf1"/>
              <w:numPr>
                <w:ilvl w:val="0"/>
                <w:numId w:val="9"/>
              </w:numPr>
              <w:spacing w:line="276" w:lineRule="auto"/>
              <w:jc w:val="both"/>
              <w:rPr>
                <w:rFonts w:ascii="Times New Roman" w:hAnsi="Times New Roman"/>
              </w:rPr>
            </w:pPr>
            <w:r w:rsidRPr="003B161A">
              <w:rPr>
                <w:rFonts w:ascii="Times New Roman" w:hAnsi="Times New Roman"/>
              </w:rPr>
              <w:t>Karar vermeden önce mevcut seçenekleri göz önünde bulundurmamanın ne gibi etkileri olabilir</w:t>
            </w:r>
            <w:r w:rsidR="004562FD" w:rsidRPr="003B161A">
              <w:rPr>
                <w:rFonts w:ascii="Times New Roman" w:hAnsi="Times New Roman"/>
              </w:rPr>
              <w:t>?</w:t>
            </w:r>
          </w:p>
          <w:p w:rsidR="000C309C" w:rsidRPr="00650AED" w:rsidRDefault="00650AED" w:rsidP="003F5275">
            <w:pPr>
              <w:pStyle w:val="ListeParagraf1"/>
              <w:numPr>
                <w:ilvl w:val="0"/>
                <w:numId w:val="8"/>
              </w:numPr>
              <w:spacing w:line="276" w:lineRule="auto"/>
              <w:jc w:val="both"/>
              <w:rPr>
                <w:rFonts w:ascii="Times New Roman" w:hAnsi="Times New Roman"/>
              </w:rPr>
            </w:pPr>
            <w:r>
              <w:rPr>
                <w:rFonts w:ascii="Times New Roman" w:hAnsi="Times New Roman"/>
              </w:rPr>
              <w:t>Paylaşımlar alındıktan</w:t>
            </w:r>
            <w:r w:rsidRPr="00C9374B">
              <w:rPr>
                <w:rFonts w:ascii="Times New Roman" w:hAnsi="Times New Roman"/>
              </w:rPr>
              <w:t xml:space="preserve"> ve sınıf etkileşimine yeterli süre </w:t>
            </w:r>
            <w:r>
              <w:rPr>
                <w:rFonts w:ascii="Times New Roman" w:hAnsi="Times New Roman"/>
              </w:rPr>
              <w:t>ayrıldıkta</w:t>
            </w:r>
            <w:r w:rsidRPr="00C9374B">
              <w:rPr>
                <w:rFonts w:ascii="Times New Roman" w:hAnsi="Times New Roman"/>
              </w:rPr>
              <w:t xml:space="preserve">n sonra </w:t>
            </w:r>
            <w:r w:rsidR="00E46ED4" w:rsidRPr="00E46ED4">
              <w:rPr>
                <w:rFonts w:ascii="Times New Roman" w:hAnsi="Times New Roman"/>
                <w:i/>
                <w:iCs/>
              </w:rPr>
              <w:t>“</w:t>
            </w:r>
            <w:r w:rsidR="00E46ED4">
              <w:rPr>
                <w:rFonts w:ascii="Times New Roman" w:hAnsi="Times New Roman"/>
                <w:i/>
                <w:iCs/>
              </w:rPr>
              <w:t>H</w:t>
            </w:r>
            <w:r w:rsidRPr="00E46ED4">
              <w:rPr>
                <w:rFonts w:ascii="Times New Roman" w:hAnsi="Times New Roman"/>
                <w:i/>
                <w:iCs/>
              </w:rPr>
              <w:t>erhangi bir davranışı gerçekleştirmeden önce seçenekler</w:t>
            </w:r>
            <w:r w:rsidR="00E46ED4">
              <w:rPr>
                <w:rFonts w:ascii="Times New Roman" w:hAnsi="Times New Roman"/>
                <w:i/>
                <w:iCs/>
              </w:rPr>
              <w:t>imiz</w:t>
            </w:r>
            <w:r w:rsidRPr="00E46ED4">
              <w:rPr>
                <w:rFonts w:ascii="Times New Roman" w:hAnsi="Times New Roman"/>
                <w:i/>
                <w:iCs/>
              </w:rPr>
              <w:t>i</w:t>
            </w:r>
            <w:r w:rsidR="00E46ED4">
              <w:rPr>
                <w:rFonts w:ascii="Times New Roman" w:hAnsi="Times New Roman"/>
                <w:i/>
                <w:iCs/>
              </w:rPr>
              <w:t>n neler olduğunu</w:t>
            </w:r>
            <w:r w:rsidRPr="00E46ED4">
              <w:rPr>
                <w:rFonts w:ascii="Times New Roman" w:hAnsi="Times New Roman"/>
                <w:i/>
                <w:iCs/>
              </w:rPr>
              <w:t xml:space="preserve"> ve olası sonuçları </w:t>
            </w:r>
            <w:r w:rsidR="00E46ED4" w:rsidRPr="00E46ED4">
              <w:rPr>
                <w:rFonts w:ascii="Times New Roman" w:hAnsi="Times New Roman"/>
                <w:i/>
                <w:iCs/>
              </w:rPr>
              <w:t>göz önünde bulundurmak karar verme</w:t>
            </w:r>
            <w:r w:rsidR="00E46ED4">
              <w:rPr>
                <w:rFonts w:ascii="Times New Roman" w:hAnsi="Times New Roman"/>
                <w:i/>
                <w:iCs/>
              </w:rPr>
              <w:t>miz</w:t>
            </w:r>
            <w:r w:rsidR="00E46ED4" w:rsidRPr="00E46ED4">
              <w:rPr>
                <w:rFonts w:ascii="Times New Roman" w:hAnsi="Times New Roman"/>
                <w:i/>
                <w:iCs/>
              </w:rPr>
              <w:t>i kolaylaştırır</w:t>
            </w:r>
            <w:r w:rsidR="00E46ED4">
              <w:rPr>
                <w:rFonts w:ascii="Times New Roman" w:hAnsi="Times New Roman"/>
                <w:i/>
                <w:iCs/>
              </w:rPr>
              <w:t xml:space="preserve">. </w:t>
            </w:r>
            <w:r w:rsidR="00E46ED4">
              <w:rPr>
                <w:rFonts w:ascii="Times New Roman" w:hAnsi="Times New Roman"/>
                <w:i/>
                <w:iCs/>
              </w:rPr>
              <w:lastRenderedPageBreak/>
              <w:t>İs</w:t>
            </w:r>
            <w:r w:rsidR="00E46ED4" w:rsidRPr="00E46ED4">
              <w:rPr>
                <w:rFonts w:ascii="Times New Roman" w:hAnsi="Times New Roman"/>
                <w:i/>
                <w:iCs/>
              </w:rPr>
              <w:t>temediğimiz sonuçlarla karşı karşıya kalmamızı engeller</w:t>
            </w:r>
            <w:r w:rsidR="00E46ED4">
              <w:rPr>
                <w:rFonts w:ascii="Times New Roman" w:hAnsi="Times New Roman"/>
                <w:i/>
                <w:iCs/>
              </w:rPr>
              <w:t>. Bu yüzden karar vermeden önce mevcut seçeneklerimizi göz önünde bulundurmak önemlidir</w:t>
            </w:r>
            <w:r w:rsidR="00E46ED4" w:rsidRPr="00E46ED4">
              <w:rPr>
                <w:rFonts w:ascii="Times New Roman" w:hAnsi="Times New Roman"/>
                <w:i/>
                <w:iCs/>
              </w:rPr>
              <w:t>”</w:t>
            </w:r>
            <w:r w:rsidR="00E46ED4">
              <w:rPr>
                <w:rFonts w:ascii="Times New Roman" w:hAnsi="Times New Roman"/>
              </w:rPr>
              <w:t xml:space="preserve"> açıklaması</w:t>
            </w:r>
            <w:r w:rsidRPr="00C9374B">
              <w:rPr>
                <w:rFonts w:ascii="Times New Roman" w:hAnsi="Times New Roman"/>
              </w:rPr>
              <w:t xml:space="preserve"> etkinlik sonlandırılır.</w:t>
            </w:r>
          </w:p>
        </w:tc>
      </w:tr>
      <w:tr w:rsidR="00AF7D18" w:rsidRPr="005D07A4" w:rsidTr="005D17F4">
        <w:tc>
          <w:tcPr>
            <w:tcW w:w="3794" w:type="dxa"/>
          </w:tcPr>
          <w:p w:rsidR="00AF7D18" w:rsidRPr="00DF7FEB" w:rsidRDefault="00E67F6D" w:rsidP="00AF576E">
            <w:pPr>
              <w:spacing w:line="360" w:lineRule="auto"/>
              <w:jc w:val="both"/>
              <w:rPr>
                <w:b/>
              </w:rPr>
            </w:pPr>
            <w:r w:rsidRPr="00DF7FEB">
              <w:rPr>
                <w:b/>
              </w:rPr>
              <w:lastRenderedPageBreak/>
              <w:t>Kazanımın</w:t>
            </w:r>
            <w:r w:rsidR="00AF7D18" w:rsidRPr="00DF7FEB">
              <w:rPr>
                <w:b/>
              </w:rPr>
              <w:t xml:space="preserve"> Değerlendirilmesi:</w:t>
            </w:r>
          </w:p>
        </w:tc>
        <w:tc>
          <w:tcPr>
            <w:tcW w:w="5953" w:type="dxa"/>
          </w:tcPr>
          <w:p w:rsidR="00D066D1" w:rsidRPr="00DF7FEB" w:rsidRDefault="00650AED" w:rsidP="001D229C">
            <w:pPr>
              <w:numPr>
                <w:ilvl w:val="0"/>
                <w:numId w:val="11"/>
              </w:numPr>
              <w:autoSpaceDE w:val="0"/>
              <w:autoSpaceDN w:val="0"/>
              <w:adjustRightInd w:val="0"/>
              <w:spacing w:line="276" w:lineRule="auto"/>
              <w:jc w:val="both"/>
            </w:pPr>
            <w:r w:rsidRPr="00DF7FEB">
              <w:t xml:space="preserve">Öğrencilerden bir hafta boyunca </w:t>
            </w:r>
            <w:r>
              <w:t xml:space="preserve">belirli bir davranıştan önce seçeneklerini düşünmeleri ve farklı seçenekler belirledikleri durumları not ederek </w:t>
            </w:r>
            <w:r w:rsidRPr="00DF7FEB">
              <w:t>sınıfta paylaşmaları istenir.</w:t>
            </w:r>
          </w:p>
        </w:tc>
      </w:tr>
      <w:tr w:rsidR="00AF7D18" w:rsidRPr="005D07A4" w:rsidTr="005D17F4">
        <w:tc>
          <w:tcPr>
            <w:tcW w:w="3794" w:type="dxa"/>
          </w:tcPr>
          <w:p w:rsidR="00AF7D18" w:rsidRPr="00DF7FEB" w:rsidRDefault="00AF7D18" w:rsidP="00AF576E">
            <w:pPr>
              <w:spacing w:line="360" w:lineRule="auto"/>
              <w:jc w:val="both"/>
              <w:rPr>
                <w:b/>
              </w:rPr>
            </w:pPr>
            <w:r w:rsidRPr="00DF7FEB">
              <w:rPr>
                <w:b/>
              </w:rPr>
              <w:t>Uygulayıcıya Not:</w:t>
            </w:r>
          </w:p>
        </w:tc>
        <w:tc>
          <w:tcPr>
            <w:tcW w:w="5953" w:type="dxa"/>
          </w:tcPr>
          <w:p w:rsidR="00650AED" w:rsidRPr="00650AED" w:rsidRDefault="00650AED" w:rsidP="003F5275">
            <w:pPr>
              <w:numPr>
                <w:ilvl w:val="0"/>
                <w:numId w:val="12"/>
              </w:numPr>
              <w:spacing w:line="276" w:lineRule="auto"/>
              <w:jc w:val="both"/>
              <w:rPr>
                <w:sz w:val="22"/>
                <w:szCs w:val="22"/>
              </w:rPr>
            </w:pPr>
            <w:r w:rsidRPr="00E178ED">
              <w:t>Sınıfta senaryo kartlarındaki isimlerden birine sahip öğrenci varsa karttaki isim sınıfta olmayan bir isimle değiştirilebilir.</w:t>
            </w:r>
          </w:p>
          <w:p w:rsidR="00B86F14" w:rsidRPr="008312BD" w:rsidRDefault="00650AED" w:rsidP="003F5275">
            <w:pPr>
              <w:numPr>
                <w:ilvl w:val="0"/>
                <w:numId w:val="12"/>
              </w:numPr>
              <w:spacing w:line="276" w:lineRule="auto"/>
              <w:jc w:val="both"/>
              <w:rPr>
                <w:sz w:val="22"/>
                <w:szCs w:val="22"/>
              </w:rPr>
            </w:pPr>
            <w:r>
              <w:t>Grup sayısı kadar senaryo olmadığı durumda bir senaryo birden çok gruba verilebilir.</w:t>
            </w:r>
          </w:p>
          <w:p w:rsidR="008312BD" w:rsidRPr="008312BD" w:rsidRDefault="008312BD" w:rsidP="008312BD">
            <w:pPr>
              <w:spacing w:line="276" w:lineRule="auto"/>
              <w:ind w:left="720"/>
              <w:jc w:val="both"/>
              <w:rPr>
                <w:sz w:val="22"/>
                <w:szCs w:val="22"/>
              </w:rPr>
            </w:pPr>
          </w:p>
          <w:p w:rsidR="008312BD" w:rsidRDefault="008312BD" w:rsidP="008312BD">
            <w:pPr>
              <w:pStyle w:val="ListeParagraf"/>
              <w:ind w:left="360"/>
              <w:jc w:val="both"/>
              <w:rPr>
                <w:rFonts w:ascii="Times New Roman" w:hAnsi="Times New Roman"/>
                <w:sz w:val="24"/>
                <w:szCs w:val="24"/>
              </w:rPr>
            </w:pPr>
            <w:r w:rsidRPr="008312BD">
              <w:rPr>
                <w:rFonts w:ascii="Times New Roman" w:hAnsi="Times New Roman"/>
                <w:sz w:val="24"/>
                <w:szCs w:val="24"/>
              </w:rPr>
              <w:t>Özel gereksinimli öğrenciler için;</w:t>
            </w:r>
          </w:p>
          <w:p w:rsidR="001D229C" w:rsidRPr="008312BD" w:rsidRDefault="001D229C" w:rsidP="008312BD">
            <w:pPr>
              <w:pStyle w:val="ListeParagraf"/>
              <w:ind w:left="360"/>
              <w:jc w:val="both"/>
              <w:rPr>
                <w:rFonts w:ascii="Times New Roman" w:hAnsi="Times New Roman"/>
                <w:sz w:val="24"/>
                <w:szCs w:val="24"/>
              </w:rPr>
            </w:pPr>
          </w:p>
          <w:p w:rsidR="008312BD" w:rsidRPr="008312BD" w:rsidRDefault="008312BD" w:rsidP="008312BD">
            <w:pPr>
              <w:pStyle w:val="ListeParagraf"/>
              <w:numPr>
                <w:ilvl w:val="0"/>
                <w:numId w:val="24"/>
              </w:numPr>
              <w:spacing w:before="100" w:beforeAutospacing="1" w:after="100" w:afterAutospacing="1" w:line="240" w:lineRule="auto"/>
              <w:contextualSpacing w:val="0"/>
              <w:jc w:val="both"/>
              <w:rPr>
                <w:rFonts w:ascii="Times New Roman" w:hAnsi="Times New Roman"/>
                <w:sz w:val="24"/>
                <w:szCs w:val="24"/>
              </w:rPr>
            </w:pPr>
            <w:r w:rsidRPr="008312BD">
              <w:rPr>
                <w:rFonts w:ascii="Times New Roman" w:hAnsi="Times New Roman"/>
                <w:sz w:val="24"/>
                <w:szCs w:val="24"/>
              </w:rPr>
              <w:t>Çalışma yaprağında yer alan yazılı materyallere Braille yazı eklenebilir ya da punto büyütülerek materyal desteği sağlanabilir.</w:t>
            </w:r>
          </w:p>
          <w:p w:rsidR="008312BD" w:rsidRPr="008312BD" w:rsidRDefault="008312BD" w:rsidP="008312BD">
            <w:pPr>
              <w:pStyle w:val="ListeParagraf"/>
              <w:numPr>
                <w:ilvl w:val="0"/>
                <w:numId w:val="24"/>
              </w:numPr>
              <w:spacing w:before="100" w:beforeAutospacing="1" w:after="100" w:afterAutospacing="1"/>
              <w:contextualSpacing w:val="0"/>
              <w:jc w:val="both"/>
              <w:rPr>
                <w:rFonts w:ascii="Times New Roman" w:hAnsi="Times New Roman"/>
                <w:sz w:val="24"/>
                <w:szCs w:val="24"/>
              </w:rPr>
            </w:pPr>
            <w:r w:rsidRPr="008312BD">
              <w:rPr>
                <w:rFonts w:ascii="Times New Roman" w:hAnsi="Times New Roman"/>
                <w:sz w:val="24"/>
                <w:szCs w:val="24"/>
              </w:rPr>
              <w:t>Çalışma yaprağı görsellerle zenginleştirilerek sunulabilir.</w:t>
            </w:r>
          </w:p>
          <w:p w:rsidR="008312BD" w:rsidRDefault="008312BD" w:rsidP="008312BD">
            <w:pPr>
              <w:pStyle w:val="ListeParagraf"/>
              <w:numPr>
                <w:ilvl w:val="0"/>
                <w:numId w:val="24"/>
              </w:numPr>
              <w:spacing w:before="100" w:beforeAutospacing="1" w:after="100" w:afterAutospacing="1"/>
              <w:contextualSpacing w:val="0"/>
              <w:jc w:val="both"/>
              <w:rPr>
                <w:rFonts w:ascii="Times New Roman" w:hAnsi="Times New Roman"/>
                <w:sz w:val="24"/>
                <w:szCs w:val="24"/>
              </w:rPr>
            </w:pPr>
            <w:r w:rsidRPr="008312BD">
              <w:rPr>
                <w:rFonts w:ascii="Times New Roman" w:hAnsi="Times New Roman"/>
                <w:sz w:val="24"/>
                <w:szCs w:val="24"/>
              </w:rPr>
              <w:t xml:space="preserve">Grup </w:t>
            </w:r>
            <w:r w:rsidR="007C55FA">
              <w:rPr>
                <w:rFonts w:ascii="Times New Roman" w:hAnsi="Times New Roman"/>
                <w:sz w:val="24"/>
                <w:szCs w:val="24"/>
              </w:rPr>
              <w:t>çalışması sırasında akran desteği sağlanabilir.</w:t>
            </w:r>
          </w:p>
          <w:p w:rsidR="007C55FA" w:rsidRPr="008312BD" w:rsidRDefault="007C55FA" w:rsidP="008312BD">
            <w:pPr>
              <w:pStyle w:val="ListeParagraf"/>
              <w:numPr>
                <w:ilvl w:val="0"/>
                <w:numId w:val="24"/>
              </w:numPr>
              <w:spacing w:before="100" w:beforeAutospacing="1" w:after="100" w:afterAutospacing="1"/>
              <w:contextualSpacing w:val="0"/>
              <w:jc w:val="both"/>
              <w:rPr>
                <w:rFonts w:ascii="Times New Roman" w:hAnsi="Times New Roman"/>
                <w:sz w:val="24"/>
                <w:szCs w:val="24"/>
              </w:rPr>
            </w:pPr>
            <w:r>
              <w:rPr>
                <w:rFonts w:ascii="Times New Roman" w:hAnsi="Times New Roman"/>
                <w:sz w:val="24"/>
                <w:szCs w:val="24"/>
              </w:rPr>
              <w:t>Senaryolar öğrencilerin yaşantısı olan durumları içerecek şekilde oluşturularak öğrenme içeriği farklılaştırılabilir.</w:t>
            </w:r>
          </w:p>
        </w:tc>
      </w:tr>
      <w:tr w:rsidR="003F5275" w:rsidRPr="005D07A4" w:rsidTr="005D17F4">
        <w:tc>
          <w:tcPr>
            <w:tcW w:w="3794" w:type="dxa"/>
          </w:tcPr>
          <w:p w:rsidR="003F5275" w:rsidRPr="00DF7FEB" w:rsidRDefault="003F5275" w:rsidP="00AF576E">
            <w:pPr>
              <w:spacing w:line="360" w:lineRule="auto"/>
              <w:jc w:val="both"/>
              <w:rPr>
                <w:b/>
              </w:rPr>
            </w:pPr>
            <w:r>
              <w:rPr>
                <w:b/>
              </w:rPr>
              <w:t>Etkinliği Geliştiren:</w:t>
            </w:r>
          </w:p>
        </w:tc>
        <w:tc>
          <w:tcPr>
            <w:tcW w:w="5953" w:type="dxa"/>
          </w:tcPr>
          <w:p w:rsidR="003F5275" w:rsidRPr="00E178ED" w:rsidRDefault="003F5275" w:rsidP="003F5275">
            <w:pPr>
              <w:spacing w:line="276" w:lineRule="auto"/>
              <w:jc w:val="both"/>
            </w:pPr>
            <w:r>
              <w:t>Tayyibe Yaman Akpınar</w:t>
            </w:r>
          </w:p>
        </w:tc>
      </w:tr>
    </w:tbl>
    <w:p w:rsidR="0078389B" w:rsidRDefault="0078389B" w:rsidP="00FA1940">
      <w:pPr>
        <w:spacing w:line="360" w:lineRule="auto"/>
        <w:rPr>
          <w:b/>
          <w:sz w:val="22"/>
          <w:szCs w:val="22"/>
        </w:rPr>
      </w:pPr>
    </w:p>
    <w:p w:rsidR="00FA1940" w:rsidRDefault="00FA1940" w:rsidP="002B19FB">
      <w:pPr>
        <w:spacing w:line="360" w:lineRule="auto"/>
        <w:jc w:val="both"/>
        <w:rPr>
          <w:bCs/>
        </w:rPr>
        <w:sectPr w:rsidR="00FA1940" w:rsidSect="005D07A4">
          <w:pgSz w:w="11906" w:h="16838" w:code="9"/>
          <w:pgMar w:top="851" w:right="1418" w:bottom="1418" w:left="1418" w:header="709" w:footer="709" w:gutter="0"/>
          <w:cols w:space="708"/>
          <w:docGrid w:linePitch="360"/>
        </w:sectPr>
      </w:pPr>
    </w:p>
    <w:p w:rsidR="00B25530" w:rsidRPr="006939AA" w:rsidRDefault="00007E35" w:rsidP="006939AA">
      <w:pPr>
        <w:spacing w:line="360" w:lineRule="auto"/>
        <w:jc w:val="center"/>
        <w:rPr>
          <w:b/>
          <w:bCs/>
        </w:rPr>
      </w:pPr>
      <w:r w:rsidRPr="006939AA">
        <w:rPr>
          <w:b/>
          <w:bCs/>
        </w:rPr>
        <w:lastRenderedPageBreak/>
        <w:t>Çalışma Yaprağı</w:t>
      </w:r>
      <w:r>
        <w:rPr>
          <w:b/>
          <w:bCs/>
        </w:rPr>
        <w:t>-</w:t>
      </w:r>
      <w:r w:rsidRPr="006939AA">
        <w:rPr>
          <w:b/>
          <w:bCs/>
        </w:rPr>
        <w:t>1</w:t>
      </w:r>
    </w:p>
    <w:tbl>
      <w:tblPr>
        <w:tblW w:w="15141" w:type="dxa"/>
        <w:tblLook w:val="04A0" w:firstRow="1" w:lastRow="0" w:firstColumn="1" w:lastColumn="0" w:noHBand="0" w:noVBand="1"/>
      </w:tblPr>
      <w:tblGrid>
        <w:gridCol w:w="1682"/>
        <w:gridCol w:w="1682"/>
        <w:gridCol w:w="1683"/>
        <w:gridCol w:w="1682"/>
        <w:gridCol w:w="1682"/>
        <w:gridCol w:w="1683"/>
        <w:gridCol w:w="1682"/>
        <w:gridCol w:w="1682"/>
        <w:gridCol w:w="1683"/>
      </w:tblGrid>
      <w:tr w:rsidR="00B25530" w:rsidRPr="00AA3784" w:rsidTr="00AA3784">
        <w:trPr>
          <w:trHeight w:val="236"/>
        </w:trPr>
        <w:tc>
          <w:tcPr>
            <w:tcW w:w="15141" w:type="dxa"/>
            <w:gridSpan w:val="9"/>
            <w:shd w:val="clear" w:color="auto" w:fill="auto"/>
          </w:tcPr>
          <w:p w:rsidR="00B25530" w:rsidRPr="00AA3784" w:rsidRDefault="00B25530" w:rsidP="00AA3784">
            <w:pPr>
              <w:spacing w:line="360" w:lineRule="auto"/>
              <w:jc w:val="center"/>
              <w:rPr>
                <w:bCs/>
              </w:rPr>
            </w:pPr>
            <w:r w:rsidRPr="00AA3784">
              <w:rPr>
                <w:rFonts w:ascii="Nic's Handwriting" w:hAnsi="Nic's Handwriting"/>
                <w:bCs/>
                <w:sz w:val="32"/>
                <w:szCs w:val="32"/>
              </w:rPr>
              <w:t>S</w:t>
            </w:r>
            <w:r w:rsidR="00AB59EB" w:rsidRPr="00AA3784">
              <w:rPr>
                <w:rFonts w:ascii="Nic's Handwriting" w:hAnsi="Nic's Handwriting"/>
                <w:bCs/>
                <w:sz w:val="32"/>
                <w:szCs w:val="32"/>
              </w:rPr>
              <w:t>ENARYO</w:t>
            </w:r>
          </w:p>
        </w:tc>
      </w:tr>
      <w:tr w:rsidR="00D717D6" w:rsidRPr="00AA3784" w:rsidTr="00AA3784">
        <w:trPr>
          <w:trHeight w:val="2508"/>
        </w:trPr>
        <w:tc>
          <w:tcPr>
            <w:tcW w:w="5047" w:type="dxa"/>
            <w:gridSpan w:val="3"/>
            <w:shd w:val="clear" w:color="auto" w:fill="auto"/>
          </w:tcPr>
          <w:p w:rsidR="00D717D6" w:rsidRPr="00AA3784" w:rsidRDefault="0075537E" w:rsidP="00AA3784">
            <w:pPr>
              <w:spacing w:line="360" w:lineRule="auto"/>
              <w:jc w:val="center"/>
              <w:rPr>
                <w:rFonts w:ascii="Nic's Handwriting" w:hAnsi="Nic's Handwriting"/>
                <w:bCs/>
              </w:rPr>
            </w:pPr>
            <w:r>
              <w:rPr>
                <w:rFonts w:ascii="Nic's Handwriting" w:hAnsi="Nic's Handwriting"/>
                <w:bCs/>
                <w:noProof/>
                <w:lang w:eastAsia="tr-TR"/>
              </w:rPr>
              <w:drawing>
                <wp:inline distT="0" distB="0" distL="0" distR="0">
                  <wp:extent cx="283845" cy="545465"/>
                  <wp:effectExtent l="19050" t="0" r="190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283845" cy="545465"/>
                          </a:xfrm>
                          <a:prstGeom prst="rect">
                            <a:avLst/>
                          </a:prstGeom>
                          <a:noFill/>
                          <a:ln w="9525">
                            <a:noFill/>
                            <a:miter lim="800000"/>
                            <a:headEnd/>
                            <a:tailEnd/>
                          </a:ln>
                        </pic:spPr>
                      </pic:pic>
                    </a:graphicData>
                  </a:graphic>
                </wp:inline>
              </w:drawing>
            </w:r>
          </w:p>
          <w:p w:rsidR="00B25530" w:rsidRPr="00AA3784" w:rsidRDefault="00D717D6" w:rsidP="00AA3784">
            <w:pPr>
              <w:spacing w:line="360" w:lineRule="auto"/>
              <w:jc w:val="center"/>
              <w:rPr>
                <w:rFonts w:ascii="Nic's Handwriting" w:hAnsi="Nic's Handwriting"/>
                <w:bCs/>
              </w:rPr>
            </w:pPr>
            <w:r w:rsidRPr="00AA3784">
              <w:rPr>
                <w:rFonts w:ascii="Nic's Handwriting" w:hAnsi="Nic's Handwriting"/>
                <w:bCs/>
              </w:rPr>
              <w:t>1. Se</w:t>
            </w:r>
            <w:r w:rsidRPr="00AA3784">
              <w:rPr>
                <w:rFonts w:ascii="Calibri" w:hAnsi="Calibri" w:cs="Calibri"/>
                <w:bCs/>
              </w:rPr>
              <w:t>ç</w:t>
            </w:r>
            <w:r w:rsidRPr="00AA3784">
              <w:rPr>
                <w:rFonts w:ascii="Nic's Handwriting" w:hAnsi="Nic's Handwriting"/>
                <w:bCs/>
              </w:rPr>
              <w:t>enek</w:t>
            </w:r>
            <w:r w:rsidR="00B25530" w:rsidRPr="00AA3784">
              <w:rPr>
                <w:rFonts w:ascii="Arial" w:hAnsi="Arial" w:cs="Arial"/>
                <w:bCs/>
              </w:rPr>
              <w:t>……………………</w:t>
            </w:r>
            <w:r w:rsidR="00535B1C" w:rsidRPr="00AA3784">
              <w:rPr>
                <w:rFonts w:ascii="Arial" w:hAnsi="Arial" w:cs="Arial"/>
                <w:bCs/>
              </w:rPr>
              <w:t>…………………</w:t>
            </w:r>
            <w:r w:rsidR="00535B1C" w:rsidRPr="00AA3784">
              <w:rPr>
                <w:rFonts w:ascii="Nic's Handwriting" w:hAnsi="Nic's Handwriting"/>
                <w:bCs/>
              </w:rPr>
              <w:t>.</w:t>
            </w:r>
          </w:p>
          <w:p w:rsidR="00B25530" w:rsidRPr="00AA3784" w:rsidRDefault="00B25530" w:rsidP="00AA3784">
            <w:pPr>
              <w:spacing w:line="360" w:lineRule="auto"/>
              <w:jc w:val="both"/>
              <w:rPr>
                <w:rFonts w:ascii="Nic's Handwriting" w:hAnsi="Nic's Handwriting"/>
                <w:bCs/>
              </w:rPr>
            </w:pPr>
            <w:r w:rsidRPr="00AA3784">
              <w:rPr>
                <w:rFonts w:ascii="Arial" w:hAnsi="Arial" w:cs="Arial"/>
                <w:bCs/>
              </w:rPr>
              <w:t>……………………………</w:t>
            </w:r>
            <w:r w:rsidR="00535B1C" w:rsidRPr="00AA3784">
              <w:rPr>
                <w:rFonts w:ascii="Arial" w:hAnsi="Arial" w:cs="Arial"/>
                <w:bCs/>
              </w:rPr>
              <w:t>………………………</w:t>
            </w:r>
          </w:p>
          <w:p w:rsidR="00B25530" w:rsidRPr="00AA3784" w:rsidRDefault="00B25530" w:rsidP="00AA3784">
            <w:pPr>
              <w:spacing w:line="360" w:lineRule="auto"/>
              <w:jc w:val="both"/>
              <w:rPr>
                <w:rFonts w:ascii="Nic's Handwriting" w:hAnsi="Nic's Handwriting"/>
                <w:bCs/>
              </w:rPr>
            </w:pPr>
            <w:r w:rsidRPr="00AA3784">
              <w:rPr>
                <w:rFonts w:ascii="Arial" w:hAnsi="Arial" w:cs="Arial"/>
                <w:bCs/>
              </w:rPr>
              <w:t>……………………………</w:t>
            </w:r>
            <w:r w:rsidR="00535B1C" w:rsidRPr="00AA3784">
              <w:rPr>
                <w:rFonts w:ascii="Arial" w:hAnsi="Arial" w:cs="Arial"/>
                <w:bCs/>
              </w:rPr>
              <w:t>……………………</w:t>
            </w:r>
            <w:r w:rsidR="00D717D6" w:rsidRPr="00AA3784">
              <w:rPr>
                <w:rFonts w:ascii="Arial" w:hAnsi="Arial" w:cs="Arial"/>
                <w:bCs/>
              </w:rPr>
              <w:t>…</w:t>
            </w:r>
          </w:p>
        </w:tc>
        <w:tc>
          <w:tcPr>
            <w:tcW w:w="5047" w:type="dxa"/>
            <w:gridSpan w:val="3"/>
            <w:shd w:val="clear" w:color="auto" w:fill="auto"/>
          </w:tcPr>
          <w:p w:rsidR="00D717D6" w:rsidRPr="00AA3784" w:rsidRDefault="0075537E" w:rsidP="00AA3784">
            <w:pPr>
              <w:spacing w:line="360" w:lineRule="auto"/>
              <w:jc w:val="center"/>
              <w:rPr>
                <w:rFonts w:ascii="Nic's Handwriting" w:hAnsi="Nic's Handwriting"/>
                <w:bCs/>
              </w:rPr>
            </w:pPr>
            <w:r>
              <w:rPr>
                <w:rFonts w:ascii="Nic's Handwriting" w:hAnsi="Nic's Handwriting"/>
                <w:bCs/>
                <w:noProof/>
                <w:lang w:eastAsia="tr-TR"/>
              </w:rPr>
              <w:drawing>
                <wp:inline distT="0" distB="0" distL="0" distR="0">
                  <wp:extent cx="203835" cy="547370"/>
                  <wp:effectExtent l="19050" t="0" r="571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203835" cy="547370"/>
                          </a:xfrm>
                          <a:prstGeom prst="rect">
                            <a:avLst/>
                          </a:prstGeom>
                          <a:noFill/>
                          <a:ln w="9525">
                            <a:noFill/>
                            <a:miter lim="800000"/>
                            <a:headEnd/>
                            <a:tailEnd/>
                          </a:ln>
                        </pic:spPr>
                      </pic:pic>
                    </a:graphicData>
                  </a:graphic>
                </wp:inline>
              </w:drawing>
            </w:r>
          </w:p>
          <w:p w:rsidR="00D717D6" w:rsidRPr="00AA3784" w:rsidRDefault="00D717D6" w:rsidP="00AA3784">
            <w:pPr>
              <w:spacing w:line="360" w:lineRule="auto"/>
              <w:jc w:val="center"/>
              <w:rPr>
                <w:rFonts w:ascii="Nic's Handwriting" w:hAnsi="Nic's Handwriting"/>
                <w:bCs/>
              </w:rPr>
            </w:pPr>
            <w:r w:rsidRPr="00AA3784">
              <w:rPr>
                <w:rFonts w:ascii="Nic's Handwriting" w:hAnsi="Nic's Handwriting"/>
                <w:bCs/>
              </w:rPr>
              <w:t>2. Se</w:t>
            </w:r>
            <w:r w:rsidRPr="00AA3784">
              <w:rPr>
                <w:rFonts w:ascii="Calibri" w:hAnsi="Calibri" w:cs="Calibri"/>
                <w:bCs/>
              </w:rPr>
              <w:t>ç</w:t>
            </w:r>
            <w:r w:rsidRPr="00AA3784">
              <w:rPr>
                <w:rFonts w:ascii="Nic's Handwriting" w:hAnsi="Nic's Handwriting"/>
                <w:bCs/>
              </w:rPr>
              <w:t>enek</w:t>
            </w: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p>
          <w:p w:rsidR="00B25530" w:rsidRPr="00AA3784" w:rsidRDefault="00D717D6" w:rsidP="00AA3784">
            <w:pPr>
              <w:spacing w:line="360" w:lineRule="auto"/>
              <w:jc w:val="both"/>
              <w:rPr>
                <w:rFonts w:ascii="Nic's Handwriting" w:hAnsi="Nic's Handwriting"/>
                <w:bCs/>
              </w:rPr>
            </w:pPr>
            <w:r w:rsidRPr="00AA3784">
              <w:rPr>
                <w:rFonts w:ascii="Arial" w:hAnsi="Arial" w:cs="Arial"/>
                <w:bCs/>
              </w:rPr>
              <w:t>……………………………………………………</w:t>
            </w:r>
          </w:p>
        </w:tc>
        <w:tc>
          <w:tcPr>
            <w:tcW w:w="5047" w:type="dxa"/>
            <w:gridSpan w:val="3"/>
            <w:shd w:val="clear" w:color="auto" w:fill="auto"/>
          </w:tcPr>
          <w:p w:rsidR="00D717D6" w:rsidRPr="00AA3784" w:rsidRDefault="0075537E" w:rsidP="00AA3784">
            <w:pPr>
              <w:spacing w:line="360" w:lineRule="auto"/>
              <w:jc w:val="center"/>
              <w:rPr>
                <w:rFonts w:ascii="Nic's Handwriting" w:hAnsi="Nic's Handwriting"/>
                <w:bCs/>
              </w:rPr>
            </w:pPr>
            <w:r>
              <w:rPr>
                <w:rFonts w:ascii="Nic's Handwriting" w:hAnsi="Nic's Handwriting"/>
                <w:bCs/>
                <w:noProof/>
                <w:lang w:eastAsia="tr-TR"/>
              </w:rPr>
              <w:drawing>
                <wp:inline distT="0" distB="0" distL="0" distR="0">
                  <wp:extent cx="230505" cy="572770"/>
                  <wp:effectExtent l="1905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230505" cy="572770"/>
                          </a:xfrm>
                          <a:prstGeom prst="rect">
                            <a:avLst/>
                          </a:prstGeom>
                          <a:noFill/>
                          <a:ln w="9525">
                            <a:noFill/>
                            <a:miter lim="800000"/>
                            <a:headEnd/>
                            <a:tailEnd/>
                          </a:ln>
                        </pic:spPr>
                      </pic:pic>
                    </a:graphicData>
                  </a:graphic>
                </wp:inline>
              </w:drawing>
            </w:r>
          </w:p>
          <w:p w:rsidR="00D717D6" w:rsidRPr="00AA3784" w:rsidRDefault="00D717D6" w:rsidP="00AA3784">
            <w:pPr>
              <w:spacing w:line="360" w:lineRule="auto"/>
              <w:jc w:val="both"/>
              <w:rPr>
                <w:rFonts w:ascii="Nic's Handwriting" w:hAnsi="Nic's Handwriting"/>
                <w:bCs/>
              </w:rPr>
            </w:pPr>
            <w:r w:rsidRPr="00AA3784">
              <w:rPr>
                <w:rFonts w:ascii="Nic's Handwriting" w:hAnsi="Nic's Handwriting"/>
                <w:bCs/>
              </w:rPr>
              <w:t>3. Se</w:t>
            </w:r>
            <w:r w:rsidRPr="00AA3784">
              <w:rPr>
                <w:rFonts w:ascii="Calibri" w:hAnsi="Calibri" w:cs="Calibri"/>
                <w:bCs/>
              </w:rPr>
              <w:t>ç</w:t>
            </w:r>
            <w:r w:rsidRPr="00AA3784">
              <w:rPr>
                <w:rFonts w:ascii="Nic's Handwriting" w:hAnsi="Nic's Handwriting"/>
                <w:bCs/>
              </w:rPr>
              <w:t>enek</w:t>
            </w: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B25530"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tc>
      </w:tr>
      <w:tr w:rsidR="00D717D6" w:rsidRPr="00AA3784" w:rsidTr="00AA3784">
        <w:trPr>
          <w:trHeight w:val="976"/>
        </w:trPr>
        <w:tc>
          <w:tcPr>
            <w:tcW w:w="1682" w:type="dxa"/>
            <w:shd w:val="clear" w:color="auto" w:fill="auto"/>
          </w:tcPr>
          <w:p w:rsidR="00B25530" w:rsidRPr="00AA3784" w:rsidRDefault="0075537E" w:rsidP="00AA3784">
            <w:pPr>
              <w:spacing w:line="360" w:lineRule="auto"/>
              <w:jc w:val="center"/>
              <w:rPr>
                <w:rFonts w:ascii="Nic's Handwriting" w:hAnsi="Nic's Handwriting"/>
                <w:bCs/>
              </w:rPr>
            </w:pPr>
            <w:r>
              <w:rPr>
                <w:rFonts w:ascii="Nic's Handwriting" w:hAnsi="Nic's Handwriting"/>
                <w:bCs/>
                <w:noProof/>
                <w:lang w:eastAsia="tr-TR"/>
              </w:rPr>
              <w:drawing>
                <wp:inline distT="0" distB="0" distL="0" distR="0">
                  <wp:extent cx="283845" cy="545465"/>
                  <wp:effectExtent l="19050" t="0" r="1905"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a:stretch>
                            <a:fillRect/>
                          </a:stretch>
                        </pic:blipFill>
                        <pic:spPr bwMode="auto">
                          <a:xfrm>
                            <a:off x="0" y="0"/>
                            <a:ext cx="283845" cy="545465"/>
                          </a:xfrm>
                          <a:prstGeom prst="rect">
                            <a:avLst/>
                          </a:prstGeom>
                          <a:noFill/>
                          <a:ln w="9525">
                            <a:noFill/>
                            <a:miter lim="800000"/>
                            <a:headEnd/>
                            <a:tailEnd/>
                          </a:ln>
                        </pic:spPr>
                      </pic:pic>
                    </a:graphicData>
                  </a:graphic>
                </wp:inline>
              </w:drawing>
            </w:r>
          </w:p>
        </w:tc>
        <w:tc>
          <w:tcPr>
            <w:tcW w:w="1682" w:type="dxa"/>
            <w:shd w:val="clear" w:color="auto" w:fill="auto"/>
          </w:tcPr>
          <w:p w:rsidR="00B25530" w:rsidRPr="00AA3784" w:rsidRDefault="0075537E" w:rsidP="00AA3784">
            <w:pPr>
              <w:spacing w:line="360" w:lineRule="auto"/>
              <w:jc w:val="center"/>
              <w:rPr>
                <w:rFonts w:ascii="Nic's Handwriting" w:hAnsi="Nic's Handwriting"/>
                <w:bCs/>
              </w:rPr>
            </w:pPr>
            <w:r>
              <w:rPr>
                <w:rFonts w:ascii="Nic's Handwriting" w:hAnsi="Nic's Handwriting"/>
                <w:bCs/>
                <w:noProof/>
                <w:lang w:eastAsia="tr-TR"/>
              </w:rPr>
              <w:drawing>
                <wp:inline distT="0" distB="0" distL="0" distR="0">
                  <wp:extent cx="283845" cy="545465"/>
                  <wp:effectExtent l="19050" t="0" r="1905"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srcRect/>
                          <a:stretch>
                            <a:fillRect/>
                          </a:stretch>
                        </pic:blipFill>
                        <pic:spPr bwMode="auto">
                          <a:xfrm>
                            <a:off x="0" y="0"/>
                            <a:ext cx="283845" cy="545465"/>
                          </a:xfrm>
                          <a:prstGeom prst="rect">
                            <a:avLst/>
                          </a:prstGeom>
                          <a:noFill/>
                          <a:ln w="9525">
                            <a:noFill/>
                            <a:miter lim="800000"/>
                            <a:headEnd/>
                            <a:tailEnd/>
                          </a:ln>
                        </pic:spPr>
                      </pic:pic>
                    </a:graphicData>
                  </a:graphic>
                </wp:inline>
              </w:drawing>
            </w:r>
          </w:p>
        </w:tc>
        <w:tc>
          <w:tcPr>
            <w:tcW w:w="1683" w:type="dxa"/>
            <w:shd w:val="clear" w:color="auto" w:fill="auto"/>
          </w:tcPr>
          <w:p w:rsidR="00B25530" w:rsidRPr="00AA3784" w:rsidRDefault="0075537E" w:rsidP="00AA3784">
            <w:pPr>
              <w:spacing w:line="360" w:lineRule="auto"/>
              <w:jc w:val="center"/>
              <w:rPr>
                <w:rFonts w:ascii="Nic's Handwriting" w:hAnsi="Nic's Handwriting"/>
                <w:bCs/>
              </w:rPr>
            </w:pPr>
            <w:r>
              <w:rPr>
                <w:rFonts w:ascii="Nic's Handwriting" w:hAnsi="Nic's Handwriting"/>
                <w:bCs/>
                <w:noProof/>
                <w:lang w:eastAsia="tr-TR"/>
              </w:rPr>
              <w:drawing>
                <wp:inline distT="0" distB="0" distL="0" distR="0">
                  <wp:extent cx="283845" cy="545465"/>
                  <wp:effectExtent l="19050" t="0" r="1905"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srcRect/>
                          <a:stretch>
                            <a:fillRect/>
                          </a:stretch>
                        </pic:blipFill>
                        <pic:spPr bwMode="auto">
                          <a:xfrm>
                            <a:off x="0" y="0"/>
                            <a:ext cx="283845" cy="545465"/>
                          </a:xfrm>
                          <a:prstGeom prst="rect">
                            <a:avLst/>
                          </a:prstGeom>
                          <a:noFill/>
                          <a:ln w="9525">
                            <a:noFill/>
                            <a:miter lim="800000"/>
                            <a:headEnd/>
                            <a:tailEnd/>
                          </a:ln>
                        </pic:spPr>
                      </pic:pic>
                    </a:graphicData>
                  </a:graphic>
                </wp:inline>
              </w:drawing>
            </w:r>
          </w:p>
        </w:tc>
        <w:tc>
          <w:tcPr>
            <w:tcW w:w="1682" w:type="dxa"/>
            <w:shd w:val="clear" w:color="auto" w:fill="auto"/>
          </w:tcPr>
          <w:p w:rsidR="00B25530" w:rsidRPr="00AA3784" w:rsidRDefault="0075537E" w:rsidP="00AA3784">
            <w:pPr>
              <w:spacing w:line="360" w:lineRule="auto"/>
              <w:jc w:val="center"/>
              <w:rPr>
                <w:rFonts w:ascii="Nic's Handwriting" w:hAnsi="Nic's Handwriting"/>
                <w:bCs/>
              </w:rPr>
            </w:pPr>
            <w:r>
              <w:rPr>
                <w:rFonts w:ascii="Nic's Handwriting" w:hAnsi="Nic's Handwriting"/>
                <w:bCs/>
                <w:noProof/>
                <w:lang w:eastAsia="tr-TR"/>
              </w:rPr>
              <w:drawing>
                <wp:inline distT="0" distB="0" distL="0" distR="0">
                  <wp:extent cx="203835" cy="547370"/>
                  <wp:effectExtent l="19050" t="0" r="5715"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203835" cy="547370"/>
                          </a:xfrm>
                          <a:prstGeom prst="rect">
                            <a:avLst/>
                          </a:prstGeom>
                          <a:noFill/>
                          <a:ln w="9525">
                            <a:noFill/>
                            <a:miter lim="800000"/>
                            <a:headEnd/>
                            <a:tailEnd/>
                          </a:ln>
                        </pic:spPr>
                      </pic:pic>
                    </a:graphicData>
                  </a:graphic>
                </wp:inline>
              </w:drawing>
            </w:r>
          </w:p>
        </w:tc>
        <w:tc>
          <w:tcPr>
            <w:tcW w:w="1682" w:type="dxa"/>
            <w:shd w:val="clear" w:color="auto" w:fill="auto"/>
          </w:tcPr>
          <w:p w:rsidR="00B25530" w:rsidRPr="00AA3784" w:rsidRDefault="0075537E" w:rsidP="00AA3784">
            <w:pPr>
              <w:spacing w:line="360" w:lineRule="auto"/>
              <w:jc w:val="center"/>
              <w:rPr>
                <w:rFonts w:ascii="Nic's Handwriting" w:hAnsi="Nic's Handwriting"/>
                <w:bCs/>
              </w:rPr>
            </w:pPr>
            <w:r>
              <w:rPr>
                <w:rFonts w:ascii="Nic's Handwriting" w:hAnsi="Nic's Handwriting"/>
                <w:bCs/>
                <w:noProof/>
                <w:lang w:eastAsia="tr-TR"/>
              </w:rPr>
              <w:drawing>
                <wp:inline distT="0" distB="0" distL="0" distR="0">
                  <wp:extent cx="203835" cy="547370"/>
                  <wp:effectExtent l="19050" t="0" r="5715"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203835" cy="547370"/>
                          </a:xfrm>
                          <a:prstGeom prst="rect">
                            <a:avLst/>
                          </a:prstGeom>
                          <a:noFill/>
                          <a:ln w="9525">
                            <a:noFill/>
                            <a:miter lim="800000"/>
                            <a:headEnd/>
                            <a:tailEnd/>
                          </a:ln>
                        </pic:spPr>
                      </pic:pic>
                    </a:graphicData>
                  </a:graphic>
                </wp:inline>
              </w:drawing>
            </w:r>
          </w:p>
        </w:tc>
        <w:tc>
          <w:tcPr>
            <w:tcW w:w="1683" w:type="dxa"/>
            <w:shd w:val="clear" w:color="auto" w:fill="auto"/>
          </w:tcPr>
          <w:p w:rsidR="00B25530" w:rsidRPr="00AA3784" w:rsidRDefault="0075537E" w:rsidP="00AA3784">
            <w:pPr>
              <w:spacing w:line="360" w:lineRule="auto"/>
              <w:jc w:val="center"/>
              <w:rPr>
                <w:rFonts w:ascii="Nic's Handwriting" w:hAnsi="Nic's Handwriting"/>
                <w:bCs/>
              </w:rPr>
            </w:pPr>
            <w:r>
              <w:rPr>
                <w:rFonts w:ascii="Nic's Handwriting" w:hAnsi="Nic's Handwriting"/>
                <w:bCs/>
                <w:noProof/>
                <w:lang w:eastAsia="tr-TR"/>
              </w:rPr>
              <w:drawing>
                <wp:inline distT="0" distB="0" distL="0" distR="0">
                  <wp:extent cx="203835" cy="547370"/>
                  <wp:effectExtent l="19050" t="0" r="5715"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203835" cy="547370"/>
                          </a:xfrm>
                          <a:prstGeom prst="rect">
                            <a:avLst/>
                          </a:prstGeom>
                          <a:noFill/>
                          <a:ln w="9525">
                            <a:noFill/>
                            <a:miter lim="800000"/>
                            <a:headEnd/>
                            <a:tailEnd/>
                          </a:ln>
                        </pic:spPr>
                      </pic:pic>
                    </a:graphicData>
                  </a:graphic>
                </wp:inline>
              </w:drawing>
            </w:r>
          </w:p>
        </w:tc>
        <w:tc>
          <w:tcPr>
            <w:tcW w:w="1682" w:type="dxa"/>
            <w:shd w:val="clear" w:color="auto" w:fill="auto"/>
          </w:tcPr>
          <w:p w:rsidR="00D717D6" w:rsidRPr="00AA3784" w:rsidRDefault="0075537E" w:rsidP="00AA3784">
            <w:pPr>
              <w:jc w:val="center"/>
              <w:rPr>
                <w:rFonts w:ascii="Nic's Handwriting" w:hAnsi="Nic's Handwriting"/>
              </w:rPr>
            </w:pPr>
            <w:r>
              <w:rPr>
                <w:rFonts w:ascii="Nic's Handwriting" w:hAnsi="Nic's Handwriting"/>
                <w:bCs/>
                <w:noProof/>
                <w:lang w:eastAsia="tr-TR"/>
              </w:rPr>
              <w:drawing>
                <wp:inline distT="0" distB="0" distL="0" distR="0">
                  <wp:extent cx="230505" cy="572770"/>
                  <wp:effectExtent l="1905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srcRect/>
                          <a:stretch>
                            <a:fillRect/>
                          </a:stretch>
                        </pic:blipFill>
                        <pic:spPr bwMode="auto">
                          <a:xfrm>
                            <a:off x="0" y="0"/>
                            <a:ext cx="230505" cy="572770"/>
                          </a:xfrm>
                          <a:prstGeom prst="rect">
                            <a:avLst/>
                          </a:prstGeom>
                          <a:noFill/>
                          <a:ln w="9525">
                            <a:noFill/>
                            <a:miter lim="800000"/>
                            <a:headEnd/>
                            <a:tailEnd/>
                          </a:ln>
                        </pic:spPr>
                      </pic:pic>
                    </a:graphicData>
                  </a:graphic>
                </wp:inline>
              </w:drawing>
            </w:r>
          </w:p>
        </w:tc>
        <w:tc>
          <w:tcPr>
            <w:tcW w:w="1682" w:type="dxa"/>
            <w:shd w:val="clear" w:color="auto" w:fill="auto"/>
          </w:tcPr>
          <w:p w:rsidR="00B25530" w:rsidRPr="00AA3784" w:rsidRDefault="0075537E" w:rsidP="00AA3784">
            <w:pPr>
              <w:spacing w:line="360" w:lineRule="auto"/>
              <w:jc w:val="center"/>
              <w:rPr>
                <w:rFonts w:ascii="Nic's Handwriting" w:hAnsi="Nic's Handwriting"/>
                <w:bCs/>
              </w:rPr>
            </w:pPr>
            <w:r>
              <w:rPr>
                <w:rFonts w:ascii="Nic's Handwriting" w:hAnsi="Nic's Handwriting"/>
                <w:bCs/>
                <w:noProof/>
                <w:lang w:eastAsia="tr-TR"/>
              </w:rPr>
              <w:drawing>
                <wp:inline distT="0" distB="0" distL="0" distR="0">
                  <wp:extent cx="230505" cy="572770"/>
                  <wp:effectExtent l="1905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srcRect/>
                          <a:stretch>
                            <a:fillRect/>
                          </a:stretch>
                        </pic:blipFill>
                        <pic:spPr bwMode="auto">
                          <a:xfrm>
                            <a:off x="0" y="0"/>
                            <a:ext cx="230505" cy="572770"/>
                          </a:xfrm>
                          <a:prstGeom prst="rect">
                            <a:avLst/>
                          </a:prstGeom>
                          <a:noFill/>
                          <a:ln w="9525">
                            <a:noFill/>
                            <a:miter lim="800000"/>
                            <a:headEnd/>
                            <a:tailEnd/>
                          </a:ln>
                        </pic:spPr>
                      </pic:pic>
                    </a:graphicData>
                  </a:graphic>
                </wp:inline>
              </w:drawing>
            </w:r>
          </w:p>
        </w:tc>
        <w:tc>
          <w:tcPr>
            <w:tcW w:w="1683" w:type="dxa"/>
            <w:shd w:val="clear" w:color="auto" w:fill="auto"/>
          </w:tcPr>
          <w:p w:rsidR="00B25530" w:rsidRPr="00AA3784" w:rsidRDefault="0075537E" w:rsidP="00AA3784">
            <w:pPr>
              <w:spacing w:line="360" w:lineRule="auto"/>
              <w:jc w:val="center"/>
              <w:rPr>
                <w:rFonts w:ascii="Nic's Handwriting" w:hAnsi="Nic's Handwriting"/>
                <w:bCs/>
              </w:rPr>
            </w:pPr>
            <w:r>
              <w:rPr>
                <w:rFonts w:ascii="Nic's Handwriting" w:hAnsi="Nic's Handwriting"/>
                <w:bCs/>
                <w:noProof/>
                <w:lang w:eastAsia="tr-TR"/>
              </w:rPr>
              <w:drawing>
                <wp:inline distT="0" distB="0" distL="0" distR="0">
                  <wp:extent cx="230505" cy="572770"/>
                  <wp:effectExtent l="1905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230505" cy="572770"/>
                          </a:xfrm>
                          <a:prstGeom prst="rect">
                            <a:avLst/>
                          </a:prstGeom>
                          <a:noFill/>
                          <a:ln w="9525">
                            <a:noFill/>
                            <a:miter lim="800000"/>
                            <a:headEnd/>
                            <a:tailEnd/>
                          </a:ln>
                        </pic:spPr>
                      </pic:pic>
                    </a:graphicData>
                  </a:graphic>
                </wp:inline>
              </w:drawing>
            </w:r>
          </w:p>
        </w:tc>
      </w:tr>
      <w:tr w:rsidR="00D717D6" w:rsidRPr="00AA3784" w:rsidTr="00AA3784">
        <w:trPr>
          <w:trHeight w:val="2905"/>
        </w:trPr>
        <w:tc>
          <w:tcPr>
            <w:tcW w:w="1682" w:type="dxa"/>
            <w:shd w:val="clear" w:color="auto" w:fill="auto"/>
          </w:tcPr>
          <w:p w:rsidR="00B25530" w:rsidRPr="00AA3784" w:rsidRDefault="00D717D6" w:rsidP="00AA3784">
            <w:pPr>
              <w:spacing w:line="360" w:lineRule="auto"/>
              <w:jc w:val="both"/>
              <w:rPr>
                <w:rFonts w:ascii="Nic's Handwriting" w:hAnsi="Nic's Handwriting"/>
                <w:bCs/>
              </w:rPr>
            </w:pPr>
            <w:r w:rsidRPr="00AA3784">
              <w:rPr>
                <w:rFonts w:ascii="Nic's Handwriting" w:hAnsi="Nic's Handwriting"/>
                <w:bCs/>
              </w:rPr>
              <w:t>Sonu</w:t>
            </w:r>
            <w:r w:rsidRPr="00AA3784">
              <w:rPr>
                <w:rFonts w:ascii="Calibri" w:hAnsi="Calibri" w:cs="Calibri"/>
                <w:bCs/>
              </w:rPr>
              <w:t>ç</w:t>
            </w:r>
            <w:r w:rsidR="00B25530" w:rsidRPr="00AA3784">
              <w:rPr>
                <w:rFonts w:ascii="Arial" w:hAnsi="Arial" w:cs="Arial"/>
                <w:bCs/>
              </w:rPr>
              <w:t>………</w:t>
            </w:r>
            <w:r w:rsidR="00B25530" w:rsidRPr="00AA3784">
              <w:rPr>
                <w:rFonts w:ascii="Nic's Handwriting" w:hAnsi="Nic's Handwriting"/>
                <w:bCs/>
              </w:rPr>
              <w:t>.</w:t>
            </w:r>
          </w:p>
          <w:p w:rsidR="00B25530" w:rsidRPr="00AA3784" w:rsidRDefault="00B25530" w:rsidP="00AA3784">
            <w:pPr>
              <w:spacing w:line="360" w:lineRule="auto"/>
              <w:jc w:val="both"/>
              <w:rPr>
                <w:rFonts w:ascii="Nic's Handwriting" w:hAnsi="Nic's Handwriting"/>
                <w:bCs/>
              </w:rPr>
            </w:pPr>
            <w:r w:rsidRPr="00AA3784">
              <w:rPr>
                <w:rFonts w:ascii="Arial" w:hAnsi="Arial" w:cs="Arial"/>
                <w:bCs/>
              </w:rPr>
              <w:t>………</w:t>
            </w:r>
            <w:r w:rsidR="00D717D6" w:rsidRPr="00AA3784">
              <w:rPr>
                <w:rFonts w:ascii="Arial" w:hAnsi="Arial" w:cs="Arial"/>
                <w:bCs/>
              </w:rPr>
              <w:t>……</w:t>
            </w:r>
            <w:r w:rsidR="00D717D6" w:rsidRPr="00AA3784">
              <w:rPr>
                <w:rFonts w:ascii="Nic's Handwriting" w:hAnsi="Nic's Handwriting"/>
                <w:bCs/>
              </w:rPr>
              <w:t>..</w:t>
            </w:r>
            <w:r w:rsidRPr="00AA3784">
              <w:rPr>
                <w:rFonts w:ascii="Nic's Handwriting" w:hAnsi="Nic's Handwriting"/>
                <w:bCs/>
              </w:rPr>
              <w:t>.</w:t>
            </w:r>
          </w:p>
          <w:p w:rsidR="00B25530" w:rsidRPr="00AA3784" w:rsidRDefault="00B25530" w:rsidP="00AA3784">
            <w:pPr>
              <w:spacing w:line="360" w:lineRule="auto"/>
              <w:jc w:val="both"/>
              <w:rPr>
                <w:rFonts w:ascii="Nic's Handwriting" w:hAnsi="Nic's Handwriting"/>
                <w:bCs/>
              </w:rPr>
            </w:pPr>
            <w:r w:rsidRPr="00AA3784">
              <w:rPr>
                <w:rFonts w:ascii="Arial" w:hAnsi="Arial" w:cs="Arial"/>
                <w:bCs/>
              </w:rPr>
              <w:t>………</w:t>
            </w:r>
            <w:r w:rsidR="00D717D6" w:rsidRPr="00AA3784">
              <w:rPr>
                <w:rFonts w:ascii="Arial" w:hAnsi="Arial" w:cs="Arial"/>
                <w:bCs/>
              </w:rPr>
              <w:t>……</w:t>
            </w:r>
            <w:r w:rsidR="00D717D6" w:rsidRPr="00AA3784">
              <w:rPr>
                <w:rFonts w:ascii="Nic's Handwriting" w:hAnsi="Nic's Handwriting"/>
                <w:bCs/>
              </w:rPr>
              <w:t>..</w:t>
            </w:r>
          </w:p>
          <w:p w:rsidR="00B25530" w:rsidRPr="00AA3784" w:rsidRDefault="00B25530" w:rsidP="00AA3784">
            <w:pPr>
              <w:spacing w:line="360" w:lineRule="auto"/>
              <w:jc w:val="both"/>
              <w:rPr>
                <w:rFonts w:ascii="Nic's Handwriting" w:hAnsi="Nic's Handwriting"/>
                <w:bCs/>
              </w:rPr>
            </w:pPr>
            <w:r w:rsidRPr="00AA3784">
              <w:rPr>
                <w:rFonts w:ascii="Arial" w:hAnsi="Arial" w:cs="Arial"/>
                <w:bCs/>
              </w:rPr>
              <w:t>………</w:t>
            </w:r>
            <w:r w:rsidR="00D717D6" w:rsidRPr="00AA3784">
              <w:rPr>
                <w:rFonts w:ascii="Arial" w:hAnsi="Arial" w:cs="Arial"/>
                <w:bCs/>
              </w:rPr>
              <w:t>……</w:t>
            </w:r>
            <w:r w:rsidR="00D717D6" w:rsidRPr="00AA3784">
              <w:rPr>
                <w:rFonts w:ascii="Nic's Handwriting" w:hAnsi="Nic's Handwriting"/>
                <w:bCs/>
              </w:rPr>
              <w:t>..</w:t>
            </w:r>
          </w:p>
          <w:p w:rsidR="00B25530" w:rsidRPr="00AA3784" w:rsidRDefault="00B25530" w:rsidP="00AA3784">
            <w:pPr>
              <w:spacing w:line="360" w:lineRule="auto"/>
              <w:jc w:val="both"/>
              <w:rPr>
                <w:rFonts w:ascii="Nic's Handwriting" w:hAnsi="Nic's Handwriting"/>
                <w:bCs/>
              </w:rPr>
            </w:pPr>
            <w:r w:rsidRPr="00AA3784">
              <w:rPr>
                <w:rFonts w:ascii="Arial" w:hAnsi="Arial" w:cs="Arial"/>
                <w:bCs/>
              </w:rPr>
              <w:t>………</w:t>
            </w:r>
            <w:r w:rsidR="00D717D6" w:rsidRPr="00AA3784">
              <w:rPr>
                <w:rFonts w:ascii="Arial" w:hAnsi="Arial" w:cs="Arial"/>
                <w:bCs/>
              </w:rPr>
              <w:t>……</w:t>
            </w:r>
            <w:r w:rsidR="00D717D6" w:rsidRPr="00AA3784">
              <w:rPr>
                <w:rFonts w:ascii="Nic's Handwriting" w:hAnsi="Nic's Handwriting"/>
                <w:bCs/>
              </w:rPr>
              <w:t>..</w:t>
            </w:r>
          </w:p>
          <w:p w:rsidR="00B25530" w:rsidRPr="00AA3784" w:rsidRDefault="00B25530" w:rsidP="00AA3784">
            <w:pPr>
              <w:spacing w:line="360" w:lineRule="auto"/>
              <w:jc w:val="both"/>
              <w:rPr>
                <w:rFonts w:ascii="Nic's Handwriting" w:hAnsi="Nic's Handwriting"/>
                <w:bCs/>
              </w:rPr>
            </w:pPr>
            <w:r w:rsidRPr="00AA3784">
              <w:rPr>
                <w:rFonts w:ascii="Arial" w:hAnsi="Arial" w:cs="Arial"/>
                <w:bCs/>
              </w:rPr>
              <w:t>………</w:t>
            </w:r>
            <w:r w:rsidR="00D717D6" w:rsidRPr="00AA3784">
              <w:rPr>
                <w:rFonts w:ascii="Arial" w:hAnsi="Arial" w:cs="Arial"/>
                <w:bCs/>
              </w:rPr>
              <w:t>……</w:t>
            </w:r>
            <w:r w:rsidR="00D717D6" w:rsidRPr="00AA3784">
              <w:rPr>
                <w:rFonts w:ascii="Nic's Handwriting" w:hAnsi="Nic's Handwriting"/>
                <w:bCs/>
              </w:rPr>
              <w:t>.</w:t>
            </w:r>
          </w:p>
          <w:p w:rsidR="00B25530" w:rsidRPr="00AA3784" w:rsidRDefault="00B25530" w:rsidP="00AA3784">
            <w:pPr>
              <w:spacing w:line="360" w:lineRule="auto"/>
              <w:jc w:val="both"/>
              <w:rPr>
                <w:rFonts w:ascii="Nic's Handwriting" w:hAnsi="Nic's Handwriting"/>
                <w:bCs/>
              </w:rPr>
            </w:pPr>
            <w:r w:rsidRPr="00AA3784">
              <w:rPr>
                <w:rFonts w:ascii="Arial" w:hAnsi="Arial" w:cs="Arial"/>
                <w:bCs/>
              </w:rPr>
              <w:t>………</w:t>
            </w:r>
            <w:r w:rsidR="00D717D6" w:rsidRPr="00AA3784">
              <w:rPr>
                <w:rFonts w:ascii="Arial" w:hAnsi="Arial" w:cs="Arial"/>
                <w:bCs/>
              </w:rPr>
              <w:t>……</w:t>
            </w:r>
            <w:r w:rsidRPr="00AA3784">
              <w:rPr>
                <w:rFonts w:ascii="Nic's Handwriting" w:hAnsi="Nic's Handwriting"/>
                <w:bCs/>
              </w:rPr>
              <w:t>.</w:t>
            </w:r>
          </w:p>
        </w:tc>
        <w:tc>
          <w:tcPr>
            <w:tcW w:w="1682" w:type="dxa"/>
            <w:shd w:val="clear" w:color="auto" w:fill="auto"/>
          </w:tcPr>
          <w:p w:rsidR="00D717D6" w:rsidRPr="00AA3784" w:rsidRDefault="00D717D6" w:rsidP="00AA3784">
            <w:pPr>
              <w:spacing w:line="360" w:lineRule="auto"/>
              <w:jc w:val="both"/>
              <w:rPr>
                <w:rFonts w:ascii="Nic's Handwriting" w:hAnsi="Nic's Handwriting"/>
                <w:bCs/>
              </w:rPr>
            </w:pPr>
            <w:r w:rsidRPr="00AA3784">
              <w:rPr>
                <w:rFonts w:ascii="Nic's Handwriting" w:hAnsi="Nic's Handwriting"/>
                <w:bCs/>
              </w:rPr>
              <w:t>Sonu</w:t>
            </w:r>
            <w:r w:rsidRPr="00AA3784">
              <w:rPr>
                <w:rFonts w:ascii="Calibri" w:hAnsi="Calibri" w:cs="Calibri"/>
                <w:bCs/>
              </w:rPr>
              <w:t>ç</w:t>
            </w: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B25530"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tc>
        <w:tc>
          <w:tcPr>
            <w:tcW w:w="1683" w:type="dxa"/>
            <w:shd w:val="clear" w:color="auto" w:fill="auto"/>
          </w:tcPr>
          <w:p w:rsidR="00D717D6" w:rsidRPr="00AA3784" w:rsidRDefault="00D717D6" w:rsidP="00AA3784">
            <w:pPr>
              <w:spacing w:line="360" w:lineRule="auto"/>
              <w:jc w:val="both"/>
              <w:rPr>
                <w:rFonts w:ascii="Nic's Handwriting" w:hAnsi="Nic's Handwriting"/>
                <w:bCs/>
              </w:rPr>
            </w:pPr>
            <w:r w:rsidRPr="00AA3784">
              <w:rPr>
                <w:rFonts w:ascii="Nic's Handwriting" w:hAnsi="Nic's Handwriting"/>
                <w:bCs/>
              </w:rPr>
              <w:t>Sonu</w:t>
            </w:r>
            <w:r w:rsidRPr="00AA3784">
              <w:rPr>
                <w:rFonts w:ascii="Calibri" w:hAnsi="Calibri" w:cs="Calibri"/>
                <w:bCs/>
              </w:rPr>
              <w:t>ç</w:t>
            </w: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B25530"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tc>
        <w:tc>
          <w:tcPr>
            <w:tcW w:w="1682" w:type="dxa"/>
            <w:shd w:val="clear" w:color="auto" w:fill="auto"/>
          </w:tcPr>
          <w:p w:rsidR="00D717D6" w:rsidRPr="00AA3784" w:rsidRDefault="00D717D6" w:rsidP="00AA3784">
            <w:pPr>
              <w:spacing w:line="360" w:lineRule="auto"/>
              <w:jc w:val="both"/>
              <w:rPr>
                <w:rFonts w:ascii="Nic's Handwriting" w:hAnsi="Nic's Handwriting"/>
                <w:bCs/>
              </w:rPr>
            </w:pPr>
            <w:r w:rsidRPr="00AA3784">
              <w:rPr>
                <w:rFonts w:ascii="Nic's Handwriting" w:hAnsi="Nic's Handwriting"/>
                <w:bCs/>
              </w:rPr>
              <w:t>Sonu</w:t>
            </w:r>
            <w:r w:rsidRPr="00AA3784">
              <w:rPr>
                <w:rFonts w:ascii="Calibri" w:hAnsi="Calibri" w:cs="Calibri"/>
                <w:bCs/>
              </w:rPr>
              <w:t>ç</w:t>
            </w: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B25530" w:rsidRPr="00AA3784" w:rsidRDefault="00B25530" w:rsidP="00AA3784">
            <w:pPr>
              <w:spacing w:line="360" w:lineRule="auto"/>
              <w:jc w:val="both"/>
              <w:rPr>
                <w:rFonts w:ascii="Nic's Handwriting" w:hAnsi="Nic's Handwriting"/>
                <w:bCs/>
              </w:rPr>
            </w:pPr>
          </w:p>
        </w:tc>
        <w:tc>
          <w:tcPr>
            <w:tcW w:w="1682" w:type="dxa"/>
            <w:shd w:val="clear" w:color="auto" w:fill="auto"/>
          </w:tcPr>
          <w:p w:rsidR="00D717D6" w:rsidRPr="00AA3784" w:rsidRDefault="00D717D6" w:rsidP="00AA3784">
            <w:pPr>
              <w:spacing w:line="360" w:lineRule="auto"/>
              <w:jc w:val="both"/>
              <w:rPr>
                <w:rFonts w:ascii="Nic's Handwriting" w:hAnsi="Nic's Handwriting"/>
                <w:bCs/>
              </w:rPr>
            </w:pPr>
            <w:r w:rsidRPr="00AA3784">
              <w:rPr>
                <w:rFonts w:ascii="Nic's Handwriting" w:hAnsi="Nic's Handwriting"/>
                <w:bCs/>
              </w:rPr>
              <w:t>Sonu</w:t>
            </w:r>
            <w:r w:rsidRPr="00AA3784">
              <w:rPr>
                <w:rFonts w:ascii="Calibri" w:hAnsi="Calibri" w:cs="Calibri"/>
                <w:bCs/>
              </w:rPr>
              <w:t>ç</w:t>
            </w: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B25530" w:rsidRPr="00AA3784" w:rsidRDefault="00B25530" w:rsidP="00AA3784">
            <w:pPr>
              <w:spacing w:line="360" w:lineRule="auto"/>
              <w:jc w:val="both"/>
              <w:rPr>
                <w:rFonts w:ascii="Nic's Handwriting" w:hAnsi="Nic's Handwriting"/>
                <w:bCs/>
              </w:rPr>
            </w:pPr>
          </w:p>
        </w:tc>
        <w:tc>
          <w:tcPr>
            <w:tcW w:w="1683" w:type="dxa"/>
            <w:shd w:val="clear" w:color="auto" w:fill="auto"/>
          </w:tcPr>
          <w:p w:rsidR="00D717D6" w:rsidRPr="00AA3784" w:rsidRDefault="00D717D6" w:rsidP="00AA3784">
            <w:pPr>
              <w:spacing w:line="360" w:lineRule="auto"/>
              <w:jc w:val="both"/>
              <w:rPr>
                <w:rFonts w:ascii="Nic's Handwriting" w:hAnsi="Nic's Handwriting"/>
                <w:bCs/>
              </w:rPr>
            </w:pPr>
            <w:r w:rsidRPr="00AA3784">
              <w:rPr>
                <w:rFonts w:ascii="Nic's Handwriting" w:hAnsi="Nic's Handwriting"/>
                <w:bCs/>
              </w:rPr>
              <w:t>Sonu</w:t>
            </w:r>
            <w:r w:rsidRPr="00AA3784">
              <w:rPr>
                <w:rFonts w:ascii="Calibri" w:hAnsi="Calibri" w:cs="Calibri"/>
                <w:bCs/>
              </w:rPr>
              <w:t>ç</w:t>
            </w: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B25530" w:rsidRPr="00AA3784" w:rsidRDefault="00B25530" w:rsidP="00AA3784">
            <w:pPr>
              <w:spacing w:line="360" w:lineRule="auto"/>
              <w:jc w:val="both"/>
              <w:rPr>
                <w:rFonts w:ascii="Nic's Handwriting" w:hAnsi="Nic's Handwriting"/>
                <w:bCs/>
              </w:rPr>
            </w:pPr>
          </w:p>
        </w:tc>
        <w:tc>
          <w:tcPr>
            <w:tcW w:w="1682" w:type="dxa"/>
            <w:shd w:val="clear" w:color="auto" w:fill="auto"/>
          </w:tcPr>
          <w:p w:rsidR="00D717D6" w:rsidRPr="00AA3784" w:rsidRDefault="00D717D6" w:rsidP="00AA3784">
            <w:pPr>
              <w:spacing w:line="360" w:lineRule="auto"/>
              <w:jc w:val="both"/>
              <w:rPr>
                <w:rFonts w:ascii="Nic's Handwriting" w:hAnsi="Nic's Handwriting"/>
                <w:bCs/>
              </w:rPr>
            </w:pPr>
            <w:r w:rsidRPr="00AA3784">
              <w:rPr>
                <w:rFonts w:ascii="Nic's Handwriting" w:hAnsi="Nic's Handwriting"/>
                <w:bCs/>
              </w:rPr>
              <w:t>Sonu</w:t>
            </w:r>
            <w:r w:rsidRPr="00AA3784">
              <w:rPr>
                <w:rFonts w:ascii="Calibri" w:hAnsi="Calibri" w:cs="Calibri"/>
                <w:bCs/>
              </w:rPr>
              <w:t>ç</w:t>
            </w: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B25530" w:rsidRPr="00AA3784" w:rsidRDefault="00B25530" w:rsidP="00AA3784">
            <w:pPr>
              <w:spacing w:line="360" w:lineRule="auto"/>
              <w:jc w:val="both"/>
              <w:rPr>
                <w:rFonts w:ascii="Nic's Handwriting" w:hAnsi="Nic's Handwriting"/>
                <w:bCs/>
              </w:rPr>
            </w:pPr>
          </w:p>
        </w:tc>
        <w:tc>
          <w:tcPr>
            <w:tcW w:w="1682" w:type="dxa"/>
            <w:shd w:val="clear" w:color="auto" w:fill="auto"/>
          </w:tcPr>
          <w:p w:rsidR="00D717D6" w:rsidRPr="00AA3784" w:rsidRDefault="00D717D6" w:rsidP="00AA3784">
            <w:pPr>
              <w:spacing w:line="360" w:lineRule="auto"/>
              <w:jc w:val="both"/>
              <w:rPr>
                <w:rFonts w:ascii="Nic's Handwriting" w:hAnsi="Nic's Handwriting"/>
                <w:bCs/>
              </w:rPr>
            </w:pPr>
            <w:r w:rsidRPr="00AA3784">
              <w:rPr>
                <w:rFonts w:ascii="Nic's Handwriting" w:hAnsi="Nic's Handwriting"/>
                <w:bCs/>
              </w:rPr>
              <w:t>Sonu</w:t>
            </w:r>
            <w:r w:rsidRPr="00AA3784">
              <w:rPr>
                <w:rFonts w:ascii="Calibri" w:hAnsi="Calibri" w:cs="Calibri"/>
                <w:bCs/>
              </w:rPr>
              <w:t>ç</w:t>
            </w: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B25530" w:rsidRPr="00AA3784" w:rsidRDefault="00B25530" w:rsidP="00AA3784">
            <w:pPr>
              <w:spacing w:line="360" w:lineRule="auto"/>
              <w:jc w:val="both"/>
              <w:rPr>
                <w:rFonts w:ascii="Nic's Handwriting" w:hAnsi="Nic's Handwriting"/>
                <w:bCs/>
              </w:rPr>
            </w:pPr>
          </w:p>
        </w:tc>
        <w:tc>
          <w:tcPr>
            <w:tcW w:w="1683" w:type="dxa"/>
            <w:shd w:val="clear" w:color="auto" w:fill="auto"/>
          </w:tcPr>
          <w:p w:rsidR="00D717D6" w:rsidRPr="00AA3784" w:rsidRDefault="00D717D6" w:rsidP="00AA3784">
            <w:pPr>
              <w:spacing w:line="360" w:lineRule="auto"/>
              <w:jc w:val="both"/>
              <w:rPr>
                <w:rFonts w:ascii="Nic's Handwriting" w:hAnsi="Nic's Handwriting"/>
                <w:bCs/>
              </w:rPr>
            </w:pPr>
            <w:r w:rsidRPr="00AA3784">
              <w:rPr>
                <w:rFonts w:ascii="Nic's Handwriting" w:hAnsi="Nic's Handwriting"/>
                <w:bCs/>
              </w:rPr>
              <w:t>Sonu</w:t>
            </w:r>
            <w:r w:rsidRPr="00AA3784">
              <w:rPr>
                <w:rFonts w:ascii="Calibri" w:hAnsi="Calibri" w:cs="Calibri"/>
                <w:bCs/>
              </w:rPr>
              <w:t>ç</w:t>
            </w:r>
            <w:r w:rsidRPr="00AA3784">
              <w:rPr>
                <w:rFonts w:ascii="Arial" w:hAnsi="Arial" w:cs="Arial"/>
                <w:bCs/>
              </w:rPr>
              <w:t>……</w:t>
            </w:r>
            <w:r w:rsidR="00AB59EB" w:rsidRPr="00AA3784">
              <w:rPr>
                <w:rFonts w:ascii="Nic's Handwriting" w:hAnsi="Nic's Handwriting"/>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D717D6"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p w:rsidR="00B25530" w:rsidRPr="00AA3784" w:rsidRDefault="00D717D6" w:rsidP="00AA3784">
            <w:pPr>
              <w:spacing w:line="360" w:lineRule="auto"/>
              <w:jc w:val="both"/>
              <w:rPr>
                <w:rFonts w:ascii="Nic's Handwriting" w:hAnsi="Nic's Handwriting"/>
                <w:bCs/>
              </w:rPr>
            </w:pPr>
            <w:r w:rsidRPr="00AA3784">
              <w:rPr>
                <w:rFonts w:ascii="Arial" w:hAnsi="Arial" w:cs="Arial"/>
                <w:bCs/>
              </w:rPr>
              <w:t>……………</w:t>
            </w:r>
            <w:r w:rsidRPr="00AA3784">
              <w:rPr>
                <w:rFonts w:ascii="Nic's Handwriting" w:hAnsi="Nic's Handwriting"/>
                <w:bCs/>
              </w:rPr>
              <w:t>.</w:t>
            </w:r>
          </w:p>
        </w:tc>
      </w:tr>
      <w:tr w:rsidR="00D717D6" w:rsidRPr="00AA3784" w:rsidTr="00AA3784">
        <w:trPr>
          <w:trHeight w:val="565"/>
        </w:trPr>
        <w:tc>
          <w:tcPr>
            <w:tcW w:w="15141" w:type="dxa"/>
            <w:gridSpan w:val="9"/>
            <w:shd w:val="clear" w:color="auto" w:fill="auto"/>
          </w:tcPr>
          <w:p w:rsidR="00D717D6" w:rsidRPr="00AA3784" w:rsidRDefault="00D717D6" w:rsidP="00AA3784">
            <w:pPr>
              <w:spacing w:line="360" w:lineRule="auto"/>
              <w:jc w:val="both"/>
              <w:rPr>
                <w:rFonts w:ascii="Nic's Handwriting" w:hAnsi="Nic's Handwriting"/>
                <w:bCs/>
              </w:rPr>
            </w:pPr>
            <w:r w:rsidRPr="00AA3784">
              <w:rPr>
                <w:rFonts w:ascii="Nic's Handwriting" w:hAnsi="Nic's Handwriting"/>
                <w:bCs/>
              </w:rPr>
              <w:t>Karar</w:t>
            </w:r>
            <w:r w:rsidR="00AB59EB" w:rsidRPr="00AA3784">
              <w:rPr>
                <w:rFonts w:ascii="Nic's Handwriting" w:hAnsi="Nic's Handwriting"/>
                <w:bCs/>
              </w:rPr>
              <w:t>:</w:t>
            </w:r>
            <w:r w:rsidR="00AB59EB" w:rsidRPr="00AA3784">
              <w:rPr>
                <w:rFonts w:ascii="Arial" w:hAnsi="Arial" w:cs="Arial"/>
                <w:bCs/>
              </w:rPr>
              <w:t>……………………………………………………………………………………………………………………………………………………………</w:t>
            </w:r>
            <w:r w:rsidR="00AB59EB" w:rsidRPr="00AA3784">
              <w:rPr>
                <w:rFonts w:ascii="Nic's Handwriting" w:hAnsi="Nic's Handwriting"/>
                <w:bCs/>
              </w:rPr>
              <w:t>..</w:t>
            </w:r>
          </w:p>
        </w:tc>
      </w:tr>
    </w:tbl>
    <w:p w:rsidR="00B25530" w:rsidRPr="00FA1940" w:rsidRDefault="00B25530" w:rsidP="00B25530">
      <w:pPr>
        <w:spacing w:line="360" w:lineRule="auto"/>
        <w:jc w:val="both"/>
        <w:rPr>
          <w:bCs/>
        </w:rPr>
      </w:pPr>
    </w:p>
    <w:p w:rsidR="00FA1940" w:rsidRDefault="00FA1940" w:rsidP="002B19FB">
      <w:pPr>
        <w:spacing w:line="360" w:lineRule="auto"/>
        <w:jc w:val="both"/>
        <w:rPr>
          <w:bCs/>
          <w:sz w:val="22"/>
          <w:szCs w:val="22"/>
        </w:rPr>
        <w:sectPr w:rsidR="00FA1940" w:rsidSect="00535B1C">
          <w:pgSz w:w="16838" w:h="11906" w:orient="landscape" w:code="9"/>
          <w:pgMar w:top="1418" w:right="851" w:bottom="1418" w:left="1418" w:header="709" w:footer="709" w:gutter="0"/>
          <w:cols w:space="708"/>
          <w:docGrid w:linePitch="360"/>
        </w:sectPr>
      </w:pPr>
    </w:p>
    <w:p w:rsidR="00FE6597" w:rsidRPr="006939AA" w:rsidRDefault="00007E35" w:rsidP="006939AA">
      <w:pPr>
        <w:spacing w:line="360" w:lineRule="auto"/>
        <w:jc w:val="center"/>
        <w:rPr>
          <w:b/>
          <w:bCs/>
        </w:rPr>
      </w:pPr>
      <w:bookmarkStart w:id="0" w:name="_GoBack"/>
      <w:r w:rsidRPr="006939AA">
        <w:rPr>
          <w:b/>
          <w:bCs/>
        </w:rPr>
        <w:lastRenderedPageBreak/>
        <w:t>Çalışma Yaprağı</w:t>
      </w:r>
      <w:r>
        <w:rPr>
          <w:b/>
          <w:bCs/>
        </w:rPr>
        <w:t>-</w:t>
      </w:r>
      <w:r w:rsidRPr="006939AA">
        <w:rPr>
          <w:b/>
          <w:bCs/>
        </w:rPr>
        <w:t>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15106" w:rsidRPr="001A0C91" w:rsidTr="00CC060A">
        <w:tc>
          <w:tcPr>
            <w:tcW w:w="9781" w:type="dxa"/>
            <w:shd w:val="clear" w:color="auto" w:fill="auto"/>
          </w:tcPr>
          <w:bookmarkEnd w:id="0"/>
          <w:p w:rsidR="00F15106" w:rsidRPr="00DF7FEB" w:rsidRDefault="00F15106" w:rsidP="00F15106">
            <w:pPr>
              <w:spacing w:line="360" w:lineRule="auto"/>
              <w:jc w:val="center"/>
            </w:pPr>
            <w:r>
              <w:t>Senaryo Kartları</w:t>
            </w:r>
          </w:p>
        </w:tc>
      </w:tr>
      <w:tr w:rsidR="00650AED" w:rsidRPr="001A0C91" w:rsidTr="00CC060A">
        <w:tc>
          <w:tcPr>
            <w:tcW w:w="9781" w:type="dxa"/>
            <w:shd w:val="clear" w:color="auto" w:fill="auto"/>
          </w:tcPr>
          <w:p w:rsidR="004562FD" w:rsidRPr="00AA3784" w:rsidRDefault="00650AED" w:rsidP="00F54A8B">
            <w:pPr>
              <w:spacing w:line="360" w:lineRule="auto"/>
              <w:jc w:val="both"/>
              <w:rPr>
                <w:b/>
                <w:color w:val="000000"/>
              </w:rPr>
            </w:pPr>
            <w:r w:rsidRPr="00DF7FEB">
              <w:t>Eda ve Can okuldan çıkmışlardı</w:t>
            </w:r>
            <w:r>
              <w:t>.</w:t>
            </w:r>
            <w:r w:rsidRPr="00DF7FEB">
              <w:t xml:space="preserve"> İki arkadaş evlerine giderken mahalleden arkadaşlarını da çağırıp saklambaç oynama planı yapmışlardı. </w:t>
            </w:r>
            <w:r>
              <w:t xml:space="preserve">Heyecanla bütün arkadaşlar bir araya </w:t>
            </w:r>
            <w:r w:rsidRPr="00AA3784">
              <w:rPr>
                <w:color w:val="000000"/>
              </w:rPr>
              <w:t xml:space="preserve">toplanmış saklambaç oynamaya başlamışlardı. Daha oyunun başındayken Can birden ertesi gün için teslim edilmesi gereken ödevini hatırladı… </w:t>
            </w:r>
          </w:p>
          <w:p w:rsidR="004562FD" w:rsidRPr="00F54A8B" w:rsidRDefault="00650AED" w:rsidP="00F54A8B">
            <w:pPr>
              <w:pStyle w:val="ListeParagraf"/>
              <w:numPr>
                <w:ilvl w:val="0"/>
                <w:numId w:val="18"/>
              </w:numPr>
              <w:spacing w:line="360" w:lineRule="auto"/>
              <w:jc w:val="both"/>
              <w:rPr>
                <w:color w:val="000000"/>
              </w:rPr>
            </w:pPr>
            <w:r w:rsidRPr="00F54A8B">
              <w:rPr>
                <w:color w:val="000000"/>
              </w:rPr>
              <w:t xml:space="preserve">Can şimdi ne yapmalı? </w:t>
            </w:r>
          </w:p>
          <w:p w:rsidR="004562FD" w:rsidRPr="00F54A8B" w:rsidRDefault="00650AED" w:rsidP="00F54A8B">
            <w:pPr>
              <w:pStyle w:val="ListeParagraf"/>
              <w:numPr>
                <w:ilvl w:val="0"/>
                <w:numId w:val="18"/>
              </w:numPr>
              <w:spacing w:line="360" w:lineRule="auto"/>
              <w:jc w:val="both"/>
              <w:rPr>
                <w:color w:val="000000"/>
              </w:rPr>
            </w:pPr>
            <w:r w:rsidRPr="00F54A8B">
              <w:rPr>
                <w:color w:val="000000"/>
              </w:rPr>
              <w:t>Can’ın önünde hangi seçenekler var?</w:t>
            </w:r>
          </w:p>
          <w:p w:rsidR="00650AED" w:rsidRPr="00F54A8B" w:rsidRDefault="004562FD" w:rsidP="00F54A8B">
            <w:pPr>
              <w:pStyle w:val="ListeParagraf"/>
              <w:numPr>
                <w:ilvl w:val="0"/>
                <w:numId w:val="18"/>
              </w:numPr>
              <w:spacing w:line="360" w:lineRule="auto"/>
              <w:jc w:val="both"/>
              <w:rPr>
                <w:b/>
              </w:rPr>
            </w:pPr>
            <w:r w:rsidRPr="00F54A8B">
              <w:rPr>
                <w:color w:val="000000"/>
              </w:rPr>
              <w:t>Can’ın önündeki tüm seçenekleri belirleyin ve sonuçlarını tartışın.</w:t>
            </w:r>
          </w:p>
        </w:tc>
      </w:tr>
      <w:tr w:rsidR="00650AED" w:rsidRPr="001A0C91" w:rsidTr="00CC060A">
        <w:tc>
          <w:tcPr>
            <w:tcW w:w="9781" w:type="dxa"/>
            <w:shd w:val="clear" w:color="auto" w:fill="auto"/>
          </w:tcPr>
          <w:p w:rsidR="004562FD" w:rsidRDefault="00650AED" w:rsidP="00F54A8B">
            <w:pPr>
              <w:spacing w:line="360" w:lineRule="auto"/>
              <w:jc w:val="both"/>
              <w:rPr>
                <w:bCs/>
              </w:rPr>
            </w:pPr>
            <w:r w:rsidRPr="00DF7FEB">
              <w:rPr>
                <w:bCs/>
              </w:rPr>
              <w:t>Babasının tayini sebebiyle Hazal ve ailesi başka bir şehre taşınmıştı. Hazal 4.sınıfa geçmişti ve yeni bir okula kayıt yaptırmışlardı. Okullar</w:t>
            </w:r>
            <w:r>
              <w:rPr>
                <w:bCs/>
              </w:rPr>
              <w:t>ın</w:t>
            </w:r>
            <w:r w:rsidRPr="00DF7FEB">
              <w:rPr>
                <w:bCs/>
              </w:rPr>
              <w:t xml:space="preserve"> açıl</w:t>
            </w:r>
            <w:r>
              <w:rPr>
                <w:bCs/>
              </w:rPr>
              <w:t>dığı</w:t>
            </w:r>
            <w:r w:rsidRPr="00DF7FEB">
              <w:rPr>
                <w:bCs/>
              </w:rPr>
              <w:t xml:space="preserve"> ilk gün annesiyle birlikte Hazal yeni okuluna gelmişti. Bu okul eski okuldan daha güzel görünüyordu kocaman bir bahçesi ve oyun alanı vardı. Fakat Hazal arkadaşlarını şimdiden çok özlemişti</w:t>
            </w:r>
            <w:r>
              <w:rPr>
                <w:bCs/>
              </w:rPr>
              <w:t>…</w:t>
            </w:r>
          </w:p>
          <w:p w:rsidR="00650AED" w:rsidRPr="00F54A8B" w:rsidRDefault="00650AED" w:rsidP="00F54A8B">
            <w:pPr>
              <w:pStyle w:val="ListeParagraf"/>
              <w:numPr>
                <w:ilvl w:val="0"/>
                <w:numId w:val="19"/>
              </w:numPr>
              <w:spacing w:line="360" w:lineRule="auto"/>
              <w:jc w:val="both"/>
              <w:rPr>
                <w:bCs/>
              </w:rPr>
            </w:pPr>
            <w:r w:rsidRPr="00F54A8B">
              <w:rPr>
                <w:bCs/>
              </w:rPr>
              <w:t xml:space="preserve">Hazal </w:t>
            </w:r>
            <w:r>
              <w:t>şimdi ne yapmalı?</w:t>
            </w:r>
          </w:p>
          <w:p w:rsidR="004562FD" w:rsidRPr="00F54A8B" w:rsidRDefault="004562FD" w:rsidP="00F54A8B">
            <w:pPr>
              <w:pStyle w:val="ListeParagraf"/>
              <w:numPr>
                <w:ilvl w:val="0"/>
                <w:numId w:val="19"/>
              </w:numPr>
              <w:spacing w:line="360" w:lineRule="auto"/>
              <w:jc w:val="both"/>
              <w:rPr>
                <w:color w:val="000000"/>
              </w:rPr>
            </w:pPr>
            <w:r w:rsidRPr="00F54A8B">
              <w:rPr>
                <w:color w:val="000000"/>
              </w:rPr>
              <w:t xml:space="preserve">Hazal’ın önünde hangi seçenekler var? </w:t>
            </w:r>
          </w:p>
          <w:p w:rsidR="00650AED" w:rsidRPr="00F54A8B" w:rsidRDefault="004562FD" w:rsidP="00F54A8B">
            <w:pPr>
              <w:pStyle w:val="ListeParagraf"/>
              <w:numPr>
                <w:ilvl w:val="0"/>
                <w:numId w:val="19"/>
              </w:numPr>
              <w:spacing w:line="360" w:lineRule="auto"/>
              <w:jc w:val="both"/>
              <w:rPr>
                <w:bCs/>
              </w:rPr>
            </w:pPr>
            <w:r w:rsidRPr="00F54A8B">
              <w:rPr>
                <w:color w:val="000000"/>
              </w:rPr>
              <w:t>Hazal’ın önündeki tüm seçenekleri belirleyin ve sonuçlarını tartışın.</w:t>
            </w:r>
          </w:p>
        </w:tc>
      </w:tr>
      <w:tr w:rsidR="003B161A" w:rsidRPr="001A0C91" w:rsidTr="00CC060A">
        <w:tc>
          <w:tcPr>
            <w:tcW w:w="9781" w:type="dxa"/>
            <w:shd w:val="clear" w:color="auto" w:fill="auto"/>
          </w:tcPr>
          <w:p w:rsidR="00F825D2" w:rsidRDefault="00F825D2" w:rsidP="00F54A8B">
            <w:pPr>
              <w:spacing w:line="360" w:lineRule="auto"/>
              <w:jc w:val="both"/>
              <w:rPr>
                <w:bCs/>
              </w:rPr>
            </w:pPr>
            <w:r w:rsidRPr="00DF7FEB">
              <w:rPr>
                <w:bCs/>
              </w:rPr>
              <w:t xml:space="preserve">Selim okuldan sonra arkadaşlarıyla oyuna dalmış ve servisi kaçırmıştı. Arkadaşlarının evleri yakın olduğu için onlar yürüyerek gelip gidiyorlardı. Selim’in </w:t>
            </w:r>
            <w:r>
              <w:rPr>
                <w:bCs/>
              </w:rPr>
              <w:t xml:space="preserve">aklından önce evlerinin yolunu bildiği geçti. </w:t>
            </w:r>
            <w:r w:rsidRPr="00DF7FEB">
              <w:rPr>
                <w:bCs/>
              </w:rPr>
              <w:t xml:space="preserve">Sonra ise arkadaşları Selim’i evlerine davet ettiler. Selim ne yapacağını düşünmeye başladı ve…  </w:t>
            </w:r>
          </w:p>
          <w:p w:rsidR="00F825D2" w:rsidRPr="00F54A8B" w:rsidRDefault="00F825D2" w:rsidP="00F54A8B">
            <w:pPr>
              <w:pStyle w:val="ListeParagraf"/>
              <w:numPr>
                <w:ilvl w:val="0"/>
                <w:numId w:val="20"/>
              </w:numPr>
              <w:spacing w:line="360" w:lineRule="auto"/>
              <w:jc w:val="both"/>
              <w:rPr>
                <w:bCs/>
                <w:color w:val="000000"/>
              </w:rPr>
            </w:pPr>
            <w:r w:rsidRPr="00F54A8B">
              <w:rPr>
                <w:bCs/>
                <w:color w:val="000000"/>
              </w:rPr>
              <w:t>Selim şimdi ne yapmalı?</w:t>
            </w:r>
          </w:p>
          <w:p w:rsidR="00F825D2" w:rsidRPr="00F54A8B" w:rsidRDefault="00F825D2" w:rsidP="00F54A8B">
            <w:pPr>
              <w:pStyle w:val="ListeParagraf"/>
              <w:numPr>
                <w:ilvl w:val="0"/>
                <w:numId w:val="20"/>
              </w:numPr>
              <w:spacing w:line="360" w:lineRule="auto"/>
              <w:jc w:val="both"/>
              <w:rPr>
                <w:color w:val="000000"/>
              </w:rPr>
            </w:pPr>
            <w:r w:rsidRPr="00F54A8B">
              <w:rPr>
                <w:color w:val="000000"/>
              </w:rPr>
              <w:t xml:space="preserve">Selim’in önünde hangi seçenekler var? </w:t>
            </w:r>
          </w:p>
          <w:p w:rsidR="003B161A" w:rsidRPr="00F54A8B" w:rsidRDefault="00F825D2" w:rsidP="00F54A8B">
            <w:pPr>
              <w:pStyle w:val="ListeParagraf"/>
              <w:numPr>
                <w:ilvl w:val="0"/>
                <w:numId w:val="20"/>
              </w:numPr>
              <w:spacing w:line="360" w:lineRule="auto"/>
              <w:jc w:val="both"/>
              <w:rPr>
                <w:bCs/>
              </w:rPr>
            </w:pPr>
            <w:r w:rsidRPr="00F54A8B">
              <w:rPr>
                <w:color w:val="000000"/>
              </w:rPr>
              <w:t>Selim’in önündeki tüm seçenekleri belirleyin ve sonuçlarını tartışın.</w:t>
            </w:r>
          </w:p>
        </w:tc>
      </w:tr>
      <w:tr w:rsidR="003B161A" w:rsidRPr="001A0C91" w:rsidTr="00CC060A">
        <w:tc>
          <w:tcPr>
            <w:tcW w:w="9781" w:type="dxa"/>
            <w:shd w:val="clear" w:color="auto" w:fill="auto"/>
          </w:tcPr>
          <w:p w:rsidR="00F825D2" w:rsidRDefault="00F825D2" w:rsidP="00F54A8B">
            <w:pPr>
              <w:spacing w:line="360" w:lineRule="auto"/>
              <w:jc w:val="both"/>
              <w:rPr>
                <w:bCs/>
              </w:rPr>
            </w:pPr>
            <w:r w:rsidRPr="00DF7FEB">
              <w:rPr>
                <w:bCs/>
              </w:rPr>
              <w:t xml:space="preserve">İpek okulların açılmasını heyecanla beklemiş ve ilk gün yaz tatilindeki maceralarını Pera’ya anlatmak için koşarak okul bahçesinden içeri girmişti. Pera, İpek’in hem en yakın arkadaşı hem de sıra arkadaşıydı. İpek heyecanla okula gelmişti fakat her yere bakmasına rağmen Pera’yı görememişti. Tüm öğrenciler tören için bahçede toplanmış, törenden sonra da sınıflarına geçmişlerdi. Zil çaldığında Sınıf Öğretmenleri yanında daha önce görmedikleri biriyle sınıfa geldi. Sınıflarına yeni bir öğrenci gelmişti. Bu kişi Hazal’dı. Hazal artık o sınıfta okuyacaktı ve öğretmenleri Hazal’ı İpek’in yanına yani Pera’nınyerine oturtmuştu…  </w:t>
            </w:r>
          </w:p>
          <w:p w:rsidR="00F825D2" w:rsidRPr="00F54A8B" w:rsidRDefault="00F825D2" w:rsidP="00F54A8B">
            <w:pPr>
              <w:pStyle w:val="ListeParagraf"/>
              <w:numPr>
                <w:ilvl w:val="0"/>
                <w:numId w:val="21"/>
              </w:numPr>
              <w:spacing w:line="360" w:lineRule="auto"/>
              <w:jc w:val="both"/>
              <w:rPr>
                <w:bCs/>
                <w:color w:val="000000"/>
              </w:rPr>
            </w:pPr>
            <w:r w:rsidRPr="00F54A8B">
              <w:rPr>
                <w:bCs/>
                <w:color w:val="000000"/>
              </w:rPr>
              <w:t>İpek şimdi ne yapmalı?</w:t>
            </w:r>
          </w:p>
          <w:p w:rsidR="00F825D2" w:rsidRPr="00F54A8B" w:rsidRDefault="00F825D2" w:rsidP="00F54A8B">
            <w:pPr>
              <w:pStyle w:val="ListeParagraf"/>
              <w:numPr>
                <w:ilvl w:val="0"/>
                <w:numId w:val="21"/>
              </w:numPr>
              <w:spacing w:line="360" w:lineRule="auto"/>
              <w:jc w:val="both"/>
              <w:rPr>
                <w:color w:val="000000"/>
              </w:rPr>
            </w:pPr>
            <w:r w:rsidRPr="00F54A8B">
              <w:rPr>
                <w:color w:val="000000"/>
              </w:rPr>
              <w:t xml:space="preserve">İpek’in önünde hangi seçenekler var? </w:t>
            </w:r>
          </w:p>
          <w:p w:rsidR="003B161A" w:rsidRPr="00F54A8B" w:rsidRDefault="00F825D2" w:rsidP="00F54A8B">
            <w:pPr>
              <w:pStyle w:val="ListeParagraf"/>
              <w:numPr>
                <w:ilvl w:val="0"/>
                <w:numId w:val="21"/>
              </w:numPr>
              <w:spacing w:line="360" w:lineRule="auto"/>
              <w:jc w:val="both"/>
              <w:rPr>
                <w:bCs/>
              </w:rPr>
            </w:pPr>
            <w:r w:rsidRPr="00F54A8B">
              <w:rPr>
                <w:color w:val="000000"/>
              </w:rPr>
              <w:t>İpek’in önündeki tüm seçenekleri belirleyin ve sonuçlarını tartışın.</w:t>
            </w:r>
          </w:p>
        </w:tc>
      </w:tr>
      <w:tr w:rsidR="00650AED" w:rsidRPr="001A0C91" w:rsidTr="00CC060A">
        <w:tc>
          <w:tcPr>
            <w:tcW w:w="9781" w:type="dxa"/>
            <w:shd w:val="clear" w:color="auto" w:fill="auto"/>
          </w:tcPr>
          <w:p w:rsidR="00F825D2" w:rsidRPr="00F825D2" w:rsidRDefault="00F825D2" w:rsidP="00F54A8B">
            <w:pPr>
              <w:spacing w:line="360" w:lineRule="auto"/>
              <w:jc w:val="both"/>
              <w:rPr>
                <w:bCs/>
              </w:rPr>
            </w:pPr>
            <w:r>
              <w:rPr>
                <w:bCs/>
              </w:rPr>
              <w:lastRenderedPageBreak/>
              <w:t>Gül haftalardır heyecanla beklediği kompozisyon yarışması için yazısını tamamlamış ve öğretmeninin söylediği gibi diğer kompozisyonların arasına bırakmıştı. Müge ise çok istediği halde istediği gibi bir kompozisyon yazamamış ve Gül’ün kompozisyonunu çok beğenmişti. Müge, Gül’ün kompozisyonunu bıraktığı yerden alıp Gül’ün ismini silmiş ve kendi adını yazmıştı. Bütün bu</w:t>
            </w:r>
            <w:r w:rsidR="00102F34">
              <w:rPr>
                <w:bCs/>
              </w:rPr>
              <w:t xml:space="preserve"> ola</w:t>
            </w:r>
            <w:r>
              <w:rPr>
                <w:bCs/>
              </w:rPr>
              <w:t>nları Efe görmüştü.</w:t>
            </w:r>
          </w:p>
          <w:p w:rsidR="00F825D2" w:rsidRPr="00F54A8B" w:rsidRDefault="00F825D2" w:rsidP="00F54A8B">
            <w:pPr>
              <w:pStyle w:val="ListeParagraf"/>
              <w:numPr>
                <w:ilvl w:val="0"/>
                <w:numId w:val="22"/>
              </w:numPr>
              <w:spacing w:line="360" w:lineRule="auto"/>
              <w:jc w:val="both"/>
              <w:rPr>
                <w:bCs/>
                <w:color w:val="000000"/>
              </w:rPr>
            </w:pPr>
            <w:r w:rsidRPr="00F54A8B">
              <w:rPr>
                <w:bCs/>
              </w:rPr>
              <w:t>Efe</w:t>
            </w:r>
            <w:r w:rsidRPr="00F54A8B">
              <w:rPr>
                <w:bCs/>
                <w:color w:val="000000"/>
              </w:rPr>
              <w:t xml:space="preserve"> şimdi ne yapmalı?</w:t>
            </w:r>
          </w:p>
          <w:p w:rsidR="00F825D2" w:rsidRPr="00F54A8B" w:rsidRDefault="00F825D2" w:rsidP="00F54A8B">
            <w:pPr>
              <w:pStyle w:val="ListeParagraf"/>
              <w:numPr>
                <w:ilvl w:val="0"/>
                <w:numId w:val="22"/>
              </w:numPr>
              <w:spacing w:line="360" w:lineRule="auto"/>
              <w:jc w:val="both"/>
              <w:rPr>
                <w:color w:val="000000"/>
              </w:rPr>
            </w:pPr>
            <w:r w:rsidRPr="00F54A8B">
              <w:rPr>
                <w:bCs/>
              </w:rPr>
              <w:t>Efe</w:t>
            </w:r>
            <w:r w:rsidRPr="00F54A8B">
              <w:rPr>
                <w:color w:val="000000"/>
              </w:rPr>
              <w:t xml:space="preserve">’nin önünde hangi seçenekler var? </w:t>
            </w:r>
          </w:p>
          <w:p w:rsidR="00CC060A" w:rsidRPr="00F54A8B" w:rsidRDefault="00F825D2" w:rsidP="00F54A8B">
            <w:pPr>
              <w:pStyle w:val="ListeParagraf"/>
              <w:numPr>
                <w:ilvl w:val="0"/>
                <w:numId w:val="22"/>
              </w:numPr>
              <w:spacing w:line="360" w:lineRule="auto"/>
              <w:jc w:val="both"/>
              <w:rPr>
                <w:bCs/>
              </w:rPr>
            </w:pPr>
            <w:r w:rsidRPr="00F54A8B">
              <w:rPr>
                <w:bCs/>
              </w:rPr>
              <w:t>Efe</w:t>
            </w:r>
            <w:r w:rsidRPr="00F54A8B">
              <w:rPr>
                <w:color w:val="000000"/>
              </w:rPr>
              <w:t>’nin önündeki tüm seçenekleri belirleyin ve sonuçlarını tartışın.</w:t>
            </w:r>
          </w:p>
        </w:tc>
      </w:tr>
      <w:tr w:rsidR="00650AED" w:rsidRPr="001A0C91" w:rsidTr="00CC060A">
        <w:tc>
          <w:tcPr>
            <w:tcW w:w="9781" w:type="dxa"/>
            <w:shd w:val="clear" w:color="auto" w:fill="auto"/>
          </w:tcPr>
          <w:p w:rsidR="00CC060A" w:rsidRPr="00F54A8B" w:rsidRDefault="00F825D2" w:rsidP="00F54A8B">
            <w:pPr>
              <w:spacing w:line="360" w:lineRule="auto"/>
              <w:jc w:val="both"/>
              <w:rPr>
                <w:bCs/>
              </w:rPr>
            </w:pPr>
            <w:r w:rsidRPr="00F54A8B">
              <w:rPr>
                <w:bCs/>
              </w:rPr>
              <w:t xml:space="preserve">Nazlı’nın anne ve babasının kongreye katılmak için 3 gün şehir dışında olmaları gerekiyordu. Fakat Nazlı’nın okulu devam ettiği için onu teyzesine bırakmayı düşündüklerini </w:t>
            </w:r>
            <w:r w:rsidR="00F15106" w:rsidRPr="00F54A8B">
              <w:rPr>
                <w:bCs/>
              </w:rPr>
              <w:t>açıkladıla</w:t>
            </w:r>
            <w:r w:rsidRPr="00F54A8B">
              <w:rPr>
                <w:bCs/>
              </w:rPr>
              <w:t xml:space="preserve">r. Nazlı </w:t>
            </w:r>
            <w:r w:rsidR="00F15106" w:rsidRPr="00F54A8B">
              <w:rPr>
                <w:bCs/>
              </w:rPr>
              <w:t>bir taraftan anne babasından ayrı kalmak istemediğini düşünürken bir taraftan da kuzenleriyle vakit geçirme fikrinin hoşuna gittiğini fark etmişti. Bu düşünceler arasında karasız kalan Nazlı düşünmeye başladı…</w:t>
            </w:r>
          </w:p>
          <w:p w:rsidR="00F15106" w:rsidRPr="00F54A8B" w:rsidRDefault="00F15106" w:rsidP="00F54A8B">
            <w:pPr>
              <w:pStyle w:val="ListeParagraf"/>
              <w:numPr>
                <w:ilvl w:val="0"/>
                <w:numId w:val="23"/>
              </w:numPr>
              <w:spacing w:line="360" w:lineRule="auto"/>
              <w:jc w:val="both"/>
              <w:rPr>
                <w:bCs/>
                <w:color w:val="000000"/>
              </w:rPr>
            </w:pPr>
            <w:r w:rsidRPr="00F54A8B">
              <w:rPr>
                <w:bCs/>
                <w:color w:val="000000"/>
              </w:rPr>
              <w:t>Nazlı şimdi ne yapmalı?</w:t>
            </w:r>
          </w:p>
          <w:p w:rsidR="00F15106" w:rsidRPr="00F54A8B" w:rsidRDefault="00F15106" w:rsidP="00F54A8B">
            <w:pPr>
              <w:pStyle w:val="ListeParagraf"/>
              <w:numPr>
                <w:ilvl w:val="0"/>
                <w:numId w:val="23"/>
              </w:numPr>
              <w:spacing w:line="360" w:lineRule="auto"/>
              <w:jc w:val="both"/>
              <w:rPr>
                <w:color w:val="000000"/>
              </w:rPr>
            </w:pPr>
            <w:r w:rsidRPr="00F54A8B">
              <w:rPr>
                <w:color w:val="000000"/>
              </w:rPr>
              <w:t xml:space="preserve">Nazlı’nın önünde hangi seçenekler var? </w:t>
            </w:r>
          </w:p>
          <w:p w:rsidR="00F15106" w:rsidRPr="00F54A8B" w:rsidRDefault="00F15106" w:rsidP="00F54A8B">
            <w:pPr>
              <w:pStyle w:val="ListeParagraf"/>
              <w:numPr>
                <w:ilvl w:val="0"/>
                <w:numId w:val="23"/>
              </w:numPr>
              <w:spacing w:line="360" w:lineRule="auto"/>
              <w:jc w:val="both"/>
              <w:rPr>
                <w:bCs/>
              </w:rPr>
            </w:pPr>
            <w:r w:rsidRPr="00F54A8B">
              <w:rPr>
                <w:color w:val="000000"/>
              </w:rPr>
              <w:t>Nazlı’nın önündeki tüm seçenekleri belirleyin ve sonuçlarını tartışın.</w:t>
            </w:r>
          </w:p>
        </w:tc>
      </w:tr>
    </w:tbl>
    <w:p w:rsidR="00CA333D" w:rsidRDefault="00CA333D" w:rsidP="00CA333D">
      <w:pPr>
        <w:spacing w:line="360" w:lineRule="auto"/>
        <w:jc w:val="both"/>
        <w:rPr>
          <w:b/>
          <w:sz w:val="22"/>
          <w:szCs w:val="22"/>
        </w:rPr>
      </w:pPr>
    </w:p>
    <w:p w:rsidR="006704A7" w:rsidRDefault="006704A7" w:rsidP="00932A54">
      <w:pPr>
        <w:spacing w:line="360" w:lineRule="auto"/>
        <w:jc w:val="center"/>
        <w:rPr>
          <w:b/>
          <w:sz w:val="22"/>
          <w:szCs w:val="22"/>
        </w:rPr>
      </w:pPr>
    </w:p>
    <w:p w:rsidR="006704A7" w:rsidRDefault="006704A7" w:rsidP="00932A54">
      <w:pPr>
        <w:spacing w:line="360" w:lineRule="auto"/>
        <w:jc w:val="center"/>
        <w:rPr>
          <w:b/>
          <w:sz w:val="22"/>
          <w:szCs w:val="22"/>
        </w:rPr>
      </w:pPr>
    </w:p>
    <w:p w:rsidR="006704A7" w:rsidRDefault="006704A7" w:rsidP="00932A54">
      <w:pPr>
        <w:spacing w:line="360" w:lineRule="auto"/>
        <w:jc w:val="center"/>
        <w:rPr>
          <w:b/>
          <w:sz w:val="22"/>
          <w:szCs w:val="22"/>
        </w:rPr>
      </w:pPr>
    </w:p>
    <w:p w:rsidR="006704A7" w:rsidRDefault="006704A7" w:rsidP="00932A54">
      <w:pPr>
        <w:spacing w:line="360" w:lineRule="auto"/>
        <w:jc w:val="center"/>
        <w:rPr>
          <w:b/>
          <w:sz w:val="22"/>
          <w:szCs w:val="22"/>
        </w:rPr>
      </w:pPr>
    </w:p>
    <w:p w:rsidR="006704A7" w:rsidRDefault="006704A7" w:rsidP="00932A54">
      <w:pPr>
        <w:spacing w:line="360" w:lineRule="auto"/>
        <w:jc w:val="center"/>
        <w:rPr>
          <w:b/>
          <w:sz w:val="22"/>
          <w:szCs w:val="22"/>
        </w:rPr>
      </w:pPr>
    </w:p>
    <w:p w:rsidR="006704A7" w:rsidRDefault="006704A7" w:rsidP="00932A54">
      <w:pPr>
        <w:spacing w:line="360" w:lineRule="auto"/>
        <w:jc w:val="center"/>
        <w:rPr>
          <w:b/>
          <w:sz w:val="22"/>
          <w:szCs w:val="22"/>
        </w:rPr>
      </w:pPr>
    </w:p>
    <w:p w:rsidR="006704A7" w:rsidRDefault="006704A7" w:rsidP="00932A54">
      <w:pPr>
        <w:spacing w:line="360" w:lineRule="auto"/>
        <w:jc w:val="center"/>
        <w:rPr>
          <w:b/>
          <w:sz w:val="22"/>
          <w:szCs w:val="22"/>
        </w:rPr>
      </w:pPr>
    </w:p>
    <w:p w:rsidR="006704A7" w:rsidRDefault="006704A7" w:rsidP="00932A54">
      <w:pPr>
        <w:spacing w:line="360" w:lineRule="auto"/>
        <w:jc w:val="center"/>
        <w:rPr>
          <w:b/>
          <w:sz w:val="22"/>
          <w:szCs w:val="22"/>
        </w:rPr>
      </w:pPr>
    </w:p>
    <w:p w:rsidR="006704A7" w:rsidRDefault="006704A7" w:rsidP="00932A54">
      <w:pPr>
        <w:spacing w:line="360" w:lineRule="auto"/>
        <w:jc w:val="center"/>
        <w:rPr>
          <w:b/>
          <w:sz w:val="22"/>
          <w:szCs w:val="22"/>
        </w:rPr>
      </w:pPr>
    </w:p>
    <w:p w:rsidR="006704A7" w:rsidRDefault="006704A7" w:rsidP="00932A54">
      <w:pPr>
        <w:spacing w:line="360" w:lineRule="auto"/>
        <w:jc w:val="center"/>
        <w:rPr>
          <w:b/>
          <w:sz w:val="22"/>
          <w:szCs w:val="22"/>
        </w:rPr>
      </w:pPr>
    </w:p>
    <w:p w:rsidR="006704A7" w:rsidRDefault="006704A7" w:rsidP="00932A54">
      <w:pPr>
        <w:spacing w:line="360" w:lineRule="auto"/>
        <w:jc w:val="center"/>
        <w:rPr>
          <w:b/>
          <w:sz w:val="22"/>
          <w:szCs w:val="22"/>
        </w:rPr>
      </w:pPr>
    </w:p>
    <w:p w:rsidR="006704A7" w:rsidRDefault="006704A7" w:rsidP="00932A54">
      <w:pPr>
        <w:spacing w:line="360" w:lineRule="auto"/>
        <w:jc w:val="center"/>
        <w:rPr>
          <w:b/>
          <w:sz w:val="22"/>
          <w:szCs w:val="22"/>
        </w:rPr>
      </w:pPr>
    </w:p>
    <w:p w:rsidR="006704A7" w:rsidRDefault="006704A7" w:rsidP="00932A54">
      <w:pPr>
        <w:spacing w:line="360" w:lineRule="auto"/>
        <w:jc w:val="center"/>
        <w:rPr>
          <w:b/>
          <w:sz w:val="22"/>
          <w:szCs w:val="22"/>
        </w:rPr>
      </w:pPr>
    </w:p>
    <w:p w:rsidR="006704A7" w:rsidRDefault="006704A7" w:rsidP="00932A54">
      <w:pPr>
        <w:spacing w:line="360" w:lineRule="auto"/>
        <w:jc w:val="center"/>
        <w:rPr>
          <w:b/>
          <w:sz w:val="22"/>
          <w:szCs w:val="22"/>
        </w:rPr>
      </w:pPr>
    </w:p>
    <w:p w:rsidR="006704A7" w:rsidRDefault="006704A7" w:rsidP="00932A54">
      <w:pPr>
        <w:spacing w:line="360" w:lineRule="auto"/>
        <w:jc w:val="center"/>
        <w:rPr>
          <w:b/>
          <w:sz w:val="22"/>
          <w:szCs w:val="22"/>
        </w:rPr>
      </w:pPr>
    </w:p>
    <w:p w:rsidR="006704A7" w:rsidRDefault="006704A7" w:rsidP="00932A54">
      <w:pPr>
        <w:spacing w:line="360" w:lineRule="auto"/>
        <w:jc w:val="center"/>
        <w:rPr>
          <w:b/>
          <w:sz w:val="22"/>
          <w:szCs w:val="22"/>
        </w:rPr>
      </w:pPr>
    </w:p>
    <w:p w:rsidR="006704A7" w:rsidRDefault="006704A7" w:rsidP="00932A54">
      <w:pPr>
        <w:spacing w:line="360" w:lineRule="auto"/>
        <w:jc w:val="center"/>
        <w:rPr>
          <w:b/>
          <w:sz w:val="22"/>
          <w:szCs w:val="22"/>
        </w:rPr>
      </w:pPr>
    </w:p>
    <w:p w:rsidR="006704A7" w:rsidRDefault="006704A7" w:rsidP="00932A54">
      <w:pPr>
        <w:spacing w:line="360" w:lineRule="auto"/>
        <w:jc w:val="center"/>
        <w:rPr>
          <w:b/>
          <w:sz w:val="22"/>
          <w:szCs w:val="22"/>
        </w:rPr>
      </w:pPr>
    </w:p>
    <w:p w:rsidR="006704A7" w:rsidRDefault="006704A7" w:rsidP="003F5275">
      <w:pPr>
        <w:spacing w:line="360" w:lineRule="auto"/>
        <w:rPr>
          <w:b/>
          <w:sz w:val="22"/>
          <w:szCs w:val="22"/>
        </w:rPr>
      </w:pPr>
    </w:p>
    <w:sectPr w:rsidR="006704A7" w:rsidSect="00FA1940">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BC1" w:rsidRDefault="00E95BC1">
      <w:r>
        <w:separator/>
      </w:r>
    </w:p>
  </w:endnote>
  <w:endnote w:type="continuationSeparator" w:id="0">
    <w:p w:rsidR="00E95BC1" w:rsidRDefault="00E9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Nic's Handwriting">
    <w:altName w:val="Times New Roman"/>
    <w:charset w:val="00"/>
    <w:family w:val="auto"/>
    <w:pitch w:val="variable"/>
    <w:sig w:usb0="00000003" w:usb1="00000002"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BC1" w:rsidRDefault="00E95BC1">
      <w:r>
        <w:separator/>
      </w:r>
    </w:p>
  </w:footnote>
  <w:footnote w:type="continuationSeparator" w:id="0">
    <w:p w:rsidR="00E95BC1" w:rsidRDefault="00E9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783D"/>
      </v:shape>
    </w:pict>
  </w:numPicBullet>
  <w:abstractNum w:abstractNumId="0" w15:restartNumberingAfterBreak="0">
    <w:nsid w:val="04241A85"/>
    <w:multiLevelType w:val="hybridMultilevel"/>
    <w:tmpl w:val="990CE176"/>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E6779A"/>
    <w:multiLevelType w:val="hybridMultilevel"/>
    <w:tmpl w:val="666A7F5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6D2D17"/>
    <w:multiLevelType w:val="hybridMultilevel"/>
    <w:tmpl w:val="E7E85D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8639CB"/>
    <w:multiLevelType w:val="hybridMultilevel"/>
    <w:tmpl w:val="DA3492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C30C95"/>
    <w:multiLevelType w:val="hybridMultilevel"/>
    <w:tmpl w:val="B9CAF72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15:restartNumberingAfterBreak="0">
    <w:nsid w:val="18EF427C"/>
    <w:multiLevelType w:val="hybridMultilevel"/>
    <w:tmpl w:val="6DD4B9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E92957"/>
    <w:multiLevelType w:val="hybridMultilevel"/>
    <w:tmpl w:val="4386C038"/>
    <w:lvl w:ilvl="0" w:tplc="041F000B">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295902FE"/>
    <w:multiLevelType w:val="hybridMultilevel"/>
    <w:tmpl w:val="9404C9D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FB6856"/>
    <w:multiLevelType w:val="hybridMultilevel"/>
    <w:tmpl w:val="B67C62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BF49D6"/>
    <w:multiLevelType w:val="hybridMultilevel"/>
    <w:tmpl w:val="ABA0B4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513A55"/>
    <w:multiLevelType w:val="hybridMultilevel"/>
    <w:tmpl w:val="0AB07730"/>
    <w:lvl w:ilvl="0" w:tplc="041F0007">
      <w:start w:val="1"/>
      <w:numFmt w:val="bullet"/>
      <w:lvlText w:val=""/>
      <w:lvlPicBulletId w:val="0"/>
      <w:lvlJc w:val="left"/>
      <w:pPr>
        <w:ind w:left="1080" w:hanging="360"/>
      </w:pPr>
      <w:rPr>
        <w:rFonts w:ascii="Symbol" w:hAnsi="Symbol" w:hint="default"/>
        <w:b w:val="0"/>
        <w:color w:val="FF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D695AD2"/>
    <w:multiLevelType w:val="hybridMultilevel"/>
    <w:tmpl w:val="1C1834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6C3198"/>
    <w:multiLevelType w:val="hybridMultilevel"/>
    <w:tmpl w:val="8CC28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1D27EA"/>
    <w:multiLevelType w:val="hybridMultilevel"/>
    <w:tmpl w:val="50EA7A18"/>
    <w:lvl w:ilvl="0" w:tplc="2F4E276A">
      <w:numFmt w:val="bullet"/>
      <w:lvlText w:val="-"/>
      <w:lvlJc w:val="left"/>
      <w:pPr>
        <w:ind w:left="1080" w:hanging="360"/>
      </w:pPr>
      <w:rPr>
        <w:rFonts w:ascii="Times New Roman" w:eastAsia="Batang" w:hAnsi="Times New Roman" w:cs="Times New Roman" w:hint="default"/>
        <w:b w:val="0"/>
        <w:color w:val="FF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3E837683"/>
    <w:multiLevelType w:val="hybridMultilevel"/>
    <w:tmpl w:val="0CA224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73C36AE"/>
    <w:multiLevelType w:val="hybridMultilevel"/>
    <w:tmpl w:val="69E2939A"/>
    <w:lvl w:ilvl="0" w:tplc="9E1AB9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6C3B719B"/>
    <w:multiLevelType w:val="hybridMultilevel"/>
    <w:tmpl w:val="09F8B428"/>
    <w:lvl w:ilvl="0" w:tplc="99921AFC">
      <w:start w:val="1"/>
      <w:numFmt w:val="decimal"/>
      <w:lvlText w:val="%1-"/>
      <w:lvlJc w:val="left"/>
      <w:pPr>
        <w:ind w:left="720" w:hanging="360"/>
      </w:pPr>
      <w:rPr>
        <w:rFonts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15:restartNumberingAfterBreak="0">
    <w:nsid w:val="738D3F3B"/>
    <w:multiLevelType w:val="hybridMultilevel"/>
    <w:tmpl w:val="4A42387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4582E57"/>
    <w:multiLevelType w:val="hybridMultilevel"/>
    <w:tmpl w:val="C34E1D8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C035C1D"/>
    <w:multiLevelType w:val="hybridMultilevel"/>
    <w:tmpl w:val="3894EF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7D393939"/>
    <w:multiLevelType w:val="hybridMultilevel"/>
    <w:tmpl w:val="D91A7C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8"/>
  </w:num>
  <w:num w:numId="4">
    <w:abstractNumId w:val="12"/>
  </w:num>
  <w:num w:numId="5">
    <w:abstractNumId w:val="15"/>
  </w:num>
  <w:num w:numId="6">
    <w:abstractNumId w:val="10"/>
  </w:num>
  <w:num w:numId="7">
    <w:abstractNumId w:val="0"/>
  </w:num>
  <w:num w:numId="8">
    <w:abstractNumId w:val="1"/>
  </w:num>
  <w:num w:numId="9">
    <w:abstractNumId w:val="22"/>
  </w:num>
  <w:num w:numId="10">
    <w:abstractNumId w:val="3"/>
  </w:num>
  <w:num w:numId="11">
    <w:abstractNumId w:val="20"/>
  </w:num>
  <w:num w:numId="12">
    <w:abstractNumId w:val="21"/>
  </w:num>
  <w:num w:numId="13">
    <w:abstractNumId w:val="16"/>
  </w:num>
  <w:num w:numId="14">
    <w:abstractNumId w:val="13"/>
  </w:num>
  <w:num w:numId="15">
    <w:abstractNumId w:val="8"/>
  </w:num>
  <w:num w:numId="16">
    <w:abstractNumId w:val="4"/>
  </w:num>
  <w:num w:numId="17">
    <w:abstractNumId w:val="5"/>
  </w:num>
  <w:num w:numId="18">
    <w:abstractNumId w:val="17"/>
  </w:num>
  <w:num w:numId="19">
    <w:abstractNumId w:val="14"/>
  </w:num>
  <w:num w:numId="20">
    <w:abstractNumId w:val="23"/>
  </w:num>
  <w:num w:numId="21">
    <w:abstractNumId w:val="11"/>
  </w:num>
  <w:num w:numId="22">
    <w:abstractNumId w:val="2"/>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7D18"/>
    <w:rsid w:val="000028E9"/>
    <w:rsid w:val="00007E35"/>
    <w:rsid w:val="00034E1F"/>
    <w:rsid w:val="0004670A"/>
    <w:rsid w:val="00053662"/>
    <w:rsid w:val="00063A23"/>
    <w:rsid w:val="00086F58"/>
    <w:rsid w:val="000B023E"/>
    <w:rsid w:val="000C309C"/>
    <w:rsid w:val="00102F34"/>
    <w:rsid w:val="001332EE"/>
    <w:rsid w:val="001940DE"/>
    <w:rsid w:val="001A030D"/>
    <w:rsid w:val="001A0C91"/>
    <w:rsid w:val="001A4DCA"/>
    <w:rsid w:val="001D229C"/>
    <w:rsid w:val="002255DF"/>
    <w:rsid w:val="002A734B"/>
    <w:rsid w:val="002A76AA"/>
    <w:rsid w:val="002B0C0D"/>
    <w:rsid w:val="002B19FB"/>
    <w:rsid w:val="002B3465"/>
    <w:rsid w:val="002D531C"/>
    <w:rsid w:val="00306648"/>
    <w:rsid w:val="003122BE"/>
    <w:rsid w:val="00347404"/>
    <w:rsid w:val="00380030"/>
    <w:rsid w:val="003A2206"/>
    <w:rsid w:val="003B03C9"/>
    <w:rsid w:val="003B161A"/>
    <w:rsid w:val="003C0288"/>
    <w:rsid w:val="003E65C6"/>
    <w:rsid w:val="003F5275"/>
    <w:rsid w:val="004562FD"/>
    <w:rsid w:val="00476EFA"/>
    <w:rsid w:val="004E43D8"/>
    <w:rsid w:val="00517DBC"/>
    <w:rsid w:val="00535B1C"/>
    <w:rsid w:val="005D07A4"/>
    <w:rsid w:val="005D17F4"/>
    <w:rsid w:val="005E6D48"/>
    <w:rsid w:val="00636C2F"/>
    <w:rsid w:val="00650AED"/>
    <w:rsid w:val="006704A7"/>
    <w:rsid w:val="006734F3"/>
    <w:rsid w:val="006939AA"/>
    <w:rsid w:val="00693A20"/>
    <w:rsid w:val="006C0FB0"/>
    <w:rsid w:val="006F5690"/>
    <w:rsid w:val="0075537E"/>
    <w:rsid w:val="0078389B"/>
    <w:rsid w:val="007C55FA"/>
    <w:rsid w:val="007E4A8D"/>
    <w:rsid w:val="007F1CAA"/>
    <w:rsid w:val="008108CC"/>
    <w:rsid w:val="00824DED"/>
    <w:rsid w:val="008312BD"/>
    <w:rsid w:val="0083693E"/>
    <w:rsid w:val="00841C7A"/>
    <w:rsid w:val="0085750C"/>
    <w:rsid w:val="00910CBD"/>
    <w:rsid w:val="00912D1E"/>
    <w:rsid w:val="00922AD7"/>
    <w:rsid w:val="00932A54"/>
    <w:rsid w:val="00943F48"/>
    <w:rsid w:val="009749E4"/>
    <w:rsid w:val="009858ED"/>
    <w:rsid w:val="009E0E3B"/>
    <w:rsid w:val="009E604F"/>
    <w:rsid w:val="00A672DC"/>
    <w:rsid w:val="00A72442"/>
    <w:rsid w:val="00AA3784"/>
    <w:rsid w:val="00AA59FD"/>
    <w:rsid w:val="00AB59EB"/>
    <w:rsid w:val="00AF567B"/>
    <w:rsid w:val="00AF576E"/>
    <w:rsid w:val="00AF7D18"/>
    <w:rsid w:val="00B142E6"/>
    <w:rsid w:val="00B25530"/>
    <w:rsid w:val="00B70967"/>
    <w:rsid w:val="00B86F14"/>
    <w:rsid w:val="00BB5D4E"/>
    <w:rsid w:val="00BC33B3"/>
    <w:rsid w:val="00BE0873"/>
    <w:rsid w:val="00BE7050"/>
    <w:rsid w:val="00C03FA3"/>
    <w:rsid w:val="00C25097"/>
    <w:rsid w:val="00C63FE9"/>
    <w:rsid w:val="00C85F5F"/>
    <w:rsid w:val="00C86410"/>
    <w:rsid w:val="00CA333D"/>
    <w:rsid w:val="00CC060A"/>
    <w:rsid w:val="00CD0C5D"/>
    <w:rsid w:val="00D066D1"/>
    <w:rsid w:val="00D30CC3"/>
    <w:rsid w:val="00D33E73"/>
    <w:rsid w:val="00D717D6"/>
    <w:rsid w:val="00DD03AC"/>
    <w:rsid w:val="00DF7FEB"/>
    <w:rsid w:val="00E34B00"/>
    <w:rsid w:val="00E46ED4"/>
    <w:rsid w:val="00E67F6D"/>
    <w:rsid w:val="00E7212E"/>
    <w:rsid w:val="00E95BC1"/>
    <w:rsid w:val="00EE7CC9"/>
    <w:rsid w:val="00EF4A59"/>
    <w:rsid w:val="00F11F45"/>
    <w:rsid w:val="00F15106"/>
    <w:rsid w:val="00F15BC2"/>
    <w:rsid w:val="00F27A03"/>
    <w:rsid w:val="00F3783A"/>
    <w:rsid w:val="00F477C4"/>
    <w:rsid w:val="00F54A8B"/>
    <w:rsid w:val="00F60F0B"/>
    <w:rsid w:val="00F6149E"/>
    <w:rsid w:val="00F61827"/>
    <w:rsid w:val="00F6527B"/>
    <w:rsid w:val="00F825D2"/>
    <w:rsid w:val="00F83E0A"/>
    <w:rsid w:val="00FA1940"/>
    <w:rsid w:val="00FB12FC"/>
    <w:rsid w:val="00FE65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262D3"/>
  <w15:docId w15:val="{274C3549-B88D-4B75-A776-67C77AF6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873"/>
    <w:rPr>
      <w:sz w:val="24"/>
      <w:szCs w:val="24"/>
      <w:lang w:eastAsia="ko-KR"/>
    </w:rPr>
  </w:style>
  <w:style w:type="paragraph" w:styleId="Balk1">
    <w:name w:val="heading 1"/>
    <w:basedOn w:val="Normal"/>
    <w:next w:val="Normal"/>
    <w:link w:val="Balk1Char"/>
    <w:qFormat/>
    <w:rsid w:val="006704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autoRedefine/>
    <w:uiPriority w:val="9"/>
    <w:unhideWhenUsed/>
    <w:qFormat/>
    <w:rsid w:val="002A734B"/>
    <w:pPr>
      <w:keepNext/>
      <w:keepLines/>
      <w:spacing w:before="200" w:line="259" w:lineRule="auto"/>
      <w:ind w:left="360"/>
      <w:jc w:val="center"/>
      <w:outlineLvl w:val="1"/>
    </w:pPr>
    <w:rPr>
      <w:rFonts w:eastAsia="Times New Roman"/>
      <w:b/>
      <w:bCs/>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rPr>
  </w:style>
  <w:style w:type="character" w:styleId="DipnotBavurusu">
    <w:name w:val="footnote reference"/>
    <w:semiHidden/>
    <w:rsid w:val="00912D1E"/>
    <w:rPr>
      <w:vertAlign w:val="superscript"/>
    </w:rPr>
  </w:style>
  <w:style w:type="character" w:customStyle="1" w:styleId="Balk2Char">
    <w:name w:val="Başlık 2 Char"/>
    <w:link w:val="Balk2"/>
    <w:uiPriority w:val="9"/>
    <w:rsid w:val="002A734B"/>
    <w:rPr>
      <w:rFonts w:eastAsia="Times New Roman"/>
      <w:b/>
      <w:bCs/>
      <w:sz w:val="24"/>
      <w:szCs w:val="26"/>
      <w:lang w:eastAsia="en-US"/>
    </w:rPr>
  </w:style>
  <w:style w:type="paragraph" w:styleId="ListeParagraf">
    <w:name w:val="List Paragraph"/>
    <w:basedOn w:val="Normal"/>
    <w:uiPriority w:val="34"/>
    <w:qFormat/>
    <w:rsid w:val="002A734B"/>
    <w:pPr>
      <w:spacing w:after="200" w:line="276" w:lineRule="auto"/>
      <w:ind w:left="720"/>
      <w:contextualSpacing/>
    </w:pPr>
    <w:rPr>
      <w:rFonts w:ascii="Calibri" w:eastAsia="Times New Roman" w:hAnsi="Calibri"/>
      <w:sz w:val="22"/>
      <w:szCs w:val="22"/>
      <w:lang w:eastAsia="tr-TR"/>
    </w:rPr>
  </w:style>
  <w:style w:type="character" w:customStyle="1" w:styleId="DipnotMetniChar">
    <w:name w:val="Dipnot Metni Char"/>
    <w:link w:val="DipnotMetni"/>
    <w:semiHidden/>
    <w:rsid w:val="002A734B"/>
    <w:rPr>
      <w:lang w:eastAsia="ko-KR"/>
    </w:rPr>
  </w:style>
  <w:style w:type="character" w:customStyle="1" w:styleId="Balk1Char">
    <w:name w:val="Başlık 1 Char"/>
    <w:basedOn w:val="VarsaylanParagrafYazTipi"/>
    <w:link w:val="Balk1"/>
    <w:rsid w:val="006704A7"/>
    <w:rPr>
      <w:rFonts w:asciiTheme="majorHAnsi" w:eastAsiaTheme="majorEastAsia" w:hAnsiTheme="majorHAnsi" w:cstheme="majorBidi"/>
      <w:color w:val="365F91" w:themeColor="accent1" w:themeShade="BF"/>
      <w:sz w:val="32"/>
      <w:szCs w:val="32"/>
      <w:lang w:eastAsia="ko-KR"/>
    </w:rPr>
  </w:style>
  <w:style w:type="table" w:customStyle="1" w:styleId="TableGrid">
    <w:name w:val="TableGrid"/>
    <w:rsid w:val="006704A7"/>
    <w:rPr>
      <w:rFonts w:ascii="Calibri" w:eastAsia="Times New Roman"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AAC7D-7184-417E-AFD4-F04AE221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1011</Words>
  <Characters>5768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A.Mücahit</cp:lastModifiedBy>
  <cp:revision>8</cp:revision>
  <dcterms:created xsi:type="dcterms:W3CDTF">2020-12-15T22:01:00Z</dcterms:created>
  <dcterms:modified xsi:type="dcterms:W3CDTF">2021-01-10T12:55:00Z</dcterms:modified>
</cp:coreProperties>
</file>