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DE2174" w:rsidRDefault="00740C35" w:rsidP="005D07A4">
      <w:pPr>
        <w:spacing w:line="360" w:lineRule="auto"/>
        <w:jc w:val="center"/>
        <w:rPr>
          <w:b/>
        </w:rPr>
      </w:pPr>
      <w:r w:rsidRPr="00740C35">
        <w:rPr>
          <w:b/>
        </w:rPr>
        <w:t>KARINCA İLE KOALA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AF7D18" w:rsidRPr="00DE2174" w:rsidTr="005D07A4">
        <w:tc>
          <w:tcPr>
            <w:tcW w:w="3369" w:type="dxa"/>
          </w:tcPr>
          <w:p w:rsidR="00AF7D18" w:rsidRPr="00DE2174" w:rsidRDefault="00AF7D18" w:rsidP="002B4814">
            <w:pPr>
              <w:spacing w:line="276" w:lineRule="auto"/>
              <w:rPr>
                <w:b/>
              </w:rPr>
            </w:pPr>
            <w:r w:rsidRPr="00DE2174">
              <w:rPr>
                <w:b/>
              </w:rPr>
              <w:t>Gelişim Alanı:</w:t>
            </w:r>
          </w:p>
        </w:tc>
        <w:tc>
          <w:tcPr>
            <w:tcW w:w="6095" w:type="dxa"/>
          </w:tcPr>
          <w:p w:rsidR="00AF7D18" w:rsidRPr="00DE2174" w:rsidRDefault="00DB4689" w:rsidP="002B4814">
            <w:pPr>
              <w:spacing w:line="276" w:lineRule="auto"/>
            </w:pPr>
            <w:r w:rsidRPr="00DE2174">
              <w:t>Akademik</w:t>
            </w:r>
          </w:p>
        </w:tc>
      </w:tr>
      <w:tr w:rsidR="00AF7D18" w:rsidRPr="00DE2174" w:rsidTr="005D07A4">
        <w:tc>
          <w:tcPr>
            <w:tcW w:w="3369" w:type="dxa"/>
          </w:tcPr>
          <w:p w:rsidR="00AF7D18" w:rsidRPr="00DE2174" w:rsidRDefault="00AF7D18" w:rsidP="002B4814">
            <w:pPr>
              <w:spacing w:line="276" w:lineRule="auto"/>
              <w:rPr>
                <w:b/>
              </w:rPr>
            </w:pPr>
            <w:r w:rsidRPr="00DE2174">
              <w:rPr>
                <w:b/>
              </w:rPr>
              <w:t>Yeterlik Alanı:</w:t>
            </w:r>
          </w:p>
        </w:tc>
        <w:tc>
          <w:tcPr>
            <w:tcW w:w="6095" w:type="dxa"/>
          </w:tcPr>
          <w:p w:rsidR="00AF7D18" w:rsidRPr="00DE2174" w:rsidRDefault="00DB4689" w:rsidP="002B4814">
            <w:pPr>
              <w:spacing w:line="276" w:lineRule="auto"/>
            </w:pPr>
            <w:r w:rsidRPr="00DE2174">
              <w:t>Akademik Anlayış ve Sorumluluk</w:t>
            </w:r>
          </w:p>
        </w:tc>
      </w:tr>
      <w:tr w:rsidR="00AF7D18" w:rsidRPr="00DE2174" w:rsidTr="005D07A4">
        <w:tc>
          <w:tcPr>
            <w:tcW w:w="3369" w:type="dxa"/>
          </w:tcPr>
          <w:p w:rsidR="00AF7D18" w:rsidRPr="00DE2174" w:rsidRDefault="00AF7D18" w:rsidP="002B4814">
            <w:pPr>
              <w:spacing w:line="276" w:lineRule="auto"/>
              <w:rPr>
                <w:b/>
              </w:rPr>
            </w:pPr>
            <w:r w:rsidRPr="00DE2174">
              <w:rPr>
                <w:b/>
              </w:rPr>
              <w:t>Kazanım/Hafta:</w:t>
            </w:r>
          </w:p>
        </w:tc>
        <w:tc>
          <w:tcPr>
            <w:tcW w:w="6095" w:type="dxa"/>
          </w:tcPr>
          <w:p w:rsidR="00AF7D18" w:rsidRPr="00DE2174" w:rsidRDefault="00A562D8" w:rsidP="002B4814">
            <w:pPr>
              <w:spacing w:line="276" w:lineRule="auto"/>
            </w:pPr>
            <w:r w:rsidRPr="00DE2174">
              <w:t xml:space="preserve">Okul hazırlığına ilişkin sorumluluklarını üstlenir. </w:t>
            </w:r>
            <w:r w:rsidR="00B80675">
              <w:t>/ 4. H</w:t>
            </w:r>
            <w:r w:rsidR="00522FF3" w:rsidRPr="00DE2174">
              <w:t>afta</w:t>
            </w:r>
          </w:p>
        </w:tc>
      </w:tr>
      <w:tr w:rsidR="00AF7D18" w:rsidRPr="00DE2174" w:rsidTr="005D07A4">
        <w:tc>
          <w:tcPr>
            <w:tcW w:w="3369" w:type="dxa"/>
          </w:tcPr>
          <w:p w:rsidR="00AF7D18" w:rsidRPr="00DE2174" w:rsidRDefault="00AF7D18" w:rsidP="002B4814">
            <w:pPr>
              <w:spacing w:line="276" w:lineRule="auto"/>
              <w:rPr>
                <w:b/>
              </w:rPr>
            </w:pPr>
            <w:r w:rsidRPr="00DE2174">
              <w:rPr>
                <w:b/>
              </w:rPr>
              <w:t>Sınıf Düzeyi:</w:t>
            </w:r>
          </w:p>
        </w:tc>
        <w:tc>
          <w:tcPr>
            <w:tcW w:w="6095" w:type="dxa"/>
          </w:tcPr>
          <w:p w:rsidR="00AF7D18" w:rsidRPr="00DE2174" w:rsidRDefault="00B80675" w:rsidP="002B4814">
            <w:pPr>
              <w:spacing w:line="276" w:lineRule="auto"/>
            </w:pPr>
            <w:r>
              <w:t>2.S</w:t>
            </w:r>
            <w:r w:rsidR="00A562D8" w:rsidRPr="00DE2174">
              <w:t>ınıf</w:t>
            </w:r>
          </w:p>
        </w:tc>
      </w:tr>
      <w:tr w:rsidR="00AF7D18" w:rsidRPr="00DE2174" w:rsidTr="005D07A4">
        <w:tc>
          <w:tcPr>
            <w:tcW w:w="3369" w:type="dxa"/>
          </w:tcPr>
          <w:p w:rsidR="00AF7D18" w:rsidRPr="00DE2174" w:rsidRDefault="00AF7D18" w:rsidP="002B4814">
            <w:pPr>
              <w:spacing w:line="276" w:lineRule="auto"/>
              <w:rPr>
                <w:b/>
              </w:rPr>
            </w:pPr>
            <w:r w:rsidRPr="00DE2174">
              <w:rPr>
                <w:b/>
              </w:rPr>
              <w:t>Süre:</w:t>
            </w:r>
          </w:p>
        </w:tc>
        <w:tc>
          <w:tcPr>
            <w:tcW w:w="6095" w:type="dxa"/>
          </w:tcPr>
          <w:p w:rsidR="00AF7D18" w:rsidRPr="00DE2174" w:rsidRDefault="00A562D8" w:rsidP="002B4814">
            <w:pPr>
              <w:spacing w:line="276" w:lineRule="auto"/>
            </w:pPr>
            <w:r w:rsidRPr="00DE2174">
              <w:t>40</w:t>
            </w:r>
            <w:r w:rsidR="001B2C7D" w:rsidRPr="00DE2174">
              <w:t xml:space="preserve"> </w:t>
            </w:r>
            <w:r w:rsidRPr="00DE2174">
              <w:t>dk</w:t>
            </w:r>
            <w:r w:rsidR="00BA6472" w:rsidRPr="00DE2174">
              <w:t xml:space="preserve"> (Bir ders saati)</w:t>
            </w:r>
          </w:p>
        </w:tc>
      </w:tr>
      <w:tr w:rsidR="00AF7D18" w:rsidRPr="00DE2174" w:rsidTr="005D07A4">
        <w:tc>
          <w:tcPr>
            <w:tcW w:w="3369" w:type="dxa"/>
          </w:tcPr>
          <w:p w:rsidR="00AF7D18" w:rsidRPr="00DE2174" w:rsidRDefault="00AF7D18" w:rsidP="002B4814">
            <w:pPr>
              <w:spacing w:line="276" w:lineRule="auto"/>
              <w:rPr>
                <w:b/>
              </w:rPr>
            </w:pPr>
            <w:r w:rsidRPr="00DE2174">
              <w:rPr>
                <w:b/>
              </w:rPr>
              <w:t>Araç-Gereçler:</w:t>
            </w:r>
          </w:p>
        </w:tc>
        <w:tc>
          <w:tcPr>
            <w:tcW w:w="6095" w:type="dxa"/>
          </w:tcPr>
          <w:p w:rsidR="00AF7D18" w:rsidRPr="00DE2174" w:rsidRDefault="004D515E" w:rsidP="002B4814">
            <w:pPr>
              <w:numPr>
                <w:ilvl w:val="0"/>
                <w:numId w:val="8"/>
              </w:numPr>
              <w:spacing w:line="276" w:lineRule="auto"/>
            </w:pPr>
            <w:r w:rsidRPr="00DE2174">
              <w:t xml:space="preserve">Çalışma </w:t>
            </w:r>
            <w:r w:rsidR="00CD4698">
              <w:t>Yaprağı-</w:t>
            </w:r>
            <w:r w:rsidRPr="00DE2174">
              <w:t>1</w:t>
            </w:r>
          </w:p>
          <w:p w:rsidR="00BA6472" w:rsidRPr="00DE2174" w:rsidRDefault="00CD4698" w:rsidP="002B4814">
            <w:pPr>
              <w:numPr>
                <w:ilvl w:val="0"/>
                <w:numId w:val="8"/>
              </w:numPr>
              <w:spacing w:line="276" w:lineRule="auto"/>
            </w:pPr>
            <w:r>
              <w:t>Etkinlik Bilgi Notu</w:t>
            </w:r>
          </w:p>
        </w:tc>
      </w:tr>
      <w:tr w:rsidR="00AF7D18" w:rsidRPr="00DE2174" w:rsidTr="005D07A4">
        <w:tc>
          <w:tcPr>
            <w:tcW w:w="3369" w:type="dxa"/>
          </w:tcPr>
          <w:p w:rsidR="00AF7D18" w:rsidRPr="00DE2174" w:rsidRDefault="00AF7D18" w:rsidP="002B4814">
            <w:pPr>
              <w:spacing w:line="276" w:lineRule="auto"/>
              <w:rPr>
                <w:b/>
              </w:rPr>
            </w:pPr>
            <w:r w:rsidRPr="00DE2174">
              <w:rPr>
                <w:b/>
              </w:rPr>
              <w:t>Uygulayıcı İçin Ön Hazırlık:</w:t>
            </w:r>
          </w:p>
        </w:tc>
        <w:tc>
          <w:tcPr>
            <w:tcW w:w="6095" w:type="dxa"/>
          </w:tcPr>
          <w:p w:rsidR="00AF7D18" w:rsidRPr="00DE2174" w:rsidRDefault="00BA6472" w:rsidP="002B4814">
            <w:pPr>
              <w:numPr>
                <w:ilvl w:val="0"/>
                <w:numId w:val="4"/>
              </w:numPr>
              <w:spacing w:line="276" w:lineRule="auto"/>
            </w:pPr>
            <w:r w:rsidRPr="00DE2174">
              <w:t>Ç</w:t>
            </w:r>
            <w:r w:rsidR="004D515E" w:rsidRPr="00DE2174">
              <w:t xml:space="preserve">alışma </w:t>
            </w:r>
            <w:r w:rsidRPr="00DE2174">
              <w:t>Y</w:t>
            </w:r>
            <w:r w:rsidR="00CD4698">
              <w:t>aprağı-</w:t>
            </w:r>
            <w:r w:rsidR="00B80675">
              <w:t>1</w:t>
            </w:r>
            <w:r w:rsidR="00E76F59" w:rsidRPr="00DE2174">
              <w:t xml:space="preserve"> </w:t>
            </w:r>
            <w:r w:rsidR="002B4814">
              <w:t>sınıf mevcudu</w:t>
            </w:r>
            <w:r w:rsidR="00E76F59" w:rsidRPr="00DE2174">
              <w:t xml:space="preserve"> kadar çoğalt</w:t>
            </w:r>
            <w:r w:rsidR="002B4814">
              <w:t>ılır</w:t>
            </w:r>
            <w:r w:rsidR="00E76F59" w:rsidRPr="00DE2174">
              <w:t>.</w:t>
            </w:r>
          </w:p>
          <w:p w:rsidR="00BA6472" w:rsidRPr="00DE2174" w:rsidRDefault="00CD4698" w:rsidP="002B4814">
            <w:pPr>
              <w:numPr>
                <w:ilvl w:val="0"/>
                <w:numId w:val="4"/>
              </w:numPr>
              <w:spacing w:line="276" w:lineRule="auto"/>
            </w:pPr>
            <w:r>
              <w:t>Etkinlik Bilgi Notu</w:t>
            </w:r>
            <w:r w:rsidR="00BA6472" w:rsidRPr="00DE2174">
              <w:t xml:space="preserve"> okunur.</w:t>
            </w:r>
          </w:p>
        </w:tc>
      </w:tr>
      <w:tr w:rsidR="00AF7D18" w:rsidRPr="00DE2174" w:rsidTr="005D07A4">
        <w:tc>
          <w:tcPr>
            <w:tcW w:w="3369" w:type="dxa"/>
          </w:tcPr>
          <w:p w:rsidR="00AF7D18" w:rsidRPr="00DE2174" w:rsidRDefault="00AF7D18" w:rsidP="002B4814">
            <w:pPr>
              <w:spacing w:line="276" w:lineRule="auto"/>
              <w:rPr>
                <w:b/>
              </w:rPr>
            </w:pPr>
            <w:r w:rsidRPr="00DE2174">
              <w:rPr>
                <w:b/>
              </w:rPr>
              <w:t>Süreç (Uygulama Basamakları):</w:t>
            </w:r>
          </w:p>
        </w:tc>
        <w:tc>
          <w:tcPr>
            <w:tcW w:w="6095" w:type="dxa"/>
          </w:tcPr>
          <w:p w:rsidR="001370BD" w:rsidRPr="00DE2174" w:rsidRDefault="001370BD" w:rsidP="002B4814">
            <w:pPr>
              <w:pStyle w:val="ListParagraph"/>
              <w:numPr>
                <w:ilvl w:val="0"/>
                <w:numId w:val="3"/>
              </w:numPr>
              <w:spacing w:line="276" w:lineRule="auto"/>
              <w:ind w:left="499" w:hanging="357"/>
              <w:jc w:val="both"/>
              <w:rPr>
                <w:rFonts w:ascii="Times New Roman" w:hAnsi="Times New Roman"/>
              </w:rPr>
            </w:pPr>
            <w:r w:rsidRPr="00DE2174">
              <w:rPr>
                <w:rFonts w:ascii="Times New Roman" w:hAnsi="Times New Roman"/>
              </w:rPr>
              <w:t>Uygulayıcı</w:t>
            </w:r>
            <w:r w:rsidR="002B4814">
              <w:rPr>
                <w:rFonts w:ascii="Times New Roman" w:hAnsi="Times New Roman"/>
              </w:rPr>
              <w:t xml:space="preserve"> tarafından</w:t>
            </w:r>
            <w:r w:rsidRPr="00DE2174">
              <w:rPr>
                <w:rFonts w:ascii="Times New Roman" w:hAnsi="Times New Roman"/>
              </w:rPr>
              <w:t xml:space="preserve"> öğrencilere etkinliğin amacının okul hazırlığına ilişkin sorumlulu</w:t>
            </w:r>
            <w:r w:rsidR="002B4814">
              <w:rPr>
                <w:rFonts w:ascii="Times New Roman" w:hAnsi="Times New Roman"/>
              </w:rPr>
              <w:t>kları ü</w:t>
            </w:r>
            <w:r w:rsidR="00B80675">
              <w:rPr>
                <w:rFonts w:ascii="Times New Roman" w:hAnsi="Times New Roman"/>
              </w:rPr>
              <w:t>stlenmek olduğu</w:t>
            </w:r>
            <w:r w:rsidR="002B4814">
              <w:rPr>
                <w:rFonts w:ascii="Times New Roman" w:hAnsi="Times New Roman"/>
              </w:rPr>
              <w:t xml:space="preserve"> açıklanır</w:t>
            </w:r>
            <w:r w:rsidRPr="00DE2174">
              <w:rPr>
                <w:rFonts w:ascii="Times New Roman" w:hAnsi="Times New Roman"/>
              </w:rPr>
              <w:t>.</w:t>
            </w:r>
          </w:p>
          <w:p w:rsidR="00CE490D" w:rsidRPr="00DE2174" w:rsidRDefault="00BA6472" w:rsidP="002B4814">
            <w:pPr>
              <w:pStyle w:val="ListParagraph"/>
              <w:numPr>
                <w:ilvl w:val="0"/>
                <w:numId w:val="3"/>
              </w:numPr>
              <w:spacing w:line="276" w:lineRule="auto"/>
              <w:ind w:left="499" w:hanging="357"/>
              <w:jc w:val="both"/>
              <w:rPr>
                <w:rFonts w:ascii="Times New Roman" w:hAnsi="Times New Roman"/>
              </w:rPr>
            </w:pPr>
            <w:r w:rsidRPr="00DE2174">
              <w:rPr>
                <w:rFonts w:ascii="Times New Roman" w:hAnsi="Times New Roman"/>
              </w:rPr>
              <w:t>Öğrencilere bir öykü okunacağı söylenir. Rahat bir şekilde oturmaları ve dinlemeleri istenir</w:t>
            </w:r>
            <w:r w:rsidR="002B4814">
              <w:rPr>
                <w:rFonts w:ascii="Times New Roman" w:hAnsi="Times New Roman"/>
              </w:rPr>
              <w:t xml:space="preserve">. </w:t>
            </w:r>
            <w:r w:rsidRPr="00DE2174">
              <w:rPr>
                <w:rFonts w:ascii="Times New Roman" w:hAnsi="Times New Roman"/>
              </w:rPr>
              <w:t>Etkinlik Bilgi Notu</w:t>
            </w:r>
            <w:r w:rsidR="00CD4698">
              <w:rPr>
                <w:rFonts w:ascii="Times New Roman" w:hAnsi="Times New Roman"/>
              </w:rPr>
              <w:t xml:space="preserve">nda </w:t>
            </w:r>
            <w:r w:rsidRPr="00DE2174">
              <w:rPr>
                <w:rFonts w:ascii="Times New Roman" w:hAnsi="Times New Roman"/>
              </w:rPr>
              <w:t>yer alan öykü</w:t>
            </w:r>
            <w:r w:rsidR="00A51D8E" w:rsidRPr="00DE2174">
              <w:rPr>
                <w:rFonts w:ascii="Times New Roman" w:hAnsi="Times New Roman"/>
              </w:rPr>
              <w:t xml:space="preserve"> öğrencilere oku</w:t>
            </w:r>
            <w:r w:rsidRPr="00DE2174">
              <w:rPr>
                <w:rFonts w:ascii="Times New Roman" w:hAnsi="Times New Roman"/>
              </w:rPr>
              <w:t>nu</w:t>
            </w:r>
            <w:r w:rsidR="00A51D8E" w:rsidRPr="00DE2174">
              <w:rPr>
                <w:rFonts w:ascii="Times New Roman" w:hAnsi="Times New Roman"/>
              </w:rPr>
              <w:t>r.</w:t>
            </w:r>
          </w:p>
          <w:p w:rsidR="0071646E" w:rsidRPr="00DE2174" w:rsidRDefault="002B4814" w:rsidP="002B4814">
            <w:pPr>
              <w:pStyle w:val="ListParagraph"/>
              <w:numPr>
                <w:ilvl w:val="0"/>
                <w:numId w:val="3"/>
              </w:numPr>
              <w:spacing w:line="276" w:lineRule="auto"/>
              <w:jc w:val="both"/>
              <w:rPr>
                <w:rFonts w:ascii="Times New Roman" w:hAnsi="Times New Roman"/>
                <w:i/>
              </w:rPr>
            </w:pPr>
            <w:r>
              <w:rPr>
                <w:rFonts w:ascii="Times New Roman" w:hAnsi="Times New Roman"/>
              </w:rPr>
              <w:t>Ö</w:t>
            </w:r>
            <w:r w:rsidR="0071646E" w:rsidRPr="00DE2174">
              <w:rPr>
                <w:rFonts w:ascii="Times New Roman" w:hAnsi="Times New Roman"/>
              </w:rPr>
              <w:t>yküyle ilgili a</w:t>
            </w:r>
            <w:r>
              <w:rPr>
                <w:rFonts w:ascii="Times New Roman" w:hAnsi="Times New Roman"/>
              </w:rPr>
              <w:t>şağıdaki sorulardan yararlanılarak süreç yönlendirilir.</w:t>
            </w:r>
          </w:p>
          <w:p w:rsidR="0071646E" w:rsidRPr="00DE2174" w:rsidRDefault="0071646E" w:rsidP="002B4814">
            <w:pPr>
              <w:pStyle w:val="ListParagraph"/>
              <w:numPr>
                <w:ilvl w:val="0"/>
                <w:numId w:val="6"/>
              </w:numPr>
              <w:spacing w:line="276" w:lineRule="auto"/>
              <w:jc w:val="both"/>
              <w:rPr>
                <w:rFonts w:ascii="Times New Roman" w:hAnsi="Times New Roman"/>
                <w:i/>
              </w:rPr>
            </w:pPr>
            <w:r w:rsidRPr="00DE2174">
              <w:rPr>
                <w:rFonts w:ascii="Times New Roman" w:hAnsi="Times New Roman"/>
              </w:rPr>
              <w:t>Bu öykü sizce ne anlatıyor?</w:t>
            </w:r>
          </w:p>
          <w:p w:rsidR="0071646E" w:rsidRPr="00DE2174" w:rsidRDefault="0071646E" w:rsidP="002B4814">
            <w:pPr>
              <w:pStyle w:val="ListParagraph"/>
              <w:numPr>
                <w:ilvl w:val="0"/>
                <w:numId w:val="6"/>
              </w:numPr>
              <w:spacing w:line="276" w:lineRule="auto"/>
              <w:jc w:val="both"/>
              <w:rPr>
                <w:rFonts w:ascii="Times New Roman" w:hAnsi="Times New Roman"/>
                <w:i/>
              </w:rPr>
            </w:pPr>
            <w:r w:rsidRPr="00DE2174">
              <w:rPr>
                <w:rFonts w:ascii="Times New Roman" w:hAnsi="Times New Roman"/>
              </w:rPr>
              <w:t>Karınca n</w:t>
            </w:r>
            <w:r w:rsidR="00A9769C" w:rsidRPr="00DE2174">
              <w:rPr>
                <w:rFonts w:ascii="Times New Roman" w:hAnsi="Times New Roman"/>
              </w:rPr>
              <w:t xml:space="preserve">asıl </w:t>
            </w:r>
            <w:r w:rsidR="00DE2174">
              <w:rPr>
                <w:rFonts w:ascii="Times New Roman" w:hAnsi="Times New Roman"/>
              </w:rPr>
              <w:t xml:space="preserve">bir </w:t>
            </w:r>
            <w:r w:rsidR="00A9769C" w:rsidRPr="00DE2174">
              <w:rPr>
                <w:rFonts w:ascii="Times New Roman" w:hAnsi="Times New Roman"/>
              </w:rPr>
              <w:t>öğrencidir?</w:t>
            </w:r>
          </w:p>
          <w:p w:rsidR="0071646E" w:rsidRPr="00DE2174" w:rsidRDefault="0071646E" w:rsidP="002B4814">
            <w:pPr>
              <w:pStyle w:val="ListParagraph"/>
              <w:numPr>
                <w:ilvl w:val="0"/>
                <w:numId w:val="6"/>
              </w:numPr>
              <w:spacing w:line="276" w:lineRule="auto"/>
              <w:jc w:val="both"/>
              <w:rPr>
                <w:rFonts w:ascii="Times New Roman" w:hAnsi="Times New Roman"/>
                <w:i/>
              </w:rPr>
            </w:pPr>
            <w:r w:rsidRPr="00DE2174">
              <w:rPr>
                <w:rFonts w:ascii="Times New Roman" w:hAnsi="Times New Roman"/>
              </w:rPr>
              <w:t>Koala n</w:t>
            </w:r>
            <w:r w:rsidR="00A9769C" w:rsidRPr="00DE2174">
              <w:rPr>
                <w:rFonts w:ascii="Times New Roman" w:hAnsi="Times New Roman"/>
              </w:rPr>
              <w:t>asıl bir öğrencidir?</w:t>
            </w:r>
          </w:p>
          <w:p w:rsidR="00A9769C" w:rsidRPr="00DE2174" w:rsidRDefault="003C551B" w:rsidP="002B4814">
            <w:pPr>
              <w:pStyle w:val="ListParagraph"/>
              <w:numPr>
                <w:ilvl w:val="0"/>
                <w:numId w:val="6"/>
              </w:numPr>
              <w:spacing w:line="276" w:lineRule="auto"/>
              <w:jc w:val="both"/>
              <w:rPr>
                <w:rFonts w:ascii="Times New Roman" w:hAnsi="Times New Roman"/>
              </w:rPr>
            </w:pPr>
            <w:r w:rsidRPr="00DE2174">
              <w:rPr>
                <w:rFonts w:ascii="Times New Roman" w:hAnsi="Times New Roman"/>
              </w:rPr>
              <w:t>Okul hazırlığını sizce kim yapmalı?</w:t>
            </w:r>
          </w:p>
          <w:p w:rsidR="00A53B09" w:rsidRPr="00DE2174" w:rsidRDefault="00A53B09" w:rsidP="002B4814">
            <w:pPr>
              <w:pStyle w:val="ListParagraph"/>
              <w:numPr>
                <w:ilvl w:val="0"/>
                <w:numId w:val="6"/>
              </w:numPr>
              <w:spacing w:line="276" w:lineRule="auto"/>
              <w:jc w:val="both"/>
              <w:rPr>
                <w:rFonts w:ascii="Times New Roman" w:hAnsi="Times New Roman"/>
                <w:i/>
              </w:rPr>
            </w:pPr>
            <w:r w:rsidRPr="00DE2174">
              <w:rPr>
                <w:rFonts w:ascii="Times New Roman" w:hAnsi="Times New Roman"/>
              </w:rPr>
              <w:t>Ödevlerini not almak ve yapmak kimin görevidir</w:t>
            </w:r>
            <w:r w:rsidRPr="00DE2174">
              <w:rPr>
                <w:rFonts w:ascii="Times New Roman" w:hAnsi="Times New Roman"/>
                <w:i/>
              </w:rPr>
              <w:t>?</w:t>
            </w:r>
          </w:p>
          <w:p w:rsidR="003C551B" w:rsidRPr="00DE2174" w:rsidRDefault="003C551B" w:rsidP="002B4814">
            <w:pPr>
              <w:pStyle w:val="ListParagraph"/>
              <w:numPr>
                <w:ilvl w:val="0"/>
                <w:numId w:val="6"/>
              </w:numPr>
              <w:spacing w:line="276" w:lineRule="auto"/>
              <w:jc w:val="both"/>
              <w:rPr>
                <w:rFonts w:ascii="Times New Roman" w:hAnsi="Times New Roman"/>
              </w:rPr>
            </w:pPr>
            <w:r w:rsidRPr="00DE2174">
              <w:rPr>
                <w:rFonts w:ascii="Times New Roman" w:hAnsi="Times New Roman"/>
              </w:rPr>
              <w:t>Derslerimizi tekrar etmezsek, ödevlerimizi yapmazsak, çantamızı hazırlamazsak ne olur?</w:t>
            </w:r>
          </w:p>
          <w:p w:rsidR="0088164F" w:rsidRPr="00DE2174" w:rsidRDefault="002B4814" w:rsidP="002B4814">
            <w:pPr>
              <w:pStyle w:val="ListParagraph"/>
              <w:numPr>
                <w:ilvl w:val="0"/>
                <w:numId w:val="3"/>
              </w:numPr>
              <w:spacing w:line="276" w:lineRule="auto"/>
              <w:jc w:val="both"/>
              <w:rPr>
                <w:rFonts w:ascii="Times New Roman" w:hAnsi="Times New Roman"/>
                <w:i/>
              </w:rPr>
            </w:pPr>
            <w:r>
              <w:rPr>
                <w:rFonts w:ascii="Times New Roman" w:hAnsi="Times New Roman"/>
              </w:rPr>
              <w:t>Öğrencilere a</w:t>
            </w:r>
            <w:r w:rsidR="0088164F" w:rsidRPr="00DE2174">
              <w:rPr>
                <w:rFonts w:ascii="Times New Roman" w:hAnsi="Times New Roman"/>
              </w:rPr>
              <w:t>şağ</w:t>
            </w:r>
            <w:r w:rsidR="00B80675">
              <w:rPr>
                <w:rFonts w:ascii="Times New Roman" w:hAnsi="Times New Roman"/>
              </w:rPr>
              <w:t xml:space="preserve">ıdaki </w:t>
            </w:r>
            <w:r w:rsidR="003C551B" w:rsidRPr="00DE2174">
              <w:rPr>
                <w:rFonts w:ascii="Times New Roman" w:hAnsi="Times New Roman"/>
              </w:rPr>
              <w:t>açıklama yapılır</w:t>
            </w:r>
            <w:r w:rsidR="0088164F" w:rsidRPr="00DE2174">
              <w:rPr>
                <w:rFonts w:ascii="Times New Roman" w:hAnsi="Times New Roman"/>
              </w:rPr>
              <w:t>:</w:t>
            </w:r>
          </w:p>
          <w:p w:rsidR="0088164F" w:rsidRPr="00DE2174" w:rsidRDefault="003C551B" w:rsidP="002B4814">
            <w:pPr>
              <w:pStyle w:val="ListParagraph"/>
              <w:spacing w:line="276" w:lineRule="auto"/>
              <w:ind w:left="502"/>
              <w:jc w:val="both"/>
              <w:rPr>
                <w:rFonts w:ascii="Times New Roman" w:hAnsi="Times New Roman"/>
                <w:i/>
              </w:rPr>
            </w:pPr>
            <w:r w:rsidRPr="00DE2174">
              <w:rPr>
                <w:rFonts w:ascii="Times New Roman" w:hAnsi="Times New Roman"/>
                <w:i/>
              </w:rPr>
              <w:t>“</w:t>
            </w:r>
            <w:r w:rsidR="0088164F" w:rsidRPr="00DE2174">
              <w:rPr>
                <w:rFonts w:ascii="Times New Roman" w:hAnsi="Times New Roman"/>
                <w:i/>
              </w:rPr>
              <w:t>Çocuklar ödev yapma, ders çalışma, tekrar yapma bizim sorumluluğumuzdur. Eğer bunları yapmazsak okulda başarısız oluruz. Anne babamız/ebeveynimiz bizim ödevimizi yapmakla bize fayda sağlamaz. Bu şekilde o dersi siz değil anne babanız öğrenmiş olur. Kendi derslerimize kendimiz çalışmalı, ödevlerimiz</w:t>
            </w:r>
            <w:r w:rsidRPr="00DE2174">
              <w:rPr>
                <w:rFonts w:ascii="Times New Roman" w:hAnsi="Times New Roman"/>
                <w:i/>
              </w:rPr>
              <w:t>i zamanında yapmalıyız.”</w:t>
            </w:r>
          </w:p>
          <w:p w:rsidR="0071646E" w:rsidRPr="00DE2174" w:rsidRDefault="003C551B" w:rsidP="002B4814">
            <w:pPr>
              <w:pStyle w:val="ListParagraph"/>
              <w:numPr>
                <w:ilvl w:val="0"/>
                <w:numId w:val="3"/>
              </w:numPr>
              <w:spacing w:line="276" w:lineRule="auto"/>
              <w:jc w:val="both"/>
              <w:rPr>
                <w:rFonts w:ascii="Times New Roman" w:hAnsi="Times New Roman"/>
                <w:i/>
              </w:rPr>
            </w:pPr>
            <w:r w:rsidRPr="00DE2174">
              <w:rPr>
                <w:rFonts w:ascii="Times New Roman" w:hAnsi="Times New Roman"/>
              </w:rPr>
              <w:t>Öğrencilere</w:t>
            </w:r>
            <w:r w:rsidR="0071646E" w:rsidRPr="00DE2174">
              <w:rPr>
                <w:rFonts w:ascii="Times New Roman" w:hAnsi="Times New Roman"/>
              </w:rPr>
              <w:t xml:space="preserve"> </w:t>
            </w:r>
            <w:r w:rsidR="00CD4698">
              <w:rPr>
                <w:rFonts w:ascii="Times New Roman" w:hAnsi="Times New Roman"/>
              </w:rPr>
              <w:t>Çalışma Yaprağı-</w:t>
            </w:r>
            <w:r w:rsidRPr="00DE2174">
              <w:rPr>
                <w:rFonts w:ascii="Times New Roman" w:hAnsi="Times New Roman"/>
              </w:rPr>
              <w:t>1</w:t>
            </w:r>
            <w:r w:rsidR="0088164F" w:rsidRPr="00DE2174">
              <w:rPr>
                <w:rFonts w:ascii="Times New Roman" w:hAnsi="Times New Roman"/>
              </w:rPr>
              <w:t xml:space="preserve"> dağıtı</w:t>
            </w:r>
            <w:r w:rsidRPr="00DE2174">
              <w:rPr>
                <w:rFonts w:ascii="Times New Roman" w:hAnsi="Times New Roman"/>
              </w:rPr>
              <w:t>lı</w:t>
            </w:r>
            <w:r w:rsidR="0088164F" w:rsidRPr="00DE2174">
              <w:rPr>
                <w:rFonts w:ascii="Times New Roman" w:hAnsi="Times New Roman"/>
              </w:rPr>
              <w:t>r.</w:t>
            </w:r>
            <w:r w:rsidR="0071646E" w:rsidRPr="00DE2174">
              <w:rPr>
                <w:rFonts w:ascii="Times New Roman" w:hAnsi="Times New Roman"/>
              </w:rPr>
              <w:t xml:space="preserve"> </w:t>
            </w:r>
            <w:r w:rsidR="0088164F" w:rsidRPr="00DE2174">
              <w:rPr>
                <w:rFonts w:ascii="Times New Roman" w:hAnsi="Times New Roman"/>
              </w:rPr>
              <w:t xml:space="preserve">Sevdikleri bir müzik ya da sakinleştirici </w:t>
            </w:r>
            <w:r w:rsidR="007B6FB8" w:rsidRPr="00DE2174">
              <w:rPr>
                <w:rFonts w:ascii="Times New Roman" w:hAnsi="Times New Roman"/>
              </w:rPr>
              <w:t xml:space="preserve">bir müzik eşliğinde </w:t>
            </w:r>
            <w:r w:rsidR="00CD4698">
              <w:rPr>
                <w:rFonts w:ascii="Times New Roman" w:hAnsi="Times New Roman"/>
              </w:rPr>
              <w:t>Çalışma Yaprağı-</w:t>
            </w:r>
            <w:r w:rsidR="002B4814">
              <w:rPr>
                <w:rFonts w:ascii="Times New Roman" w:hAnsi="Times New Roman"/>
              </w:rPr>
              <w:t xml:space="preserve">1’i </w:t>
            </w:r>
            <w:r w:rsidR="007B6FB8" w:rsidRPr="00DE2174">
              <w:rPr>
                <w:rFonts w:ascii="Times New Roman" w:hAnsi="Times New Roman"/>
              </w:rPr>
              <w:t>boyamaları</w:t>
            </w:r>
            <w:r w:rsidR="0088164F" w:rsidRPr="00DE2174">
              <w:rPr>
                <w:rFonts w:ascii="Times New Roman" w:hAnsi="Times New Roman"/>
              </w:rPr>
              <w:t xml:space="preserve"> ist</w:t>
            </w:r>
            <w:r w:rsidR="007B6FB8" w:rsidRPr="00DE2174">
              <w:rPr>
                <w:rFonts w:ascii="Times New Roman" w:hAnsi="Times New Roman"/>
              </w:rPr>
              <w:t>enir.</w:t>
            </w:r>
          </w:p>
          <w:p w:rsidR="0071646E" w:rsidRPr="00DE2174" w:rsidRDefault="007B6FB8" w:rsidP="002B4814">
            <w:pPr>
              <w:pStyle w:val="ListParagraph"/>
              <w:numPr>
                <w:ilvl w:val="0"/>
                <w:numId w:val="3"/>
              </w:numPr>
              <w:spacing w:line="276" w:lineRule="auto"/>
              <w:jc w:val="both"/>
              <w:rPr>
                <w:rFonts w:ascii="Times New Roman" w:hAnsi="Times New Roman"/>
              </w:rPr>
            </w:pPr>
            <w:r w:rsidRPr="00DE2174">
              <w:rPr>
                <w:rFonts w:ascii="Times New Roman" w:hAnsi="Times New Roman"/>
              </w:rPr>
              <w:t>Süreç a</w:t>
            </w:r>
            <w:r w:rsidR="00B80675">
              <w:rPr>
                <w:rFonts w:ascii="Times New Roman" w:hAnsi="Times New Roman"/>
              </w:rPr>
              <w:t>şağıdaki</w:t>
            </w:r>
            <w:r w:rsidR="0071646E" w:rsidRPr="00DE2174">
              <w:rPr>
                <w:rFonts w:ascii="Times New Roman" w:hAnsi="Times New Roman"/>
              </w:rPr>
              <w:t xml:space="preserve"> konuşma ile sonlandırılır. </w:t>
            </w:r>
          </w:p>
          <w:p w:rsidR="0071646E" w:rsidRPr="00DE2174" w:rsidRDefault="0071646E" w:rsidP="002B4814">
            <w:pPr>
              <w:pStyle w:val="ListParagraph"/>
              <w:spacing w:line="276" w:lineRule="auto"/>
              <w:ind w:left="502"/>
              <w:jc w:val="both"/>
              <w:rPr>
                <w:rFonts w:ascii="Times New Roman" w:hAnsi="Times New Roman"/>
                <w:i/>
              </w:rPr>
            </w:pPr>
            <w:r w:rsidRPr="00DE2174">
              <w:rPr>
                <w:rFonts w:ascii="Times New Roman" w:hAnsi="Times New Roman"/>
                <w:i/>
              </w:rPr>
              <w:t xml:space="preserve">“Çocuklar hepimizin yapması gereken sorumluluklar vardır. Anne babamız işe gitmeden önce hazırlaması gereken etkinlikleri olabilir, ben okula gelmeden önce anlatacaklarım ile ilgili hazırlıklar yaparım, bakkal amca ürünlerini satmadan önce onları hazırlaması düzenlemesi gerekir. Sizler </w:t>
            </w:r>
            <w:r w:rsidR="0088164F" w:rsidRPr="00DE2174">
              <w:rPr>
                <w:rFonts w:ascii="Times New Roman" w:hAnsi="Times New Roman"/>
                <w:i/>
              </w:rPr>
              <w:t xml:space="preserve">de öğrenci olarak </w:t>
            </w:r>
            <w:r w:rsidR="0088164F" w:rsidRPr="00DE2174">
              <w:rPr>
                <w:rFonts w:ascii="Times New Roman" w:hAnsi="Times New Roman"/>
                <w:i/>
              </w:rPr>
              <w:lastRenderedPageBreak/>
              <w:t xml:space="preserve">ödevlerinizi yapmalı, tekrar ederek çalışmalı, kitap okumalı ve </w:t>
            </w:r>
            <w:r w:rsidRPr="00DE2174">
              <w:rPr>
                <w:rFonts w:ascii="Times New Roman" w:hAnsi="Times New Roman"/>
                <w:i/>
              </w:rPr>
              <w:t>sorumlulu</w:t>
            </w:r>
            <w:r w:rsidR="002D0E0B">
              <w:rPr>
                <w:rFonts w:ascii="Times New Roman" w:hAnsi="Times New Roman"/>
                <w:i/>
              </w:rPr>
              <w:t>klarınızı yerine getirmelisiniz v</w:t>
            </w:r>
            <w:r w:rsidR="0088164F" w:rsidRPr="00DE2174">
              <w:rPr>
                <w:rFonts w:ascii="Times New Roman" w:hAnsi="Times New Roman"/>
                <w:i/>
              </w:rPr>
              <w:t>e bu sorumlulukları kendiniz yapmalısınız”</w:t>
            </w:r>
          </w:p>
        </w:tc>
      </w:tr>
      <w:tr w:rsidR="00AF7D18" w:rsidRPr="00DE2174" w:rsidTr="005D07A4">
        <w:tc>
          <w:tcPr>
            <w:tcW w:w="3369" w:type="dxa"/>
          </w:tcPr>
          <w:p w:rsidR="00AF7D18" w:rsidRPr="00DE2174" w:rsidRDefault="00E67F6D" w:rsidP="002B4814">
            <w:pPr>
              <w:spacing w:line="276" w:lineRule="auto"/>
              <w:rPr>
                <w:b/>
              </w:rPr>
            </w:pPr>
            <w:r w:rsidRPr="00DE2174">
              <w:rPr>
                <w:b/>
              </w:rPr>
              <w:lastRenderedPageBreak/>
              <w:t>Kazanımın</w:t>
            </w:r>
            <w:r w:rsidR="00AF7D18" w:rsidRPr="00DE2174">
              <w:rPr>
                <w:b/>
              </w:rPr>
              <w:t xml:space="preserve"> Değerlendirilmesi:</w:t>
            </w:r>
          </w:p>
        </w:tc>
        <w:tc>
          <w:tcPr>
            <w:tcW w:w="6095" w:type="dxa"/>
          </w:tcPr>
          <w:p w:rsidR="0088164F" w:rsidRPr="00DE2174" w:rsidRDefault="002B4814" w:rsidP="002B4814">
            <w:pPr>
              <w:numPr>
                <w:ilvl w:val="0"/>
                <w:numId w:val="9"/>
              </w:numPr>
              <w:autoSpaceDE w:val="0"/>
              <w:autoSpaceDN w:val="0"/>
              <w:adjustRightInd w:val="0"/>
              <w:spacing w:line="276" w:lineRule="auto"/>
              <w:ind w:left="714" w:hanging="357"/>
              <w:jc w:val="both"/>
            </w:pPr>
            <w:r>
              <w:t>Veliye bilgi vermek üzere öğrencilerin eğitsel sorumluluklarını kendilerinin üstlenmelerini destekleyici konuşmalar ve davranışlar sergilemelerini sağlayacak broşür hazırlanabilir.</w:t>
            </w:r>
            <w:r w:rsidR="0088164F" w:rsidRPr="00DE2174">
              <w:t xml:space="preserve"> </w:t>
            </w:r>
          </w:p>
          <w:p w:rsidR="0088164F" w:rsidRPr="00DE2174" w:rsidRDefault="00DE2174" w:rsidP="002B4814">
            <w:pPr>
              <w:numPr>
                <w:ilvl w:val="0"/>
                <w:numId w:val="9"/>
              </w:numPr>
              <w:autoSpaceDE w:val="0"/>
              <w:autoSpaceDN w:val="0"/>
              <w:adjustRightInd w:val="0"/>
              <w:spacing w:line="276" w:lineRule="auto"/>
              <w:ind w:left="714" w:hanging="357"/>
              <w:jc w:val="both"/>
            </w:pPr>
            <w:r>
              <w:t xml:space="preserve">Öğrencilerin </w:t>
            </w:r>
            <w:r w:rsidR="002B4814">
              <w:t xml:space="preserve">eğitsel sorumlulukları konusunda </w:t>
            </w:r>
            <w:r w:rsidR="0088164F" w:rsidRPr="00DE2174">
              <w:t xml:space="preserve">kendini değerlendirmeleri için bir sonraki gün kontrol listesi hazırlanarak hangilerini kendisi yaptı hangilerini yapmadı işaretlemesi istenebilir. </w:t>
            </w:r>
          </w:p>
        </w:tc>
      </w:tr>
      <w:tr w:rsidR="00740C35" w:rsidRPr="00DE2174" w:rsidTr="005D07A4">
        <w:tc>
          <w:tcPr>
            <w:tcW w:w="3369" w:type="dxa"/>
          </w:tcPr>
          <w:p w:rsidR="00740C35" w:rsidRPr="00DE2174" w:rsidRDefault="00740C35" w:rsidP="006C7253">
            <w:pPr>
              <w:spacing w:line="276" w:lineRule="auto"/>
              <w:rPr>
                <w:b/>
              </w:rPr>
            </w:pPr>
            <w:r w:rsidRPr="00DE2174">
              <w:rPr>
                <w:b/>
              </w:rPr>
              <w:t>Öğretmene Uygulayıcıya Not:</w:t>
            </w:r>
          </w:p>
        </w:tc>
        <w:tc>
          <w:tcPr>
            <w:tcW w:w="6095" w:type="dxa"/>
          </w:tcPr>
          <w:p w:rsidR="00740C35" w:rsidRDefault="00740C35" w:rsidP="006C7253">
            <w:pPr>
              <w:numPr>
                <w:ilvl w:val="0"/>
                <w:numId w:val="11"/>
              </w:numPr>
              <w:spacing w:line="276" w:lineRule="auto"/>
              <w:jc w:val="both"/>
            </w:pPr>
            <w:r w:rsidRPr="00DE2174">
              <w:t xml:space="preserve">Çalışma </w:t>
            </w:r>
            <w:r>
              <w:t>Yaprağı</w:t>
            </w:r>
            <w:r w:rsidRPr="00DE2174">
              <w:t xml:space="preserve"> çoğaltılamazsa öğretmen 5-6 tane karınca ve koala resmi çizerek gruplar oluşturup ortak boyama yaptırabilir.</w:t>
            </w:r>
          </w:p>
          <w:p w:rsidR="00740C35" w:rsidRDefault="00740C35" w:rsidP="006C7253">
            <w:pPr>
              <w:spacing w:line="276" w:lineRule="auto"/>
              <w:ind w:left="360"/>
              <w:jc w:val="both"/>
            </w:pPr>
          </w:p>
          <w:p w:rsidR="00740C35" w:rsidRDefault="00740C35" w:rsidP="006C7253">
            <w:pPr>
              <w:spacing w:line="276" w:lineRule="auto"/>
              <w:ind w:left="360"/>
              <w:jc w:val="both"/>
            </w:pPr>
            <w:r>
              <w:t>Özel gereksinimli öğrenciler için;</w:t>
            </w:r>
          </w:p>
          <w:p w:rsidR="00740C35" w:rsidRDefault="00740C35" w:rsidP="006C7253">
            <w:pPr>
              <w:numPr>
                <w:ilvl w:val="0"/>
                <w:numId w:val="17"/>
              </w:numPr>
              <w:spacing w:line="276" w:lineRule="auto"/>
              <w:jc w:val="both"/>
            </w:pPr>
            <w:r>
              <w:t xml:space="preserve">Etkinlik bilgi notunda yer alan </w:t>
            </w:r>
            <w:r w:rsidR="00B80675">
              <w:t>hikâye</w:t>
            </w:r>
            <w:r>
              <w:t xml:space="preserve"> görselleştirilerek öğrenme içeriği farklılaştırılabilir.</w:t>
            </w:r>
          </w:p>
          <w:p w:rsidR="00740C35" w:rsidRDefault="00740C35" w:rsidP="006C7253">
            <w:pPr>
              <w:numPr>
                <w:ilvl w:val="0"/>
                <w:numId w:val="17"/>
              </w:numPr>
              <w:spacing w:line="276" w:lineRule="auto"/>
              <w:jc w:val="both"/>
            </w:pPr>
            <w:r>
              <w:t>Akran eşlemesi yapılarak sosyal çevre düzenlenebilir.</w:t>
            </w:r>
          </w:p>
          <w:p w:rsidR="00740C35" w:rsidRDefault="00740C35" w:rsidP="006C7253">
            <w:pPr>
              <w:numPr>
                <w:ilvl w:val="0"/>
                <w:numId w:val="17"/>
              </w:numPr>
              <w:spacing w:line="276" w:lineRule="auto"/>
              <w:jc w:val="both"/>
            </w:pPr>
            <w:r>
              <w:t>Çalışma Yaprağı-1’i boyama sırasında öğrenciye fiziksel destek sunularak öğretmen desteği sağlanabilir.</w:t>
            </w:r>
          </w:p>
          <w:p w:rsidR="00740C35" w:rsidRPr="00DE2174" w:rsidRDefault="00740C35" w:rsidP="006C7253">
            <w:pPr>
              <w:pStyle w:val="ListeParagraf"/>
              <w:spacing w:line="276" w:lineRule="auto"/>
              <w:ind w:left="1440"/>
              <w:contextualSpacing/>
              <w:jc w:val="both"/>
            </w:pPr>
          </w:p>
        </w:tc>
      </w:tr>
      <w:tr w:rsidR="00AF7D18" w:rsidRPr="00DE2174" w:rsidTr="005D07A4">
        <w:tc>
          <w:tcPr>
            <w:tcW w:w="3369" w:type="dxa"/>
          </w:tcPr>
          <w:p w:rsidR="00AF7D18" w:rsidRPr="00DE2174" w:rsidRDefault="00740C35" w:rsidP="002B4814">
            <w:pPr>
              <w:spacing w:line="276" w:lineRule="auto"/>
              <w:rPr>
                <w:b/>
              </w:rPr>
            </w:pPr>
            <w:r>
              <w:rPr>
                <w:b/>
              </w:rPr>
              <w:t>Etkinliği Geliştiren:</w:t>
            </w:r>
          </w:p>
        </w:tc>
        <w:tc>
          <w:tcPr>
            <w:tcW w:w="6095" w:type="dxa"/>
          </w:tcPr>
          <w:p w:rsidR="0042169B" w:rsidRPr="00DE2174" w:rsidRDefault="00740C35" w:rsidP="00740C35">
            <w:pPr>
              <w:pStyle w:val="ListeParagraf"/>
              <w:spacing w:line="276" w:lineRule="auto"/>
              <w:ind w:left="0"/>
              <w:contextualSpacing/>
              <w:jc w:val="both"/>
            </w:pPr>
            <w:r>
              <w:t>Ayşe Özkan</w:t>
            </w:r>
          </w:p>
        </w:tc>
      </w:tr>
    </w:tbl>
    <w:p w:rsidR="0042169B" w:rsidRPr="00DE2174" w:rsidRDefault="0042169B" w:rsidP="00932A54">
      <w:pPr>
        <w:spacing w:line="360" w:lineRule="auto"/>
        <w:jc w:val="center"/>
        <w:rPr>
          <w:b/>
        </w:rPr>
      </w:pPr>
    </w:p>
    <w:p w:rsidR="0042169B" w:rsidRPr="00DE2174" w:rsidRDefault="0042169B" w:rsidP="00932A54">
      <w:pPr>
        <w:spacing w:line="360" w:lineRule="auto"/>
        <w:jc w:val="center"/>
        <w:rPr>
          <w:b/>
        </w:rPr>
      </w:pPr>
    </w:p>
    <w:p w:rsidR="0042169B" w:rsidRPr="00DE2174" w:rsidRDefault="0042169B" w:rsidP="00932A54">
      <w:pPr>
        <w:spacing w:line="360" w:lineRule="auto"/>
        <w:jc w:val="center"/>
        <w:rPr>
          <w:b/>
        </w:rPr>
      </w:pPr>
    </w:p>
    <w:p w:rsidR="004169EE" w:rsidRPr="00DE2174" w:rsidRDefault="004169EE" w:rsidP="00932A54">
      <w:pPr>
        <w:spacing w:line="360" w:lineRule="auto"/>
        <w:jc w:val="center"/>
        <w:rPr>
          <w:b/>
        </w:rPr>
      </w:pPr>
    </w:p>
    <w:p w:rsidR="004169EE" w:rsidRPr="00DE2174" w:rsidRDefault="004169EE" w:rsidP="00932A54">
      <w:pPr>
        <w:spacing w:line="360" w:lineRule="auto"/>
        <w:jc w:val="center"/>
        <w:rPr>
          <w:b/>
        </w:rPr>
      </w:pPr>
    </w:p>
    <w:p w:rsidR="004169EE" w:rsidRPr="00DE2174" w:rsidRDefault="004169EE" w:rsidP="00932A54">
      <w:pPr>
        <w:spacing w:line="360" w:lineRule="auto"/>
        <w:jc w:val="center"/>
        <w:rPr>
          <w:b/>
        </w:rPr>
      </w:pPr>
    </w:p>
    <w:p w:rsidR="004169EE" w:rsidRPr="00DE2174" w:rsidRDefault="004169EE" w:rsidP="00932A54">
      <w:pPr>
        <w:spacing w:line="360" w:lineRule="auto"/>
        <w:jc w:val="center"/>
        <w:rPr>
          <w:b/>
        </w:rPr>
      </w:pPr>
    </w:p>
    <w:p w:rsidR="004169EE" w:rsidRPr="00DE2174" w:rsidRDefault="004169EE" w:rsidP="00932A54">
      <w:pPr>
        <w:spacing w:line="360" w:lineRule="auto"/>
        <w:jc w:val="center"/>
        <w:rPr>
          <w:b/>
        </w:rPr>
      </w:pPr>
    </w:p>
    <w:p w:rsidR="004169EE" w:rsidRPr="00DE2174" w:rsidRDefault="004169EE" w:rsidP="00932A54">
      <w:pPr>
        <w:spacing w:line="360" w:lineRule="auto"/>
        <w:jc w:val="center"/>
        <w:rPr>
          <w:b/>
        </w:rPr>
      </w:pPr>
    </w:p>
    <w:p w:rsidR="004169EE" w:rsidRPr="00DE2174" w:rsidRDefault="004169EE" w:rsidP="00932A54">
      <w:pPr>
        <w:spacing w:line="360" w:lineRule="auto"/>
        <w:jc w:val="center"/>
        <w:rPr>
          <w:b/>
        </w:rPr>
      </w:pPr>
    </w:p>
    <w:p w:rsidR="007B6FB8" w:rsidRPr="00DE2174" w:rsidRDefault="007B6FB8" w:rsidP="00932A54">
      <w:pPr>
        <w:spacing w:line="360" w:lineRule="auto"/>
        <w:jc w:val="center"/>
        <w:rPr>
          <w:b/>
        </w:rPr>
      </w:pPr>
    </w:p>
    <w:p w:rsidR="0088164F" w:rsidRPr="00DE2174" w:rsidRDefault="002B4814" w:rsidP="00CD4698">
      <w:pPr>
        <w:spacing w:line="360" w:lineRule="auto"/>
        <w:jc w:val="center"/>
        <w:rPr>
          <w:b/>
        </w:rPr>
      </w:pPr>
      <w:r>
        <w:rPr>
          <w:b/>
        </w:rPr>
        <w:br w:type="page"/>
      </w:r>
      <w:r w:rsidR="00B80675" w:rsidRPr="00DE2174">
        <w:rPr>
          <w:b/>
        </w:rPr>
        <w:lastRenderedPageBreak/>
        <w:t xml:space="preserve">Çalışma </w:t>
      </w:r>
      <w:r w:rsidR="00B80675">
        <w:rPr>
          <w:b/>
        </w:rPr>
        <w:t>Yaprağı-</w:t>
      </w:r>
      <w:r w:rsidR="00B80675" w:rsidRPr="00DE2174">
        <w:rPr>
          <w:b/>
        </w:rPr>
        <w:t>1</w:t>
      </w:r>
    </w:p>
    <w:p w:rsidR="0088164F" w:rsidRPr="00DE2174" w:rsidRDefault="0088164F" w:rsidP="0088164F">
      <w:pPr>
        <w:spacing w:line="360" w:lineRule="auto"/>
        <w:rPr>
          <w:b/>
        </w:rPr>
      </w:pPr>
    </w:p>
    <w:p w:rsidR="0088164F" w:rsidRPr="00DE2174" w:rsidRDefault="0088164F" w:rsidP="0088164F">
      <w:pPr>
        <w:spacing w:line="360" w:lineRule="auto"/>
        <w:rPr>
          <w:b/>
        </w:rPr>
      </w:pPr>
    </w:p>
    <w:p w:rsidR="00A56A22" w:rsidRPr="00DE2174" w:rsidRDefault="002D0E0B" w:rsidP="00711708">
      <w:pPr>
        <w:spacing w:line="360" w:lineRule="auto"/>
        <w:jc w:val="center"/>
      </w:pPr>
      <w:r>
        <w:rPr>
          <w:noProof/>
          <w:lang w:eastAsia="tr-TR"/>
        </w:rPr>
        <w:drawing>
          <wp:inline distT="0" distB="0" distL="0" distR="0">
            <wp:extent cx="3028950" cy="3495675"/>
            <wp:effectExtent l="19050" t="0" r="0" b="0"/>
            <wp:docPr id="1" name="Resim 1" descr="Karınca Boyama Sayfası (Görüntüler ile) | Boyama sayfaları, Hayv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ınca Boyama Sayfası (Görüntüler ile) | Boyama sayfaları, Hayvan ..."/>
                    <pic:cNvPicPr>
                      <a:picLocks noChangeAspect="1" noChangeArrowheads="1"/>
                    </pic:cNvPicPr>
                  </pic:nvPicPr>
                  <pic:blipFill>
                    <a:blip r:embed="rId7"/>
                    <a:srcRect/>
                    <a:stretch>
                      <a:fillRect/>
                    </a:stretch>
                  </pic:blipFill>
                  <pic:spPr bwMode="auto">
                    <a:xfrm>
                      <a:off x="0" y="0"/>
                      <a:ext cx="3028950" cy="3495675"/>
                    </a:xfrm>
                    <a:prstGeom prst="rect">
                      <a:avLst/>
                    </a:prstGeom>
                    <a:noFill/>
                    <a:ln w="9525">
                      <a:noFill/>
                      <a:miter lim="800000"/>
                      <a:headEnd/>
                      <a:tailEnd/>
                    </a:ln>
                  </pic:spPr>
                </pic:pic>
              </a:graphicData>
            </a:graphic>
          </wp:inline>
        </w:drawing>
      </w:r>
    </w:p>
    <w:p w:rsidR="0088164F" w:rsidRPr="00DE2174" w:rsidRDefault="0088164F" w:rsidP="0088164F">
      <w:pPr>
        <w:spacing w:line="360" w:lineRule="auto"/>
        <w:rPr>
          <w:b/>
        </w:rPr>
        <w:sectPr w:rsidR="0088164F" w:rsidRPr="00DE2174" w:rsidSect="005D07A4">
          <w:pgSz w:w="11906" w:h="16838" w:code="9"/>
          <w:pgMar w:top="851" w:right="1418" w:bottom="1418" w:left="1418" w:header="709" w:footer="709" w:gutter="0"/>
          <w:cols w:space="708"/>
          <w:docGrid w:linePitch="360"/>
        </w:sectPr>
      </w:pPr>
    </w:p>
    <w:p w:rsidR="004169EE" w:rsidRPr="00DE2174" w:rsidRDefault="004169EE" w:rsidP="00932A54">
      <w:pPr>
        <w:spacing w:line="360" w:lineRule="auto"/>
        <w:jc w:val="center"/>
        <w:sectPr w:rsidR="004169EE" w:rsidRPr="00DE2174" w:rsidSect="0088164F">
          <w:type w:val="continuous"/>
          <w:pgSz w:w="11906" w:h="16838" w:code="9"/>
          <w:pgMar w:top="1985" w:right="1418" w:bottom="1418" w:left="1418" w:header="709" w:footer="709" w:gutter="0"/>
          <w:cols w:num="2" w:space="708"/>
          <w:docGrid w:linePitch="360"/>
        </w:sectPr>
      </w:pPr>
    </w:p>
    <w:p w:rsidR="00711708" w:rsidRPr="00DE2174" w:rsidRDefault="002D0E0B" w:rsidP="00932A54">
      <w:pPr>
        <w:spacing w:line="360" w:lineRule="auto"/>
        <w:jc w:val="center"/>
        <w:rPr>
          <w:b/>
        </w:rPr>
      </w:pPr>
      <w:r>
        <w:rPr>
          <w:noProof/>
          <w:lang w:eastAsia="tr-TR"/>
        </w:rPr>
        <w:lastRenderedPageBreak/>
        <w:drawing>
          <wp:inline distT="0" distB="0" distL="0" distR="0">
            <wp:extent cx="2752090" cy="331724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752090" cy="3317240"/>
                    </a:xfrm>
                    <a:prstGeom prst="rect">
                      <a:avLst/>
                    </a:prstGeom>
                    <a:noFill/>
                  </pic:spPr>
                </pic:pic>
              </a:graphicData>
            </a:graphic>
          </wp:inline>
        </w:drawing>
      </w:r>
    </w:p>
    <w:p w:rsidR="00711708" w:rsidRPr="00DE2174" w:rsidRDefault="00711708" w:rsidP="00932A54">
      <w:pPr>
        <w:spacing w:line="360" w:lineRule="auto"/>
        <w:jc w:val="center"/>
        <w:rPr>
          <w:b/>
        </w:rPr>
      </w:pPr>
    </w:p>
    <w:p w:rsidR="00711708" w:rsidRPr="00DE2174" w:rsidRDefault="00711708" w:rsidP="00932A54">
      <w:pPr>
        <w:spacing w:line="360" w:lineRule="auto"/>
        <w:jc w:val="center"/>
        <w:rPr>
          <w:b/>
        </w:rPr>
      </w:pPr>
    </w:p>
    <w:p w:rsidR="00BA6472" w:rsidRPr="00DE2174" w:rsidRDefault="00BA6472" w:rsidP="00932A54">
      <w:pPr>
        <w:spacing w:line="360" w:lineRule="auto"/>
        <w:jc w:val="center"/>
        <w:rPr>
          <w:b/>
        </w:rPr>
      </w:pPr>
    </w:p>
    <w:p w:rsidR="00BA6472" w:rsidRPr="00DE2174" w:rsidRDefault="002B4814" w:rsidP="00932A54">
      <w:pPr>
        <w:spacing w:line="360" w:lineRule="auto"/>
        <w:jc w:val="center"/>
        <w:rPr>
          <w:b/>
        </w:rPr>
      </w:pPr>
      <w:r>
        <w:rPr>
          <w:b/>
        </w:rPr>
        <w:br w:type="page"/>
      </w:r>
      <w:r w:rsidR="00B80675">
        <w:rPr>
          <w:b/>
        </w:rPr>
        <w:lastRenderedPageBreak/>
        <w:t>Etkinlik Bilgi Notu</w:t>
      </w:r>
    </w:p>
    <w:p w:rsidR="00BA6472" w:rsidRPr="00DE2174" w:rsidRDefault="00BA6472" w:rsidP="00932A54">
      <w:pPr>
        <w:spacing w:line="360" w:lineRule="auto"/>
        <w:jc w:val="center"/>
        <w:rPr>
          <w:b/>
        </w:rPr>
      </w:pPr>
    </w:p>
    <w:p w:rsidR="00BA6472" w:rsidRPr="00DE2174" w:rsidRDefault="00BA6472" w:rsidP="00EB5660">
      <w:pPr>
        <w:pStyle w:val="ListParagraph"/>
        <w:spacing w:line="360" w:lineRule="auto"/>
        <w:ind w:left="505" w:firstLine="629"/>
        <w:jc w:val="both"/>
        <w:rPr>
          <w:rFonts w:ascii="Times New Roman" w:hAnsi="Times New Roman"/>
        </w:rPr>
      </w:pPr>
      <w:r w:rsidRPr="00DE2174">
        <w:rPr>
          <w:rFonts w:ascii="Times New Roman" w:hAnsi="Times New Roman"/>
        </w:rPr>
        <w:t xml:space="preserve">Uzak diyarların birinde bir hayvanlar okulu varmış. Küçük yaştaki hayvanlar bu okula gidermiş. Hayvanlar </w:t>
      </w:r>
      <w:r w:rsidR="00B80675" w:rsidRPr="00DE2174">
        <w:rPr>
          <w:rFonts w:ascii="Times New Roman" w:hAnsi="Times New Roman"/>
        </w:rPr>
        <w:t>âlemi</w:t>
      </w:r>
      <w:r w:rsidRPr="00DE2174">
        <w:rPr>
          <w:rFonts w:ascii="Times New Roman" w:hAnsi="Times New Roman"/>
        </w:rPr>
        <w:t xml:space="preserve"> ile ilgili </w:t>
      </w:r>
      <w:r w:rsidR="00B80675" w:rsidRPr="00DE2174">
        <w:rPr>
          <w:rFonts w:ascii="Times New Roman" w:hAnsi="Times New Roman"/>
        </w:rPr>
        <w:t>birçok</w:t>
      </w:r>
      <w:r w:rsidRPr="00DE2174">
        <w:rPr>
          <w:rFonts w:ascii="Times New Roman" w:hAnsi="Times New Roman"/>
        </w:rPr>
        <w:t xml:space="preserve"> yeni bilgi öğrenirlermiş. </w:t>
      </w:r>
    </w:p>
    <w:p w:rsidR="00BA6472" w:rsidRPr="00DE2174" w:rsidRDefault="00BA6472" w:rsidP="00EB5660">
      <w:pPr>
        <w:pStyle w:val="ListParagraph"/>
        <w:spacing w:line="360" w:lineRule="auto"/>
        <w:ind w:left="505" w:firstLine="629"/>
        <w:jc w:val="both"/>
        <w:rPr>
          <w:rFonts w:ascii="Times New Roman" w:hAnsi="Times New Roman"/>
        </w:rPr>
      </w:pPr>
      <w:r w:rsidRPr="00DE2174">
        <w:rPr>
          <w:rFonts w:ascii="Times New Roman" w:hAnsi="Times New Roman"/>
        </w:rPr>
        <w:t xml:space="preserve">Evleri çok yakın olan karınca ve koala sınıf arkadaşıymış. Beraber okula gidip gelirlermiş. Karınca derslerine çok iyi çalışır, ödevlerini zamanında kendisi yapar, çantasını kendisi hazırlar okuluna gidermiş. Ancak koala zamanını daha çok uyuyarak geçirirmiş. Ödevlerini kendisi yapmaz annesine yaptırır, dersleri evde tekrar etmez, çantasına neler koyacağını kontrol etmez, ders çalışmaya oturunca dalar gidermiş. </w:t>
      </w:r>
    </w:p>
    <w:p w:rsidR="00BA6472" w:rsidRPr="00DE2174" w:rsidRDefault="00BA6472" w:rsidP="00EB5660">
      <w:pPr>
        <w:pStyle w:val="ListParagraph"/>
        <w:spacing w:line="360" w:lineRule="auto"/>
        <w:ind w:left="505" w:firstLine="629"/>
        <w:jc w:val="both"/>
        <w:rPr>
          <w:rFonts w:ascii="Times New Roman" w:hAnsi="Times New Roman"/>
        </w:rPr>
      </w:pPr>
      <w:r w:rsidRPr="00DE2174">
        <w:rPr>
          <w:rFonts w:ascii="Times New Roman" w:hAnsi="Times New Roman"/>
        </w:rPr>
        <w:t xml:space="preserve">Bir gün öğretmen evde kendilerinin yaptığı bir kurabiyeyi okula getirmeleri ödevi vermiş. Herkes çok heyecanlanmış ve eve gidince kurabiyelerini yapmışlar. </w:t>
      </w:r>
    </w:p>
    <w:p w:rsidR="00BA6472" w:rsidRPr="00DE2174" w:rsidRDefault="00BA6472" w:rsidP="00EB5660">
      <w:pPr>
        <w:pStyle w:val="ListParagraph"/>
        <w:spacing w:line="360" w:lineRule="auto"/>
        <w:ind w:left="505" w:firstLine="629"/>
        <w:jc w:val="both"/>
        <w:rPr>
          <w:rFonts w:ascii="Times New Roman" w:hAnsi="Times New Roman"/>
        </w:rPr>
      </w:pPr>
      <w:r w:rsidRPr="00DE2174">
        <w:rPr>
          <w:rFonts w:ascii="Times New Roman" w:hAnsi="Times New Roman"/>
        </w:rPr>
        <w:t xml:space="preserve">Sonraki gün öğretmen herkesin kurabiye ödevini çıkarıp yemesini söylemiş. Koala öğretmenin verdiği ödevi tam olarak dinlemediği, not almadığı için unutmuş. Eve gidince de derslerini tekrar etmemiş, çantasını hiç açmamış ve ödev hiç aklına gelmemiş. Annesinin de o gün çok işi varmış ve koalanın ödevlerini sormamış. Sonraki gün arkadaşları yaptıkları ödevi yemek için çıkarırken o ödevi unuttuğunu anlamış. Arkadaşları kurabiyelerini yerken o üzülerek arkadaşlarını izlemiş. İçinden keşke ödevimi not alsaydım ve dersime hazırlıklı olarak gelseydim diye geçirmiş. Bundan sonra derslerini daha iyi dinleyip, not alıp, tekrar yapıp görev sorumluluklarını kendisi, zamanında ve eksiksiz yapmış. </w:t>
      </w:r>
    </w:p>
    <w:p w:rsidR="00BA6472" w:rsidRPr="00DE2174" w:rsidRDefault="00BA6472" w:rsidP="00932A54">
      <w:pPr>
        <w:spacing w:line="360" w:lineRule="auto"/>
        <w:jc w:val="center"/>
        <w:rPr>
          <w:b/>
        </w:rPr>
      </w:pPr>
    </w:p>
    <w:p w:rsidR="007B6FB8" w:rsidRPr="00DE2174" w:rsidRDefault="007B6FB8" w:rsidP="00932A54">
      <w:pPr>
        <w:spacing w:line="360" w:lineRule="auto"/>
        <w:jc w:val="center"/>
        <w:rPr>
          <w:b/>
        </w:rPr>
      </w:pPr>
    </w:p>
    <w:p w:rsidR="007B6FB8" w:rsidRPr="00DE2174" w:rsidRDefault="007B6FB8" w:rsidP="00932A54">
      <w:pPr>
        <w:spacing w:line="360" w:lineRule="auto"/>
        <w:jc w:val="center"/>
        <w:rPr>
          <w:b/>
        </w:rPr>
      </w:pPr>
    </w:p>
    <w:p w:rsidR="007B6FB8" w:rsidRPr="00DE2174" w:rsidRDefault="007B6FB8" w:rsidP="00932A54">
      <w:pPr>
        <w:spacing w:line="360" w:lineRule="auto"/>
        <w:jc w:val="center"/>
        <w:rPr>
          <w:b/>
        </w:rPr>
      </w:pPr>
    </w:p>
    <w:p w:rsidR="007B6FB8" w:rsidRPr="00DE2174" w:rsidRDefault="007B6FB8" w:rsidP="00932A54">
      <w:pPr>
        <w:spacing w:line="360" w:lineRule="auto"/>
        <w:jc w:val="center"/>
        <w:rPr>
          <w:b/>
        </w:rPr>
      </w:pPr>
    </w:p>
    <w:p w:rsidR="007B6FB8" w:rsidRPr="00DE2174" w:rsidRDefault="007B6FB8" w:rsidP="00932A54">
      <w:pPr>
        <w:spacing w:line="360" w:lineRule="auto"/>
        <w:jc w:val="center"/>
        <w:rPr>
          <w:b/>
        </w:rPr>
      </w:pPr>
    </w:p>
    <w:p w:rsidR="007B6FB8" w:rsidRPr="00DE2174" w:rsidRDefault="007B6FB8" w:rsidP="00932A54">
      <w:pPr>
        <w:spacing w:line="360" w:lineRule="auto"/>
        <w:jc w:val="center"/>
        <w:rPr>
          <w:b/>
        </w:rPr>
      </w:pPr>
    </w:p>
    <w:p w:rsidR="00792969" w:rsidRPr="00DE2174" w:rsidRDefault="00792969" w:rsidP="00FB12FC">
      <w:pPr>
        <w:spacing w:line="360" w:lineRule="auto"/>
        <w:ind w:left="4956" w:firstLine="708"/>
        <w:rPr>
          <w:b/>
        </w:rPr>
      </w:pPr>
    </w:p>
    <w:sectPr w:rsidR="00792969" w:rsidRPr="00DE2174" w:rsidSect="004169EE">
      <w:type w:val="continuous"/>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8E" w:rsidRDefault="002C518E">
      <w:r>
        <w:separator/>
      </w:r>
    </w:p>
  </w:endnote>
  <w:endnote w:type="continuationSeparator" w:id="1">
    <w:p w:rsidR="002C518E" w:rsidRDefault="002C51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8E" w:rsidRDefault="002C518E">
      <w:r>
        <w:separator/>
      </w:r>
    </w:p>
  </w:footnote>
  <w:footnote w:type="continuationSeparator" w:id="1">
    <w:p w:rsidR="002C518E" w:rsidRDefault="002C5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364"/>
    <w:multiLevelType w:val="hybridMultilevel"/>
    <w:tmpl w:val="4DDC60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E4F302A"/>
    <w:multiLevelType w:val="hybridMultilevel"/>
    <w:tmpl w:val="3DB0073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03F6BE7"/>
    <w:multiLevelType w:val="hybridMultilevel"/>
    <w:tmpl w:val="5E12740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nsid w:val="17E67C63"/>
    <w:multiLevelType w:val="hybridMultilevel"/>
    <w:tmpl w:val="59DE29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F301D15"/>
    <w:multiLevelType w:val="hybridMultilevel"/>
    <w:tmpl w:val="CCD46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55C3F0E"/>
    <w:multiLevelType w:val="hybridMultilevel"/>
    <w:tmpl w:val="5E12740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E55DB7"/>
    <w:multiLevelType w:val="hybridMultilevel"/>
    <w:tmpl w:val="DDC09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530B14"/>
    <w:multiLevelType w:val="hybridMultilevel"/>
    <w:tmpl w:val="65AE27B0"/>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0">
    <w:nsid w:val="4E6D62E0"/>
    <w:multiLevelType w:val="hybridMultilevel"/>
    <w:tmpl w:val="2438F320"/>
    <w:lvl w:ilvl="0" w:tplc="B8669A58">
      <w:start w:val="1"/>
      <w:numFmt w:val="decimal"/>
      <w:lvlText w:val="%1."/>
      <w:lvlJc w:val="left"/>
      <w:pPr>
        <w:ind w:left="502" w:hanging="360"/>
      </w:pPr>
      <w:rPr>
        <w:rFonts w:ascii="Times New Roman" w:eastAsia="Times New Roman" w:hAnsi="Times New Roman" w:cs="Times New Roman"/>
        <w:i w:val="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51A2071B"/>
    <w:multiLevelType w:val="hybridMultilevel"/>
    <w:tmpl w:val="CF64C5B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525970C1"/>
    <w:multiLevelType w:val="hybridMultilevel"/>
    <w:tmpl w:val="C7CA2C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6C082EB3"/>
    <w:multiLevelType w:val="hybridMultilevel"/>
    <w:tmpl w:val="9A6CCE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7C552174"/>
    <w:multiLevelType w:val="hybridMultilevel"/>
    <w:tmpl w:val="39827A0E"/>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7D8F3D97"/>
    <w:multiLevelType w:val="hybridMultilevel"/>
    <w:tmpl w:val="1180A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1F0D94"/>
    <w:multiLevelType w:val="hybridMultilevel"/>
    <w:tmpl w:val="2AFEBEB6"/>
    <w:lvl w:ilvl="0" w:tplc="041F000F">
      <w:start w:val="1"/>
      <w:numFmt w:val="decimal"/>
      <w:lvlText w:val="%1."/>
      <w:lvlJc w:val="left"/>
      <w:pPr>
        <w:ind w:left="644"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6"/>
  </w:num>
  <w:num w:numId="2">
    <w:abstractNumId w:val="3"/>
  </w:num>
  <w:num w:numId="3">
    <w:abstractNumId w:val="10"/>
  </w:num>
  <w:num w:numId="4">
    <w:abstractNumId w:val="11"/>
  </w:num>
  <w:num w:numId="5">
    <w:abstractNumId w:val="5"/>
  </w:num>
  <w:num w:numId="6">
    <w:abstractNumId w:val="9"/>
  </w:num>
  <w:num w:numId="7">
    <w:abstractNumId w:val="8"/>
  </w:num>
  <w:num w:numId="8">
    <w:abstractNumId w:val="14"/>
  </w:num>
  <w:num w:numId="9">
    <w:abstractNumId w:val="16"/>
  </w:num>
  <w:num w:numId="10">
    <w:abstractNumId w:val="15"/>
  </w:num>
  <w:num w:numId="11">
    <w:abstractNumId w:val="2"/>
  </w:num>
  <w:num w:numId="12">
    <w:abstractNumId w:val="13"/>
  </w:num>
  <w:num w:numId="13">
    <w:abstractNumId w:val="12"/>
  </w:num>
  <w:num w:numId="14">
    <w:abstractNumId w:val="0"/>
  </w:num>
  <w:num w:numId="15">
    <w:abstractNumId w:val="1"/>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tjA0MzIxtTAwNTS2MDNX0lEKTi0uzszPAymwrAUApuF9aSwAAAA="/>
  </w:docVars>
  <w:rsids>
    <w:rsidRoot w:val="00AF7D18"/>
    <w:rsid w:val="000510F6"/>
    <w:rsid w:val="00053662"/>
    <w:rsid w:val="00063A23"/>
    <w:rsid w:val="00086F58"/>
    <w:rsid w:val="000C3C07"/>
    <w:rsid w:val="001332EE"/>
    <w:rsid w:val="001370BD"/>
    <w:rsid w:val="00143002"/>
    <w:rsid w:val="001764B2"/>
    <w:rsid w:val="001940DE"/>
    <w:rsid w:val="001A030D"/>
    <w:rsid w:val="001A4F0E"/>
    <w:rsid w:val="001B2C7D"/>
    <w:rsid w:val="001F4A76"/>
    <w:rsid w:val="002671D9"/>
    <w:rsid w:val="002A76AA"/>
    <w:rsid w:val="002B4814"/>
    <w:rsid w:val="002C518E"/>
    <w:rsid w:val="002D0E0B"/>
    <w:rsid w:val="002D531C"/>
    <w:rsid w:val="003A2206"/>
    <w:rsid w:val="003C551B"/>
    <w:rsid w:val="003C791B"/>
    <w:rsid w:val="004169EE"/>
    <w:rsid w:val="0042169B"/>
    <w:rsid w:val="0047203E"/>
    <w:rsid w:val="0049023F"/>
    <w:rsid w:val="004B7B41"/>
    <w:rsid w:val="004D3886"/>
    <w:rsid w:val="004D515E"/>
    <w:rsid w:val="004E4FC5"/>
    <w:rsid w:val="00522FF3"/>
    <w:rsid w:val="00537A1E"/>
    <w:rsid w:val="005868FD"/>
    <w:rsid w:val="005D00ED"/>
    <w:rsid w:val="005D07A4"/>
    <w:rsid w:val="005D779E"/>
    <w:rsid w:val="005F1ECA"/>
    <w:rsid w:val="00630A90"/>
    <w:rsid w:val="00693A20"/>
    <w:rsid w:val="006B76AA"/>
    <w:rsid w:val="006C7253"/>
    <w:rsid w:val="00711708"/>
    <w:rsid w:val="0071646E"/>
    <w:rsid w:val="00740C35"/>
    <w:rsid w:val="00792969"/>
    <w:rsid w:val="007A30FF"/>
    <w:rsid w:val="007B6FB8"/>
    <w:rsid w:val="007D4FDB"/>
    <w:rsid w:val="007E4A8D"/>
    <w:rsid w:val="007F4970"/>
    <w:rsid w:val="00835A48"/>
    <w:rsid w:val="00841C7A"/>
    <w:rsid w:val="0085750C"/>
    <w:rsid w:val="0088164F"/>
    <w:rsid w:val="008A2578"/>
    <w:rsid w:val="008B37F2"/>
    <w:rsid w:val="008C7278"/>
    <w:rsid w:val="00910CBD"/>
    <w:rsid w:val="00912D1E"/>
    <w:rsid w:val="00922AD7"/>
    <w:rsid w:val="00932A54"/>
    <w:rsid w:val="009858ED"/>
    <w:rsid w:val="009E604F"/>
    <w:rsid w:val="00A01702"/>
    <w:rsid w:val="00A51D8E"/>
    <w:rsid w:val="00A53B09"/>
    <w:rsid w:val="00A562D8"/>
    <w:rsid w:val="00A56A22"/>
    <w:rsid w:val="00A9769C"/>
    <w:rsid w:val="00AF7D18"/>
    <w:rsid w:val="00B14125"/>
    <w:rsid w:val="00B142E6"/>
    <w:rsid w:val="00B70967"/>
    <w:rsid w:val="00B80675"/>
    <w:rsid w:val="00B86F14"/>
    <w:rsid w:val="00BA6472"/>
    <w:rsid w:val="00BC33B3"/>
    <w:rsid w:val="00C008B5"/>
    <w:rsid w:val="00C06D0E"/>
    <w:rsid w:val="00C436D8"/>
    <w:rsid w:val="00CB50FC"/>
    <w:rsid w:val="00CD0C5D"/>
    <w:rsid w:val="00CD4698"/>
    <w:rsid w:val="00CE490D"/>
    <w:rsid w:val="00CF3D82"/>
    <w:rsid w:val="00D33F53"/>
    <w:rsid w:val="00D55C09"/>
    <w:rsid w:val="00D9222D"/>
    <w:rsid w:val="00DB4689"/>
    <w:rsid w:val="00DD03AC"/>
    <w:rsid w:val="00DD3337"/>
    <w:rsid w:val="00DD4870"/>
    <w:rsid w:val="00DE2174"/>
    <w:rsid w:val="00E10FA3"/>
    <w:rsid w:val="00E23835"/>
    <w:rsid w:val="00E53A63"/>
    <w:rsid w:val="00E57CEB"/>
    <w:rsid w:val="00E67F6D"/>
    <w:rsid w:val="00E7212E"/>
    <w:rsid w:val="00E76F59"/>
    <w:rsid w:val="00EB5660"/>
    <w:rsid w:val="00EC7900"/>
    <w:rsid w:val="00F106AC"/>
    <w:rsid w:val="00F3783A"/>
    <w:rsid w:val="00F50BBB"/>
    <w:rsid w:val="00FB12FC"/>
    <w:rsid w:val="00FD0C8A"/>
    <w:rsid w:val="00FE21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99"/>
    <w:qFormat/>
    <w:rsid w:val="00A9769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2020-10-14T11:30:00Z</dcterms:created>
  <dcterms:modified xsi:type="dcterms:W3CDTF">2020-10-14T11:30:00Z</dcterms:modified>
</cp:coreProperties>
</file>