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14" w:rsidRPr="004B6719" w:rsidRDefault="0075292F" w:rsidP="005D07A4">
      <w:pPr>
        <w:spacing w:line="360" w:lineRule="auto"/>
        <w:jc w:val="center"/>
        <w:rPr>
          <w:b/>
        </w:rPr>
      </w:pPr>
      <w:r w:rsidRPr="0075292F">
        <w:rPr>
          <w:b/>
        </w:rPr>
        <w:t>BENİM ÇANTAM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095"/>
      </w:tblGrid>
      <w:tr w:rsidR="00AF7D18" w:rsidRPr="004B6719" w:rsidTr="005D07A4">
        <w:tc>
          <w:tcPr>
            <w:tcW w:w="3369" w:type="dxa"/>
          </w:tcPr>
          <w:p w:rsidR="00AF7D18" w:rsidRPr="0075292F" w:rsidRDefault="00AF7D18" w:rsidP="0075292F">
            <w:pPr>
              <w:spacing w:line="276" w:lineRule="auto"/>
              <w:rPr>
                <w:b/>
              </w:rPr>
            </w:pPr>
            <w:r w:rsidRPr="0075292F">
              <w:rPr>
                <w:b/>
              </w:rPr>
              <w:t>Gelişim Alanı:</w:t>
            </w:r>
          </w:p>
        </w:tc>
        <w:tc>
          <w:tcPr>
            <w:tcW w:w="6095" w:type="dxa"/>
          </w:tcPr>
          <w:p w:rsidR="00AF7D18" w:rsidRPr="0075292F" w:rsidRDefault="00C50A47" w:rsidP="0075292F">
            <w:pPr>
              <w:spacing w:line="276" w:lineRule="auto"/>
            </w:pPr>
            <w:r w:rsidRPr="0075292F">
              <w:t>Akademik</w:t>
            </w:r>
          </w:p>
        </w:tc>
      </w:tr>
      <w:tr w:rsidR="00AF7D18" w:rsidRPr="004B6719" w:rsidTr="005D07A4">
        <w:tc>
          <w:tcPr>
            <w:tcW w:w="3369" w:type="dxa"/>
          </w:tcPr>
          <w:p w:rsidR="00AF7D18" w:rsidRPr="0075292F" w:rsidRDefault="00AF7D18" w:rsidP="0075292F">
            <w:pPr>
              <w:spacing w:line="276" w:lineRule="auto"/>
              <w:rPr>
                <w:b/>
              </w:rPr>
            </w:pPr>
            <w:r w:rsidRPr="0075292F">
              <w:rPr>
                <w:b/>
              </w:rPr>
              <w:t>Yeterlik Alanı:</w:t>
            </w:r>
          </w:p>
        </w:tc>
        <w:tc>
          <w:tcPr>
            <w:tcW w:w="6095" w:type="dxa"/>
          </w:tcPr>
          <w:p w:rsidR="00AF7D18" w:rsidRPr="0075292F" w:rsidRDefault="00C50A47" w:rsidP="0075292F">
            <w:pPr>
              <w:spacing w:line="276" w:lineRule="auto"/>
            </w:pPr>
            <w:r w:rsidRPr="0075292F">
              <w:t>Akademik Anlayış ve Sorumluluk</w:t>
            </w:r>
          </w:p>
        </w:tc>
      </w:tr>
      <w:tr w:rsidR="00AF7D18" w:rsidRPr="004B6719" w:rsidTr="005D07A4">
        <w:tc>
          <w:tcPr>
            <w:tcW w:w="3369" w:type="dxa"/>
          </w:tcPr>
          <w:p w:rsidR="00AF7D18" w:rsidRPr="0075292F" w:rsidRDefault="00AF7D18" w:rsidP="0075292F">
            <w:pPr>
              <w:spacing w:line="276" w:lineRule="auto"/>
              <w:rPr>
                <w:b/>
              </w:rPr>
            </w:pPr>
            <w:r w:rsidRPr="0075292F">
              <w:rPr>
                <w:b/>
              </w:rPr>
              <w:t>Kazanım/Hafta:</w:t>
            </w:r>
          </w:p>
        </w:tc>
        <w:tc>
          <w:tcPr>
            <w:tcW w:w="6095" w:type="dxa"/>
          </w:tcPr>
          <w:p w:rsidR="00AF7D18" w:rsidRPr="0075292F" w:rsidRDefault="00A562D8" w:rsidP="0075292F">
            <w:pPr>
              <w:spacing w:line="276" w:lineRule="auto"/>
            </w:pPr>
            <w:r w:rsidRPr="0075292F">
              <w:t xml:space="preserve">Okul hazırlığına ilişkin sorumluluklarını üstlenir. </w:t>
            </w:r>
            <w:r w:rsidR="00E613DC" w:rsidRPr="0075292F">
              <w:t>/ 3. Hafta</w:t>
            </w:r>
          </w:p>
        </w:tc>
      </w:tr>
      <w:tr w:rsidR="00AF7D18" w:rsidRPr="004B6719" w:rsidTr="005D07A4">
        <w:tc>
          <w:tcPr>
            <w:tcW w:w="3369" w:type="dxa"/>
          </w:tcPr>
          <w:p w:rsidR="00AF7D18" w:rsidRPr="0075292F" w:rsidRDefault="00AF7D18" w:rsidP="0075292F">
            <w:pPr>
              <w:spacing w:line="276" w:lineRule="auto"/>
              <w:rPr>
                <w:b/>
              </w:rPr>
            </w:pPr>
            <w:r w:rsidRPr="0075292F">
              <w:rPr>
                <w:b/>
              </w:rPr>
              <w:t>Sınıf Düzeyi:</w:t>
            </w:r>
          </w:p>
        </w:tc>
        <w:tc>
          <w:tcPr>
            <w:tcW w:w="6095" w:type="dxa"/>
          </w:tcPr>
          <w:p w:rsidR="00AF7D18" w:rsidRPr="0075292F" w:rsidRDefault="00F45522" w:rsidP="0075292F">
            <w:pPr>
              <w:spacing w:line="276" w:lineRule="auto"/>
            </w:pPr>
            <w:r>
              <w:t>2.S</w:t>
            </w:r>
            <w:r w:rsidR="00A562D8" w:rsidRPr="0075292F">
              <w:t>ınıf</w:t>
            </w:r>
          </w:p>
        </w:tc>
      </w:tr>
      <w:tr w:rsidR="00AF7D18" w:rsidRPr="004B6719" w:rsidTr="005D07A4">
        <w:tc>
          <w:tcPr>
            <w:tcW w:w="3369" w:type="dxa"/>
          </w:tcPr>
          <w:p w:rsidR="00AF7D18" w:rsidRPr="0075292F" w:rsidRDefault="00AF7D18" w:rsidP="0075292F">
            <w:pPr>
              <w:spacing w:line="276" w:lineRule="auto"/>
              <w:rPr>
                <w:b/>
              </w:rPr>
            </w:pPr>
            <w:r w:rsidRPr="0075292F">
              <w:rPr>
                <w:b/>
              </w:rPr>
              <w:t>Süre:</w:t>
            </w:r>
          </w:p>
        </w:tc>
        <w:tc>
          <w:tcPr>
            <w:tcW w:w="6095" w:type="dxa"/>
          </w:tcPr>
          <w:p w:rsidR="00AF7D18" w:rsidRPr="0075292F" w:rsidRDefault="00A562D8" w:rsidP="00F45522">
            <w:pPr>
              <w:spacing w:line="276" w:lineRule="auto"/>
            </w:pPr>
            <w:r w:rsidRPr="0075292F">
              <w:t>40</w:t>
            </w:r>
            <w:r w:rsidR="008343F1" w:rsidRPr="0075292F">
              <w:t xml:space="preserve"> </w:t>
            </w:r>
            <w:r w:rsidRPr="0075292F">
              <w:t>dk</w:t>
            </w:r>
            <w:r w:rsidR="00673D16" w:rsidRPr="0075292F">
              <w:t xml:space="preserve"> (Bir</w:t>
            </w:r>
            <w:r w:rsidR="00C50A47" w:rsidRPr="0075292F">
              <w:t xml:space="preserve"> ders saati)</w:t>
            </w:r>
          </w:p>
        </w:tc>
      </w:tr>
      <w:tr w:rsidR="00AF7D18" w:rsidRPr="004B6719" w:rsidTr="005D07A4">
        <w:tc>
          <w:tcPr>
            <w:tcW w:w="3369" w:type="dxa"/>
          </w:tcPr>
          <w:p w:rsidR="00AF7D18" w:rsidRPr="0075292F" w:rsidRDefault="00AF7D18" w:rsidP="0075292F">
            <w:pPr>
              <w:spacing w:line="276" w:lineRule="auto"/>
              <w:rPr>
                <w:b/>
              </w:rPr>
            </w:pPr>
            <w:r w:rsidRPr="0075292F">
              <w:rPr>
                <w:b/>
              </w:rPr>
              <w:t>Araç-Gereçler:</w:t>
            </w:r>
          </w:p>
        </w:tc>
        <w:tc>
          <w:tcPr>
            <w:tcW w:w="6095" w:type="dxa"/>
          </w:tcPr>
          <w:p w:rsidR="00673D16" w:rsidRPr="0075292F" w:rsidRDefault="00A562D8" w:rsidP="0075292F">
            <w:pPr>
              <w:numPr>
                <w:ilvl w:val="0"/>
                <w:numId w:val="7"/>
              </w:numPr>
              <w:spacing w:line="276" w:lineRule="auto"/>
              <w:ind w:left="714" w:hanging="357"/>
            </w:pPr>
            <w:r w:rsidRPr="0075292F">
              <w:t>Okul çantası</w:t>
            </w:r>
          </w:p>
          <w:p w:rsidR="00673D16" w:rsidRPr="0075292F" w:rsidRDefault="00673D16" w:rsidP="0075292F">
            <w:pPr>
              <w:numPr>
                <w:ilvl w:val="0"/>
                <w:numId w:val="7"/>
              </w:numPr>
              <w:spacing w:line="276" w:lineRule="auto"/>
              <w:ind w:left="714" w:hanging="357"/>
            </w:pPr>
            <w:r w:rsidRPr="0075292F">
              <w:t>K</w:t>
            </w:r>
            <w:r w:rsidR="00A562D8" w:rsidRPr="0075292F">
              <w:t>alem</w:t>
            </w:r>
          </w:p>
          <w:p w:rsidR="00673D16" w:rsidRPr="0075292F" w:rsidRDefault="00673D16" w:rsidP="0075292F">
            <w:pPr>
              <w:numPr>
                <w:ilvl w:val="0"/>
                <w:numId w:val="7"/>
              </w:numPr>
              <w:spacing w:line="276" w:lineRule="auto"/>
              <w:ind w:left="714" w:hanging="357"/>
            </w:pPr>
            <w:r w:rsidRPr="0075292F">
              <w:t>D</w:t>
            </w:r>
            <w:r w:rsidR="00A562D8" w:rsidRPr="0075292F">
              <w:t>efter</w:t>
            </w:r>
          </w:p>
          <w:p w:rsidR="00673D16" w:rsidRPr="0075292F" w:rsidRDefault="00A84DFB" w:rsidP="0075292F">
            <w:pPr>
              <w:numPr>
                <w:ilvl w:val="0"/>
                <w:numId w:val="7"/>
              </w:numPr>
              <w:spacing w:line="276" w:lineRule="auto"/>
              <w:ind w:left="714" w:hanging="357"/>
            </w:pPr>
            <w:r w:rsidRPr="0075292F">
              <w:t xml:space="preserve">Çalışma </w:t>
            </w:r>
            <w:r w:rsidR="00673D16" w:rsidRPr="0075292F">
              <w:t>Yaprağı</w:t>
            </w:r>
            <w:r w:rsidR="005C0751" w:rsidRPr="0075292F">
              <w:t>-</w:t>
            </w:r>
            <w:r w:rsidRPr="0075292F">
              <w:t>1</w:t>
            </w:r>
          </w:p>
          <w:p w:rsidR="00AF7D18" w:rsidRPr="0075292F" w:rsidRDefault="00A84DFB" w:rsidP="0075292F">
            <w:pPr>
              <w:numPr>
                <w:ilvl w:val="0"/>
                <w:numId w:val="7"/>
              </w:numPr>
              <w:spacing w:line="276" w:lineRule="auto"/>
              <w:ind w:left="714" w:hanging="357"/>
            </w:pPr>
            <w:r w:rsidRPr="0075292F">
              <w:t xml:space="preserve">Çalışma </w:t>
            </w:r>
            <w:r w:rsidR="00673D16" w:rsidRPr="0075292F">
              <w:t>Yaprağı</w:t>
            </w:r>
            <w:r w:rsidR="005C0751" w:rsidRPr="0075292F">
              <w:t>-</w:t>
            </w:r>
            <w:r w:rsidRPr="0075292F">
              <w:t>2</w:t>
            </w:r>
          </w:p>
          <w:p w:rsidR="00007F15" w:rsidRPr="0075292F" w:rsidRDefault="00007F15" w:rsidP="0075292F">
            <w:pPr>
              <w:numPr>
                <w:ilvl w:val="0"/>
                <w:numId w:val="7"/>
              </w:numPr>
              <w:spacing w:line="276" w:lineRule="auto"/>
              <w:ind w:left="714" w:hanging="357"/>
            </w:pPr>
            <w:r w:rsidRPr="0075292F">
              <w:t xml:space="preserve">Küçük </w:t>
            </w:r>
            <w:r w:rsidR="00F45522" w:rsidRPr="0075292F">
              <w:t>not kâğıtları</w:t>
            </w:r>
          </w:p>
        </w:tc>
      </w:tr>
      <w:tr w:rsidR="00AF7D18" w:rsidRPr="004B6719" w:rsidTr="005D07A4">
        <w:tc>
          <w:tcPr>
            <w:tcW w:w="3369" w:type="dxa"/>
          </w:tcPr>
          <w:p w:rsidR="00AF7D18" w:rsidRPr="0075292F" w:rsidRDefault="00AF7D18" w:rsidP="0075292F">
            <w:pPr>
              <w:spacing w:line="276" w:lineRule="auto"/>
              <w:rPr>
                <w:b/>
              </w:rPr>
            </w:pPr>
            <w:r w:rsidRPr="0075292F">
              <w:rPr>
                <w:b/>
              </w:rPr>
              <w:t>Uygulayıcı İçin Ön Hazırlık:</w:t>
            </w:r>
          </w:p>
        </w:tc>
        <w:tc>
          <w:tcPr>
            <w:tcW w:w="6095" w:type="dxa"/>
          </w:tcPr>
          <w:p w:rsidR="00AF7D18" w:rsidRPr="0075292F" w:rsidRDefault="00133350" w:rsidP="00F45522">
            <w:pPr>
              <w:numPr>
                <w:ilvl w:val="0"/>
                <w:numId w:val="4"/>
              </w:numPr>
              <w:spacing w:line="276" w:lineRule="auto"/>
              <w:ind w:left="714" w:hanging="357"/>
              <w:jc w:val="both"/>
            </w:pPr>
            <w:r w:rsidRPr="0075292F">
              <w:t>Uygulayıcı</w:t>
            </w:r>
            <w:r w:rsidR="00A562D8" w:rsidRPr="0075292F">
              <w:t xml:space="preserve"> sınıfa girmeden önce bir çantaya kalem ve defter eklemelidir.  </w:t>
            </w:r>
          </w:p>
          <w:p w:rsidR="00C50A47" w:rsidRPr="0075292F" w:rsidRDefault="00A84DFB" w:rsidP="00F45522">
            <w:pPr>
              <w:numPr>
                <w:ilvl w:val="0"/>
                <w:numId w:val="4"/>
              </w:numPr>
              <w:spacing w:line="276" w:lineRule="auto"/>
              <w:ind w:left="714" w:hanging="357"/>
              <w:jc w:val="both"/>
            </w:pPr>
            <w:r w:rsidRPr="0075292F">
              <w:t>Çalışma</w:t>
            </w:r>
            <w:r w:rsidR="00673D16" w:rsidRPr="0075292F">
              <w:t xml:space="preserve"> Yaprağı</w:t>
            </w:r>
            <w:r w:rsidR="005C0751" w:rsidRPr="0075292F">
              <w:t>-</w:t>
            </w:r>
            <w:r w:rsidRPr="0075292F">
              <w:t xml:space="preserve">1 ve </w:t>
            </w:r>
            <w:r w:rsidR="005C0751" w:rsidRPr="0075292F">
              <w:t>Çalışma Yaprağı-</w:t>
            </w:r>
            <w:r w:rsidRPr="0075292F">
              <w:t>2</w:t>
            </w:r>
            <w:r w:rsidR="00673D16" w:rsidRPr="0075292F">
              <w:t xml:space="preserve"> öğrenci sayısı </w:t>
            </w:r>
            <w:r w:rsidR="00133350" w:rsidRPr="0075292F">
              <w:t>kadar çoğaltılmalıdır.</w:t>
            </w:r>
          </w:p>
        </w:tc>
      </w:tr>
      <w:tr w:rsidR="00AF7D18" w:rsidRPr="004B6719" w:rsidTr="005D07A4">
        <w:tc>
          <w:tcPr>
            <w:tcW w:w="3369" w:type="dxa"/>
          </w:tcPr>
          <w:p w:rsidR="00AF7D18" w:rsidRPr="0075292F" w:rsidRDefault="00AF7D18" w:rsidP="0075292F">
            <w:pPr>
              <w:spacing w:line="276" w:lineRule="auto"/>
              <w:rPr>
                <w:b/>
              </w:rPr>
            </w:pPr>
            <w:r w:rsidRPr="0075292F">
              <w:rPr>
                <w:b/>
              </w:rPr>
              <w:t>Süreç (Uygulama Basamakları):</w:t>
            </w:r>
          </w:p>
        </w:tc>
        <w:tc>
          <w:tcPr>
            <w:tcW w:w="6095" w:type="dxa"/>
          </w:tcPr>
          <w:p w:rsidR="00A562D8" w:rsidRPr="0075292F" w:rsidRDefault="00F45522" w:rsidP="0075292F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Öğrencilerin dikkatini çekmek adına </w:t>
            </w:r>
            <w:r w:rsidR="00A562D8" w:rsidRPr="0075292F">
              <w:rPr>
                <w:rFonts w:ascii="Times New Roman" w:hAnsi="Times New Roman"/>
              </w:rPr>
              <w:t>kolun</w:t>
            </w:r>
            <w:r>
              <w:rPr>
                <w:rFonts w:ascii="Times New Roman" w:hAnsi="Times New Roman"/>
              </w:rPr>
              <w:t xml:space="preserve">da </w:t>
            </w:r>
            <w:r w:rsidR="00A562D8" w:rsidRPr="0075292F">
              <w:rPr>
                <w:rFonts w:ascii="Times New Roman" w:hAnsi="Times New Roman"/>
              </w:rPr>
              <w:t>okul çantası</w:t>
            </w:r>
            <w:r>
              <w:rPr>
                <w:rFonts w:ascii="Times New Roman" w:hAnsi="Times New Roman"/>
              </w:rPr>
              <w:t xml:space="preserve"> takılı olarak s</w:t>
            </w:r>
            <w:r w:rsidR="00E613DC" w:rsidRPr="0075292F">
              <w:rPr>
                <w:rFonts w:ascii="Times New Roman" w:hAnsi="Times New Roman"/>
              </w:rPr>
              <w:t>ınıfa gir</w:t>
            </w:r>
            <w:r>
              <w:rPr>
                <w:rFonts w:ascii="Times New Roman" w:hAnsi="Times New Roman"/>
              </w:rPr>
              <w:t>ili</w:t>
            </w:r>
            <w:r w:rsidR="00E613DC" w:rsidRPr="0075292F">
              <w:rPr>
                <w:rFonts w:ascii="Times New Roman" w:hAnsi="Times New Roman"/>
              </w:rPr>
              <w:t>r</w:t>
            </w:r>
            <w:r w:rsidR="00A562D8" w:rsidRPr="0075292F">
              <w:rPr>
                <w:rFonts w:ascii="Times New Roman" w:hAnsi="Times New Roman"/>
              </w:rPr>
              <w:t xml:space="preserve">. </w:t>
            </w:r>
          </w:p>
          <w:p w:rsidR="00A562D8" w:rsidRPr="0075292F" w:rsidRDefault="00673D16" w:rsidP="0075292F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5292F">
              <w:rPr>
                <w:rFonts w:ascii="Times New Roman" w:hAnsi="Times New Roman"/>
              </w:rPr>
              <w:t>Öğrencilere</w:t>
            </w:r>
            <w:r w:rsidR="00A562D8" w:rsidRPr="0075292F">
              <w:rPr>
                <w:rFonts w:ascii="Times New Roman" w:hAnsi="Times New Roman"/>
              </w:rPr>
              <w:t xml:space="preserve"> </w:t>
            </w:r>
            <w:r w:rsidRPr="0075292F">
              <w:rPr>
                <w:rFonts w:ascii="Times New Roman" w:hAnsi="Times New Roman"/>
              </w:rPr>
              <w:t>“</w:t>
            </w:r>
            <w:r w:rsidRPr="0075292F">
              <w:rPr>
                <w:rFonts w:ascii="Times New Roman" w:hAnsi="Times New Roman"/>
                <w:i/>
              </w:rPr>
              <w:t>S</w:t>
            </w:r>
            <w:r w:rsidR="00A562D8" w:rsidRPr="0075292F">
              <w:rPr>
                <w:rFonts w:ascii="Times New Roman" w:hAnsi="Times New Roman"/>
                <w:i/>
              </w:rPr>
              <w:t>izce ben nereye gidiyorum</w:t>
            </w:r>
            <w:r w:rsidRPr="0075292F">
              <w:rPr>
                <w:rFonts w:ascii="Times New Roman" w:hAnsi="Times New Roman"/>
                <w:i/>
              </w:rPr>
              <w:t>?”</w:t>
            </w:r>
            <w:r w:rsidR="00A562D8" w:rsidRPr="0075292F">
              <w:rPr>
                <w:rFonts w:ascii="Times New Roman" w:hAnsi="Times New Roman"/>
                <w:i/>
              </w:rPr>
              <w:t xml:space="preserve"> </w:t>
            </w:r>
            <w:r w:rsidR="00E613DC" w:rsidRPr="0075292F">
              <w:rPr>
                <w:rFonts w:ascii="Times New Roman" w:hAnsi="Times New Roman"/>
              </w:rPr>
              <w:t>sorusu sorulur ve gelen yanıtlar alınır.</w:t>
            </w:r>
            <w:r w:rsidR="00A562D8" w:rsidRPr="0075292F">
              <w:rPr>
                <w:rFonts w:ascii="Times New Roman" w:hAnsi="Times New Roman"/>
              </w:rPr>
              <w:t xml:space="preserve"> </w:t>
            </w:r>
          </w:p>
          <w:p w:rsidR="00A562D8" w:rsidRPr="0075292F" w:rsidRDefault="00E613DC" w:rsidP="0075292F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5292F">
              <w:rPr>
                <w:rFonts w:ascii="Times New Roman" w:hAnsi="Times New Roman"/>
              </w:rPr>
              <w:t xml:space="preserve">Öğrencilerin paylaşımları alındıktan sonra </w:t>
            </w:r>
            <w:r w:rsidR="002C7A05" w:rsidRPr="0075292F">
              <w:rPr>
                <w:rFonts w:ascii="Times New Roman" w:hAnsi="Times New Roman"/>
                <w:i/>
              </w:rPr>
              <w:t>“</w:t>
            </w:r>
            <w:r w:rsidR="00A562D8" w:rsidRPr="0075292F">
              <w:rPr>
                <w:rFonts w:ascii="Times New Roman" w:hAnsi="Times New Roman"/>
                <w:i/>
              </w:rPr>
              <w:t>Çocuklar ben bir öğrenci oldum ve okula gidiyorum. Sizce çantamda neler olması gerekir</w:t>
            </w:r>
            <w:r w:rsidRPr="0075292F">
              <w:rPr>
                <w:rFonts w:ascii="Times New Roman" w:hAnsi="Times New Roman"/>
                <w:i/>
              </w:rPr>
              <w:t>?</w:t>
            </w:r>
            <w:r w:rsidR="002C7A05" w:rsidRPr="0075292F">
              <w:rPr>
                <w:rFonts w:ascii="Times New Roman" w:hAnsi="Times New Roman"/>
                <w:i/>
              </w:rPr>
              <w:t>”</w:t>
            </w:r>
            <w:r w:rsidR="00A562D8" w:rsidRPr="0075292F">
              <w:rPr>
                <w:rFonts w:ascii="Times New Roman" w:hAnsi="Times New Roman"/>
              </w:rPr>
              <w:t xml:space="preserve"> diye sor</w:t>
            </w:r>
            <w:r w:rsidRPr="0075292F">
              <w:rPr>
                <w:rFonts w:ascii="Times New Roman" w:hAnsi="Times New Roman"/>
              </w:rPr>
              <w:t>ulur ve bu soru üzerinde bir süre düşünmeleri istenir.</w:t>
            </w:r>
            <w:r w:rsidR="00A562D8" w:rsidRPr="0075292F">
              <w:rPr>
                <w:rFonts w:ascii="Times New Roman" w:hAnsi="Times New Roman"/>
              </w:rPr>
              <w:t xml:space="preserve"> </w:t>
            </w:r>
          </w:p>
          <w:p w:rsidR="00A01702" w:rsidRPr="0075292F" w:rsidRDefault="00673D16" w:rsidP="0075292F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5292F">
              <w:rPr>
                <w:rFonts w:ascii="Times New Roman" w:hAnsi="Times New Roman"/>
              </w:rPr>
              <w:t>Uygulayıcı</w:t>
            </w:r>
            <w:r w:rsidR="00A562D8" w:rsidRPr="0075292F">
              <w:rPr>
                <w:rFonts w:ascii="Times New Roman" w:hAnsi="Times New Roman"/>
              </w:rPr>
              <w:t xml:space="preserve"> </w:t>
            </w:r>
            <w:r w:rsidR="00E613DC" w:rsidRPr="0075292F">
              <w:rPr>
                <w:rFonts w:ascii="Times New Roman" w:hAnsi="Times New Roman"/>
              </w:rPr>
              <w:t>tarafından sınıfa getirilen çanta, tüm öğrencilerin önünde açılır ve içerisine önceden koyulan kalem ve defter çıkarılır. Sonrasında öğrencilere</w:t>
            </w:r>
            <w:r w:rsidR="00A01702" w:rsidRPr="0075292F">
              <w:rPr>
                <w:rFonts w:ascii="Times New Roman" w:hAnsi="Times New Roman"/>
                <w:i/>
              </w:rPr>
              <w:t xml:space="preserve">“Çocuklar ben çantama sadece defter ve bir kalem </w:t>
            </w:r>
            <w:r w:rsidRPr="0075292F">
              <w:rPr>
                <w:rFonts w:ascii="Times New Roman" w:hAnsi="Times New Roman"/>
                <w:i/>
              </w:rPr>
              <w:t xml:space="preserve">almışım. Bunlar yeterli mi bana?” </w:t>
            </w:r>
            <w:r w:rsidR="00E613DC" w:rsidRPr="0075292F">
              <w:rPr>
                <w:rFonts w:ascii="Times New Roman" w:hAnsi="Times New Roman"/>
              </w:rPr>
              <w:t>deni</w:t>
            </w:r>
            <w:r w:rsidR="00F45522">
              <w:rPr>
                <w:rFonts w:ascii="Times New Roman" w:hAnsi="Times New Roman"/>
              </w:rPr>
              <w:t>li</w:t>
            </w:r>
            <w:r w:rsidR="00E613DC" w:rsidRPr="0075292F">
              <w:rPr>
                <w:rFonts w:ascii="Times New Roman" w:hAnsi="Times New Roman"/>
              </w:rPr>
              <w:t>r ve gelen cevaplar değerlendirilirken çantada nelerin eksik olduğu vurgulanır.</w:t>
            </w:r>
          </w:p>
          <w:p w:rsidR="00A01702" w:rsidRPr="0075292F" w:rsidRDefault="00E613DC" w:rsidP="0075292F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5292F">
              <w:rPr>
                <w:rFonts w:ascii="Times New Roman" w:hAnsi="Times New Roman"/>
              </w:rPr>
              <w:t>Uygulayıcı tarafından t</w:t>
            </w:r>
            <w:r w:rsidR="00A01702" w:rsidRPr="0075292F">
              <w:rPr>
                <w:rFonts w:ascii="Times New Roman" w:hAnsi="Times New Roman"/>
              </w:rPr>
              <w:t xml:space="preserve">ahtaya iki </w:t>
            </w:r>
            <w:r w:rsidR="00E57CEB" w:rsidRPr="0075292F">
              <w:rPr>
                <w:rFonts w:ascii="Times New Roman" w:hAnsi="Times New Roman"/>
              </w:rPr>
              <w:t>daire çiz</w:t>
            </w:r>
            <w:r w:rsidRPr="0075292F">
              <w:rPr>
                <w:rFonts w:ascii="Times New Roman" w:hAnsi="Times New Roman"/>
              </w:rPr>
              <w:t xml:space="preserve">ilir </w:t>
            </w:r>
            <w:r w:rsidR="00E57CEB" w:rsidRPr="0075292F">
              <w:rPr>
                <w:rFonts w:ascii="Times New Roman" w:hAnsi="Times New Roman"/>
              </w:rPr>
              <w:t xml:space="preserve">(Kavram haritası </w:t>
            </w:r>
            <w:r w:rsidR="00673D16" w:rsidRPr="0075292F">
              <w:rPr>
                <w:rFonts w:ascii="Times New Roman" w:hAnsi="Times New Roman"/>
              </w:rPr>
              <w:t>şeklinde</w:t>
            </w:r>
            <w:r w:rsidR="00E57CEB" w:rsidRPr="0075292F">
              <w:rPr>
                <w:rFonts w:ascii="Times New Roman" w:hAnsi="Times New Roman"/>
              </w:rPr>
              <w:t>)</w:t>
            </w:r>
            <w:r w:rsidRPr="0075292F">
              <w:rPr>
                <w:rFonts w:ascii="Times New Roman" w:hAnsi="Times New Roman"/>
              </w:rPr>
              <w:t>. Tahtada yer alan dairelerden birinin başlığı “</w:t>
            </w:r>
            <w:r w:rsidR="00E57CEB" w:rsidRPr="0075292F">
              <w:rPr>
                <w:rFonts w:ascii="Times New Roman" w:hAnsi="Times New Roman"/>
              </w:rPr>
              <w:t>Ben</w:t>
            </w:r>
            <w:r w:rsidRPr="0075292F">
              <w:rPr>
                <w:rFonts w:ascii="Times New Roman" w:hAnsi="Times New Roman"/>
              </w:rPr>
              <w:t>”</w:t>
            </w:r>
            <w:r w:rsidR="00E57CEB" w:rsidRPr="0075292F">
              <w:rPr>
                <w:rFonts w:ascii="Times New Roman" w:hAnsi="Times New Roman"/>
              </w:rPr>
              <w:t>, diğerin</w:t>
            </w:r>
            <w:r w:rsidRPr="0075292F">
              <w:rPr>
                <w:rFonts w:ascii="Times New Roman" w:hAnsi="Times New Roman"/>
              </w:rPr>
              <w:t>in başlığı “A</w:t>
            </w:r>
            <w:r w:rsidR="00E57CEB" w:rsidRPr="0075292F">
              <w:rPr>
                <w:rFonts w:ascii="Times New Roman" w:hAnsi="Times New Roman"/>
              </w:rPr>
              <w:t>nnem/Babam</w:t>
            </w:r>
            <w:r w:rsidRPr="0075292F">
              <w:rPr>
                <w:rFonts w:ascii="Times New Roman" w:hAnsi="Times New Roman"/>
              </w:rPr>
              <w:t>” olarak belirlenir ve dairelerin hemen üzerine bu ifadeler yazılır.</w:t>
            </w:r>
          </w:p>
          <w:p w:rsidR="00E613DC" w:rsidRPr="0075292F" w:rsidRDefault="00E613DC" w:rsidP="0075292F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5292F">
              <w:rPr>
                <w:rFonts w:ascii="Times New Roman" w:hAnsi="Times New Roman"/>
              </w:rPr>
              <w:t xml:space="preserve">Öğrencilere </w:t>
            </w:r>
            <w:r w:rsidRPr="0075292F">
              <w:rPr>
                <w:rFonts w:ascii="Times New Roman" w:hAnsi="Times New Roman"/>
                <w:i/>
              </w:rPr>
              <w:t>“Sevgili öğrenciler</w:t>
            </w:r>
            <w:r w:rsidR="00F45522">
              <w:rPr>
                <w:rFonts w:ascii="Times New Roman" w:hAnsi="Times New Roman"/>
                <w:i/>
              </w:rPr>
              <w:t>,</w:t>
            </w:r>
            <w:r w:rsidRPr="0075292F">
              <w:rPr>
                <w:rFonts w:ascii="Times New Roman" w:hAnsi="Times New Roman"/>
                <w:i/>
              </w:rPr>
              <w:t xml:space="preserve"> Okula gelirken hazırlı</w:t>
            </w:r>
            <w:r w:rsidR="007B5F80">
              <w:rPr>
                <w:rFonts w:ascii="Times New Roman" w:hAnsi="Times New Roman"/>
                <w:i/>
              </w:rPr>
              <w:t>k</w:t>
            </w:r>
            <w:r w:rsidRPr="0075292F">
              <w:rPr>
                <w:rFonts w:ascii="Times New Roman" w:hAnsi="Times New Roman"/>
                <w:i/>
              </w:rPr>
              <w:t xml:space="preserve"> yapma sürecimizde neler yapıyorsunuz? Çantanıza koyduğunuz şeyleri düşündüğünüzde, bunların hangisi ya da hangilerinizi siz; hangilerini anne/babanız ekliyor? Bu soruları düşünerek dairelerin içini dolduralım.”</w:t>
            </w:r>
            <w:r w:rsidRPr="0075292F">
              <w:rPr>
                <w:rFonts w:ascii="Times New Roman" w:hAnsi="Times New Roman"/>
              </w:rPr>
              <w:t xml:space="preserve"> yönergesi verilerek kavram haritası oluşturulur.</w:t>
            </w:r>
          </w:p>
          <w:p w:rsidR="00C50A47" w:rsidRPr="0075292F" w:rsidRDefault="00F45522" w:rsidP="0075292F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Çalışma Yaprağı-</w:t>
            </w:r>
            <w:r w:rsidR="00673D16" w:rsidRPr="0075292F">
              <w:rPr>
                <w:rFonts w:ascii="Times New Roman" w:hAnsi="Times New Roman"/>
              </w:rPr>
              <w:t>1</w:t>
            </w:r>
            <w:r w:rsidR="00A84DFB" w:rsidRPr="0075292F">
              <w:rPr>
                <w:rFonts w:ascii="Times New Roman" w:hAnsi="Times New Roman"/>
              </w:rPr>
              <w:t xml:space="preserve"> </w:t>
            </w:r>
            <w:r w:rsidR="00E613DC" w:rsidRPr="0075292F">
              <w:rPr>
                <w:rFonts w:ascii="Times New Roman" w:hAnsi="Times New Roman"/>
              </w:rPr>
              <w:t xml:space="preserve">öğrencilerin görebileceği şekilde tahtaya </w:t>
            </w:r>
            <w:r w:rsidR="00A84DFB" w:rsidRPr="0075292F">
              <w:rPr>
                <w:rFonts w:ascii="Times New Roman" w:hAnsi="Times New Roman"/>
              </w:rPr>
              <w:t>yansıtılır</w:t>
            </w:r>
            <w:r w:rsidR="00E613DC" w:rsidRPr="0075292F">
              <w:rPr>
                <w:rFonts w:ascii="Times New Roman" w:hAnsi="Times New Roman"/>
              </w:rPr>
              <w:t>.</w:t>
            </w:r>
            <w:r w:rsidR="00A84DFB" w:rsidRPr="0075292F">
              <w:rPr>
                <w:rFonts w:ascii="Times New Roman" w:hAnsi="Times New Roman"/>
              </w:rPr>
              <w:t xml:space="preserve"> </w:t>
            </w:r>
          </w:p>
          <w:p w:rsidR="00A84DFB" w:rsidRPr="0075292F" w:rsidRDefault="00A84DFB" w:rsidP="0075292F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5292F">
              <w:rPr>
                <w:rFonts w:ascii="Times New Roman" w:hAnsi="Times New Roman"/>
              </w:rPr>
              <w:lastRenderedPageBreak/>
              <w:t xml:space="preserve">Öğrencilere küçük </w:t>
            </w:r>
            <w:r w:rsidR="00007F15" w:rsidRPr="0075292F">
              <w:rPr>
                <w:rFonts w:ascii="Times New Roman" w:hAnsi="Times New Roman"/>
              </w:rPr>
              <w:t>not kâğıtları</w:t>
            </w:r>
            <w:r w:rsidRPr="0075292F">
              <w:rPr>
                <w:rFonts w:ascii="Times New Roman" w:hAnsi="Times New Roman"/>
              </w:rPr>
              <w:t xml:space="preserve"> dağıtılır ve </w:t>
            </w:r>
            <w:r w:rsidR="005C0751" w:rsidRPr="0075292F">
              <w:rPr>
                <w:rFonts w:ascii="Times New Roman" w:hAnsi="Times New Roman"/>
              </w:rPr>
              <w:t>Çalışma Yaprağı-</w:t>
            </w:r>
            <w:r w:rsidR="00007F15" w:rsidRPr="0075292F">
              <w:rPr>
                <w:rFonts w:ascii="Times New Roman" w:hAnsi="Times New Roman"/>
              </w:rPr>
              <w:t xml:space="preserve">1 de yer alan materyalleri bu </w:t>
            </w:r>
            <w:r w:rsidR="00F45522" w:rsidRPr="0075292F">
              <w:rPr>
                <w:rFonts w:ascii="Times New Roman" w:hAnsi="Times New Roman"/>
              </w:rPr>
              <w:t>kâğıtlara</w:t>
            </w:r>
            <w:r w:rsidR="00007F15" w:rsidRPr="0075292F">
              <w:rPr>
                <w:rFonts w:ascii="Times New Roman" w:hAnsi="Times New Roman"/>
              </w:rPr>
              <w:t xml:space="preserve"> not al</w:t>
            </w:r>
            <w:r w:rsidR="005C0751" w:rsidRPr="0075292F">
              <w:rPr>
                <w:rFonts w:ascii="Times New Roman" w:hAnsi="Times New Roman"/>
              </w:rPr>
              <w:t>maları istenir. Çalışma Yaprağı-</w:t>
            </w:r>
            <w:r w:rsidR="00007F15" w:rsidRPr="0075292F">
              <w:rPr>
                <w:rFonts w:ascii="Times New Roman" w:hAnsi="Times New Roman"/>
              </w:rPr>
              <w:t>1’de bulunmayan ancak kavram haritalarında ifade edilen diğer materyaller varsa eklenebileceği hatırlatılır. Öğrencilerden bu</w:t>
            </w:r>
            <w:r w:rsidRPr="0075292F">
              <w:rPr>
                <w:rFonts w:ascii="Times New Roman" w:hAnsi="Times New Roman"/>
              </w:rPr>
              <w:t xml:space="preserve"> </w:t>
            </w:r>
            <w:r w:rsidR="00007F15" w:rsidRPr="0075292F">
              <w:rPr>
                <w:rFonts w:ascii="Times New Roman" w:hAnsi="Times New Roman"/>
              </w:rPr>
              <w:t>kâğıtlardan</w:t>
            </w:r>
            <w:r w:rsidRPr="0075292F">
              <w:rPr>
                <w:rFonts w:ascii="Times New Roman" w:hAnsi="Times New Roman"/>
              </w:rPr>
              <w:t xml:space="preserve"> yararlanarak çantalarını hazırlamaları istenir.</w:t>
            </w:r>
          </w:p>
          <w:p w:rsidR="00673D16" w:rsidRPr="0075292F" w:rsidRDefault="00007F15" w:rsidP="0075292F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5292F">
              <w:rPr>
                <w:rFonts w:ascii="Times New Roman" w:hAnsi="Times New Roman"/>
              </w:rPr>
              <w:t>Aşağıdaki</w:t>
            </w:r>
            <w:r w:rsidR="00673D16" w:rsidRPr="0075292F">
              <w:rPr>
                <w:rFonts w:ascii="Times New Roman" w:hAnsi="Times New Roman"/>
              </w:rPr>
              <w:t xml:space="preserve"> sorular</w:t>
            </w:r>
            <w:r w:rsidRPr="0075292F">
              <w:rPr>
                <w:rFonts w:ascii="Times New Roman" w:hAnsi="Times New Roman"/>
              </w:rPr>
              <w:t>la süreç değerlendirilir:</w:t>
            </w:r>
          </w:p>
          <w:p w:rsidR="00673D16" w:rsidRPr="0075292F" w:rsidRDefault="00007F15" w:rsidP="0075292F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5292F">
              <w:rPr>
                <w:rFonts w:ascii="Times New Roman" w:hAnsi="Times New Roman"/>
              </w:rPr>
              <w:t>Çantamızı kendimiz</w:t>
            </w:r>
            <w:r w:rsidR="00673D16" w:rsidRPr="0075292F">
              <w:rPr>
                <w:rFonts w:ascii="Times New Roman" w:hAnsi="Times New Roman"/>
              </w:rPr>
              <w:t xml:space="preserve"> hazırlamazsak ne olur?</w:t>
            </w:r>
          </w:p>
          <w:p w:rsidR="00673D16" w:rsidRPr="0075292F" w:rsidRDefault="00673D16" w:rsidP="0075292F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5292F">
              <w:rPr>
                <w:rFonts w:ascii="Times New Roman" w:hAnsi="Times New Roman"/>
              </w:rPr>
              <w:t>Çantamızı kendimiz hazırlarsak ne olur?</w:t>
            </w:r>
          </w:p>
          <w:p w:rsidR="00673D16" w:rsidRPr="0075292F" w:rsidRDefault="00133350" w:rsidP="0075292F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5292F">
              <w:rPr>
                <w:rFonts w:ascii="Times New Roman" w:hAnsi="Times New Roman"/>
              </w:rPr>
              <w:t>Okula hazırlıklı gelmek neden önemlidir?</w:t>
            </w:r>
          </w:p>
          <w:p w:rsidR="00133350" w:rsidRPr="0075292F" w:rsidRDefault="00133350" w:rsidP="0075292F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5292F">
              <w:rPr>
                <w:rFonts w:ascii="Times New Roman" w:hAnsi="Times New Roman"/>
              </w:rPr>
              <w:t>Okula gelmeden önce neler yapmamız gerekir?</w:t>
            </w:r>
          </w:p>
          <w:p w:rsidR="00A01702" w:rsidRPr="0075292F" w:rsidRDefault="00007F15" w:rsidP="0075292F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5292F">
              <w:rPr>
                <w:rFonts w:ascii="Times New Roman" w:hAnsi="Times New Roman"/>
              </w:rPr>
              <w:t>Öğrencilerin paylaşım</w:t>
            </w:r>
            <w:r w:rsidR="00F45522">
              <w:rPr>
                <w:rFonts w:ascii="Times New Roman" w:hAnsi="Times New Roman"/>
              </w:rPr>
              <w:t xml:space="preserve">ları alındıktan sonra aşağıdaki açıklama </w:t>
            </w:r>
            <w:r w:rsidRPr="0075292F">
              <w:rPr>
                <w:rFonts w:ascii="Times New Roman" w:hAnsi="Times New Roman"/>
              </w:rPr>
              <w:t>ile süreç sonlandırılır.</w:t>
            </w:r>
            <w:r w:rsidR="00A01702" w:rsidRPr="0075292F">
              <w:rPr>
                <w:rFonts w:ascii="Times New Roman" w:hAnsi="Times New Roman"/>
              </w:rPr>
              <w:t xml:space="preserve"> </w:t>
            </w:r>
          </w:p>
          <w:p w:rsidR="00AF7D18" w:rsidRPr="0075292F" w:rsidRDefault="00A01702" w:rsidP="0075292F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75292F">
              <w:rPr>
                <w:rFonts w:ascii="Times New Roman" w:hAnsi="Times New Roman"/>
                <w:i/>
              </w:rPr>
              <w:t xml:space="preserve">“Çocuklar kişisel eşyalarımız bizim sorumluluğumuzdadır. Okula neler getirilmesi gerektiğini biz bilmeli ve okula gelmeden önce onları hazırlamalıyız. </w:t>
            </w:r>
            <w:r w:rsidR="00133350" w:rsidRPr="0075292F">
              <w:rPr>
                <w:rFonts w:ascii="Times New Roman" w:hAnsi="Times New Roman"/>
                <w:i/>
              </w:rPr>
              <w:t xml:space="preserve">Ayrıca okula gelirken kahvaltımızı yapmış, ödevlerimizi yapmış, kıyafetlerimizi giymiş, temiz ve düzenli olarak gelmeliyiz. </w:t>
            </w:r>
            <w:r w:rsidRPr="0075292F">
              <w:rPr>
                <w:rFonts w:ascii="Times New Roman" w:hAnsi="Times New Roman"/>
                <w:i/>
              </w:rPr>
              <w:t>Okulda lazım olan bir eşyanız eksikse</w:t>
            </w:r>
            <w:r w:rsidR="00133350" w:rsidRPr="0075292F">
              <w:rPr>
                <w:rFonts w:ascii="Times New Roman" w:hAnsi="Times New Roman"/>
                <w:i/>
              </w:rPr>
              <w:t xml:space="preserve"> ya da ödeviz yapılmamışsa</w:t>
            </w:r>
            <w:r w:rsidRPr="0075292F">
              <w:rPr>
                <w:rFonts w:ascii="Times New Roman" w:hAnsi="Times New Roman"/>
                <w:i/>
              </w:rPr>
              <w:t xml:space="preserve"> bunun sorumlusu anne babanız değil sizlersiniz. Hepimiz neler gerektiğini düşünerek bir akşam önceden çant</w:t>
            </w:r>
            <w:r w:rsidR="00133350" w:rsidRPr="0075292F">
              <w:rPr>
                <w:rFonts w:ascii="Times New Roman" w:hAnsi="Times New Roman"/>
                <w:i/>
              </w:rPr>
              <w:t xml:space="preserve">amızı, eşyalarımızı, ödevlerimizi </w:t>
            </w:r>
            <w:r w:rsidRPr="0075292F">
              <w:rPr>
                <w:rFonts w:ascii="Times New Roman" w:hAnsi="Times New Roman"/>
                <w:i/>
              </w:rPr>
              <w:t>hazırlamalıyız. Yarın herkesin kendi hazırladığı çanta</w:t>
            </w:r>
            <w:r w:rsidR="00133350" w:rsidRPr="0075292F">
              <w:rPr>
                <w:rFonts w:ascii="Times New Roman" w:hAnsi="Times New Roman"/>
                <w:i/>
              </w:rPr>
              <w:t xml:space="preserve"> ve ödevlerle</w:t>
            </w:r>
            <w:r w:rsidRPr="0075292F">
              <w:rPr>
                <w:rFonts w:ascii="Times New Roman" w:hAnsi="Times New Roman"/>
                <w:i/>
              </w:rPr>
              <w:t xml:space="preserve"> ile</w:t>
            </w:r>
            <w:r w:rsidR="00133350" w:rsidRPr="0075292F">
              <w:rPr>
                <w:rFonts w:ascii="Times New Roman" w:hAnsi="Times New Roman"/>
                <w:i/>
              </w:rPr>
              <w:t xml:space="preserve"> temiz, düzenli ve kahvaltı yapılmış olarak</w:t>
            </w:r>
            <w:r w:rsidRPr="0075292F">
              <w:rPr>
                <w:rFonts w:ascii="Times New Roman" w:hAnsi="Times New Roman"/>
                <w:i/>
              </w:rPr>
              <w:t xml:space="preserve"> okula gelmesini istiyorum.”</w:t>
            </w:r>
          </w:p>
        </w:tc>
      </w:tr>
      <w:tr w:rsidR="00AF7D18" w:rsidRPr="004B6719" w:rsidTr="005D07A4">
        <w:tc>
          <w:tcPr>
            <w:tcW w:w="3369" w:type="dxa"/>
          </w:tcPr>
          <w:p w:rsidR="00AF7D18" w:rsidRPr="0075292F" w:rsidRDefault="00E67F6D" w:rsidP="0075292F">
            <w:pPr>
              <w:spacing w:line="276" w:lineRule="auto"/>
              <w:rPr>
                <w:b/>
              </w:rPr>
            </w:pPr>
            <w:r w:rsidRPr="0075292F">
              <w:rPr>
                <w:b/>
              </w:rPr>
              <w:lastRenderedPageBreak/>
              <w:t>Kazanımın</w:t>
            </w:r>
            <w:r w:rsidR="00AF7D18" w:rsidRPr="0075292F">
              <w:rPr>
                <w:b/>
              </w:rPr>
              <w:t xml:space="preserve"> Değerlendirilmesi:</w:t>
            </w:r>
          </w:p>
        </w:tc>
        <w:tc>
          <w:tcPr>
            <w:tcW w:w="6095" w:type="dxa"/>
          </w:tcPr>
          <w:p w:rsidR="00E613DC" w:rsidRPr="0075292F" w:rsidRDefault="00133350" w:rsidP="0075292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75292F">
              <w:t>Uygulayıcı</w:t>
            </w:r>
            <w:r w:rsidR="00E57CEB" w:rsidRPr="0075292F">
              <w:t xml:space="preserve"> bir sonraki gün </w:t>
            </w:r>
            <w:r w:rsidR="005C0751" w:rsidRPr="0075292F">
              <w:t>Çalışma Yaprağı-</w:t>
            </w:r>
            <w:r w:rsidRPr="0075292F">
              <w:t xml:space="preserve">1’i </w:t>
            </w:r>
            <w:r w:rsidR="00C50A47" w:rsidRPr="0075292F">
              <w:t>tahtaya yazar/yansıtır.</w:t>
            </w:r>
            <w:r w:rsidR="007F0949" w:rsidRPr="0075292F">
              <w:t xml:space="preserve"> </w:t>
            </w:r>
            <w:r w:rsidR="00E57CEB" w:rsidRPr="0075292F">
              <w:t>Öğrenciler hep beraber çantalarını açar ve kontrol ederler.</w:t>
            </w:r>
          </w:p>
          <w:p w:rsidR="007F0949" w:rsidRPr="0075292F" w:rsidRDefault="007F0949" w:rsidP="0075292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75292F">
              <w:t>Velilere hatır</w:t>
            </w:r>
            <w:r w:rsidR="00133350" w:rsidRPr="0075292F">
              <w:t>latma kartları ile ilgili</w:t>
            </w:r>
            <w:r w:rsidR="005C0751" w:rsidRPr="0075292F">
              <w:t xml:space="preserve"> Çalışma Yaprağı-</w:t>
            </w:r>
            <w:r w:rsidR="00133350" w:rsidRPr="0075292F">
              <w:t xml:space="preserve">2 </w:t>
            </w:r>
            <w:r w:rsidR="00A84DFB" w:rsidRPr="0075292F">
              <w:t>gönderilir</w:t>
            </w:r>
            <w:r w:rsidRPr="0075292F">
              <w:t xml:space="preserve">. Onların da öğrencilere destek olması istenir. </w:t>
            </w:r>
          </w:p>
        </w:tc>
      </w:tr>
      <w:tr w:rsidR="0075292F" w:rsidRPr="004B6719" w:rsidTr="005D07A4">
        <w:tc>
          <w:tcPr>
            <w:tcW w:w="3369" w:type="dxa"/>
          </w:tcPr>
          <w:p w:rsidR="0075292F" w:rsidRPr="0075292F" w:rsidRDefault="0075292F" w:rsidP="0075292F">
            <w:pPr>
              <w:spacing w:line="276" w:lineRule="auto"/>
              <w:rPr>
                <w:b/>
              </w:rPr>
            </w:pPr>
            <w:r w:rsidRPr="0075292F">
              <w:rPr>
                <w:b/>
              </w:rPr>
              <w:t>Öğretmene Uygulayıcıya Not:</w:t>
            </w:r>
          </w:p>
        </w:tc>
        <w:tc>
          <w:tcPr>
            <w:tcW w:w="6095" w:type="dxa"/>
          </w:tcPr>
          <w:p w:rsidR="0075292F" w:rsidRPr="0075292F" w:rsidRDefault="0075292F" w:rsidP="0075292F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5292F">
              <w:rPr>
                <w:rFonts w:ascii="Times New Roman" w:hAnsi="Times New Roman"/>
              </w:rPr>
              <w:t xml:space="preserve">Çalışma Yaprağı-1 öğrencilerin görebileceği şekilde tahtaya yansıtılamadığı durumlarda çıktısı alınarak tahtaya asılabilir ya da tahtaya yazılabilir.  </w:t>
            </w:r>
          </w:p>
          <w:p w:rsidR="0075292F" w:rsidRPr="0075292F" w:rsidRDefault="0075292F" w:rsidP="0075292F">
            <w:pPr>
              <w:numPr>
                <w:ilvl w:val="0"/>
                <w:numId w:val="9"/>
              </w:numPr>
              <w:spacing w:line="276" w:lineRule="auto"/>
              <w:jc w:val="both"/>
            </w:pPr>
            <w:r w:rsidRPr="0075292F">
              <w:t xml:space="preserve">Anne baba kaybı olan öğrenciler varsa uygulayıcı dikkat etmelidir. Ebeveyn kelimesi anlatılarak ona bakan kişiler için bu kelime kullanılarak tahtaya yazılabilir. </w:t>
            </w:r>
          </w:p>
          <w:p w:rsidR="0075292F" w:rsidRPr="0075292F" w:rsidRDefault="0075292F" w:rsidP="0075292F">
            <w:pPr>
              <w:numPr>
                <w:ilvl w:val="0"/>
                <w:numId w:val="9"/>
              </w:numPr>
              <w:spacing w:line="276" w:lineRule="auto"/>
              <w:jc w:val="both"/>
            </w:pPr>
            <w:r w:rsidRPr="0075292F">
              <w:t xml:space="preserve">Etkinlik 2 haftalıktır. Bu hafta daha çok kişisel eşyaların hazırlanmasına odaklanılmıştır. </w:t>
            </w:r>
            <w:r w:rsidR="007B5F80">
              <w:t>Bir sonraki hafta</w:t>
            </w:r>
            <w:r w:rsidRPr="0075292F">
              <w:t xml:space="preserve"> eğitsel sorumluluklar üzerinde durulacaktır. </w:t>
            </w:r>
          </w:p>
          <w:p w:rsidR="0075292F" w:rsidRPr="0075292F" w:rsidRDefault="0075292F" w:rsidP="0075292F">
            <w:pPr>
              <w:spacing w:line="276" w:lineRule="auto"/>
              <w:ind w:left="720"/>
              <w:jc w:val="both"/>
            </w:pPr>
          </w:p>
          <w:p w:rsidR="0075292F" w:rsidRPr="0075292F" w:rsidRDefault="0075292F" w:rsidP="0075292F">
            <w:pPr>
              <w:spacing w:line="276" w:lineRule="auto"/>
              <w:jc w:val="both"/>
            </w:pPr>
            <w:r w:rsidRPr="0075292F">
              <w:t>Özel gereksinimli öğrenciler için;</w:t>
            </w:r>
          </w:p>
          <w:p w:rsidR="0075292F" w:rsidRPr="0075292F" w:rsidRDefault="0075292F" w:rsidP="0075292F">
            <w:pPr>
              <w:numPr>
                <w:ilvl w:val="0"/>
                <w:numId w:val="13"/>
              </w:numPr>
              <w:spacing w:line="276" w:lineRule="auto"/>
              <w:jc w:val="both"/>
            </w:pPr>
            <w:r w:rsidRPr="0075292F">
              <w:lastRenderedPageBreak/>
              <w:t>Kavram haritası oluşturulurken görsellerden faydalanılarak öğretmen desteği sağlanabilir.</w:t>
            </w:r>
          </w:p>
          <w:p w:rsidR="0075292F" w:rsidRPr="0075292F" w:rsidRDefault="0075292F" w:rsidP="0075292F">
            <w:pPr>
              <w:numPr>
                <w:ilvl w:val="0"/>
                <w:numId w:val="13"/>
              </w:numPr>
              <w:spacing w:line="276" w:lineRule="auto"/>
              <w:jc w:val="both"/>
            </w:pPr>
            <w:r w:rsidRPr="0075292F">
              <w:t>Kavram haritası oluşturulurken işaretleme yapacakları görseller öğrencilere dağıtılarak materyal desteği sağlanabilir.</w:t>
            </w:r>
          </w:p>
          <w:p w:rsidR="0075292F" w:rsidRPr="0075292F" w:rsidRDefault="0075292F" w:rsidP="0075292F">
            <w:pPr>
              <w:numPr>
                <w:ilvl w:val="0"/>
                <w:numId w:val="13"/>
              </w:numPr>
              <w:spacing w:line="276" w:lineRule="auto"/>
              <w:jc w:val="both"/>
            </w:pPr>
            <w:r w:rsidRPr="0075292F">
              <w:t>Çalışma Yaprağı-1 doldurulurken yazı ile ifade etmek yerine resim/çizim kullanılarak farklılaşan düzeylerde tepki alınabilir.</w:t>
            </w:r>
          </w:p>
          <w:p w:rsidR="0075292F" w:rsidRPr="0075292F" w:rsidRDefault="0075292F" w:rsidP="0075292F">
            <w:pPr>
              <w:numPr>
                <w:ilvl w:val="0"/>
                <w:numId w:val="13"/>
              </w:numPr>
              <w:spacing w:line="276" w:lineRule="auto"/>
              <w:jc w:val="both"/>
            </w:pPr>
            <w:r w:rsidRPr="0075292F">
              <w:t>Öğretmen,</w:t>
            </w:r>
            <w:r w:rsidRPr="0075292F">
              <w:rPr>
                <w:i/>
              </w:rPr>
              <w:t>“Çocuklar ben çantama sadece defter ve bir kalem almışım. Bunlar yeterli mi bana?”</w:t>
            </w:r>
            <w:r w:rsidRPr="0075292F">
              <w:t xml:space="preserve"> dedikten sonra çantadaki eksik araç-gereçlerin sayısını sınırlayarak etkinlikleri farklılaştırabilir.</w:t>
            </w:r>
          </w:p>
        </w:tc>
      </w:tr>
      <w:tr w:rsidR="00AF7D18" w:rsidRPr="004B6719" w:rsidTr="005D07A4">
        <w:tc>
          <w:tcPr>
            <w:tcW w:w="3369" w:type="dxa"/>
          </w:tcPr>
          <w:p w:rsidR="00AF7D18" w:rsidRPr="0075292F" w:rsidRDefault="0075292F" w:rsidP="0075292F">
            <w:pPr>
              <w:spacing w:line="276" w:lineRule="auto"/>
              <w:rPr>
                <w:b/>
              </w:rPr>
            </w:pPr>
            <w:r w:rsidRPr="0075292F">
              <w:rPr>
                <w:b/>
              </w:rPr>
              <w:lastRenderedPageBreak/>
              <w:t>Etkinliği Geliştiren:</w:t>
            </w:r>
          </w:p>
        </w:tc>
        <w:tc>
          <w:tcPr>
            <w:tcW w:w="6095" w:type="dxa"/>
          </w:tcPr>
          <w:p w:rsidR="00E02B90" w:rsidRPr="0075292F" w:rsidRDefault="0075292F" w:rsidP="0075292F">
            <w:pPr>
              <w:spacing w:line="276" w:lineRule="auto"/>
              <w:ind w:left="360"/>
              <w:jc w:val="both"/>
            </w:pPr>
            <w:r w:rsidRPr="0075292F">
              <w:t>Halit Özkan</w:t>
            </w:r>
          </w:p>
        </w:tc>
      </w:tr>
    </w:tbl>
    <w:p w:rsidR="00007F15" w:rsidRDefault="00007F15" w:rsidP="00A84DFB">
      <w:pPr>
        <w:spacing w:line="360" w:lineRule="auto"/>
        <w:rPr>
          <w:b/>
        </w:rPr>
      </w:pPr>
    </w:p>
    <w:p w:rsidR="00007F15" w:rsidRDefault="00007F15" w:rsidP="00A84DFB">
      <w:pPr>
        <w:spacing w:line="360" w:lineRule="auto"/>
        <w:rPr>
          <w:b/>
        </w:rPr>
      </w:pPr>
      <w:r>
        <w:rPr>
          <w:b/>
        </w:rPr>
        <w:br w:type="page"/>
      </w:r>
    </w:p>
    <w:p w:rsidR="00A84DFB" w:rsidRDefault="00F45522" w:rsidP="001202C9">
      <w:pPr>
        <w:spacing w:line="360" w:lineRule="auto"/>
        <w:jc w:val="center"/>
        <w:rPr>
          <w:b/>
        </w:rPr>
      </w:pPr>
      <w:r>
        <w:rPr>
          <w:b/>
        </w:rPr>
        <w:t>Çalışma Yaprağı-</w:t>
      </w:r>
      <w:r w:rsidRPr="004B6719">
        <w:rPr>
          <w:b/>
        </w:rPr>
        <w:t>1</w:t>
      </w:r>
    </w:p>
    <w:p w:rsidR="00007F15" w:rsidRPr="004B6719" w:rsidRDefault="00007F15" w:rsidP="00A84DFB">
      <w:pPr>
        <w:spacing w:line="360" w:lineRule="auto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D72C30" w:rsidRPr="00D4310A" w:rsidTr="00D4310A">
        <w:tc>
          <w:tcPr>
            <w:tcW w:w="9464" w:type="dxa"/>
            <w:shd w:val="clear" w:color="auto" w:fill="auto"/>
          </w:tcPr>
          <w:p w:rsidR="00D72C30" w:rsidRPr="00D4310A" w:rsidRDefault="00D72C30" w:rsidP="00D4310A">
            <w:pPr>
              <w:spacing w:line="360" w:lineRule="auto"/>
              <w:rPr>
                <w:b/>
              </w:rPr>
            </w:pPr>
            <w:r w:rsidRPr="00D4310A">
              <w:rPr>
                <w:b/>
              </w:rPr>
              <w:t>Çantamızda Düzenli Olarak Neler Olmalı</w:t>
            </w:r>
          </w:p>
          <w:p w:rsidR="00D72C30" w:rsidRDefault="00D72C30" w:rsidP="00D4310A">
            <w:pPr>
              <w:spacing w:line="360" w:lineRule="auto"/>
            </w:pPr>
            <w:r>
              <w:t xml:space="preserve">Kurşun </w:t>
            </w:r>
            <w:r w:rsidRPr="004B6719">
              <w:t>Kalem</w:t>
            </w:r>
          </w:p>
          <w:p w:rsidR="00D72C30" w:rsidRPr="004B6719" w:rsidRDefault="00D72C30" w:rsidP="00D4310A">
            <w:pPr>
              <w:spacing w:line="360" w:lineRule="auto"/>
            </w:pPr>
            <w:r>
              <w:t>Kırmızı Kalem</w:t>
            </w:r>
          </w:p>
          <w:p w:rsidR="00D72C30" w:rsidRPr="004B6719" w:rsidRDefault="00D72C30" w:rsidP="00D4310A">
            <w:pPr>
              <w:spacing w:line="360" w:lineRule="auto"/>
            </w:pPr>
            <w:r w:rsidRPr="004B6719">
              <w:t>Silgi</w:t>
            </w:r>
          </w:p>
          <w:p w:rsidR="00D72C30" w:rsidRPr="004B6719" w:rsidRDefault="00D72C30" w:rsidP="00D4310A">
            <w:pPr>
              <w:spacing w:line="360" w:lineRule="auto"/>
            </w:pPr>
            <w:r w:rsidRPr="004B6719">
              <w:t>Kalemtıraş</w:t>
            </w:r>
          </w:p>
          <w:p w:rsidR="00D72C30" w:rsidRPr="004B6719" w:rsidRDefault="00D72C30" w:rsidP="00D4310A">
            <w:pPr>
              <w:spacing w:line="360" w:lineRule="auto"/>
            </w:pPr>
            <w:r w:rsidRPr="004B6719">
              <w:t>O gün ki derslerin kitabı</w:t>
            </w:r>
          </w:p>
          <w:p w:rsidR="00D72C30" w:rsidRDefault="00D72C30" w:rsidP="00D4310A">
            <w:pPr>
              <w:spacing w:line="360" w:lineRule="auto"/>
            </w:pPr>
            <w:r w:rsidRPr="004B6719">
              <w:t>O gün ki derslerin defteri</w:t>
            </w:r>
          </w:p>
          <w:p w:rsidR="00D72C30" w:rsidRDefault="00D72C30" w:rsidP="00D4310A">
            <w:pPr>
              <w:spacing w:line="360" w:lineRule="auto"/>
            </w:pPr>
            <w:r>
              <w:t>O gün ki dersler için gerekli materyaller (cetvel, boya kalemi, oyun hamuru, sayı çubukları gibi)</w:t>
            </w:r>
          </w:p>
          <w:p w:rsidR="00D72C30" w:rsidRPr="004B6719" w:rsidRDefault="00D72C30" w:rsidP="00D4310A">
            <w:pPr>
              <w:spacing w:line="360" w:lineRule="auto"/>
            </w:pPr>
            <w:r>
              <w:t>Diğer eklenecekler ……………………………………</w:t>
            </w:r>
          </w:p>
          <w:p w:rsidR="00D72C30" w:rsidRPr="00D4310A" w:rsidRDefault="00D72C30" w:rsidP="00D4310A">
            <w:pPr>
              <w:spacing w:line="360" w:lineRule="auto"/>
              <w:rPr>
                <w:b/>
              </w:rPr>
            </w:pPr>
          </w:p>
        </w:tc>
      </w:tr>
    </w:tbl>
    <w:p w:rsidR="00133350" w:rsidRPr="004B6719" w:rsidRDefault="00133350" w:rsidP="00A84DFB">
      <w:pPr>
        <w:spacing w:line="360" w:lineRule="auto"/>
        <w:rPr>
          <w:b/>
        </w:rPr>
      </w:pPr>
    </w:p>
    <w:p w:rsidR="00A84DFB" w:rsidRPr="004B6719" w:rsidRDefault="00A84DFB" w:rsidP="00A84DFB">
      <w:pPr>
        <w:spacing w:line="360" w:lineRule="auto"/>
      </w:pPr>
    </w:p>
    <w:p w:rsidR="00A84DFB" w:rsidRPr="004B6719" w:rsidRDefault="00A84DFB" w:rsidP="00A84DFB">
      <w:pPr>
        <w:spacing w:line="360" w:lineRule="auto"/>
      </w:pPr>
    </w:p>
    <w:p w:rsidR="007F0949" w:rsidRPr="004B6719" w:rsidRDefault="007F0949" w:rsidP="00932A54">
      <w:pPr>
        <w:spacing w:line="360" w:lineRule="auto"/>
        <w:jc w:val="center"/>
        <w:rPr>
          <w:b/>
        </w:rPr>
      </w:pPr>
    </w:p>
    <w:p w:rsidR="00A84DFB" w:rsidRPr="004B6719" w:rsidRDefault="00007F15" w:rsidP="001202C9">
      <w:pPr>
        <w:tabs>
          <w:tab w:val="left" w:pos="567"/>
        </w:tabs>
        <w:spacing w:line="360" w:lineRule="auto"/>
        <w:jc w:val="center"/>
        <w:rPr>
          <w:b/>
        </w:rPr>
      </w:pPr>
      <w:r>
        <w:rPr>
          <w:b/>
        </w:rPr>
        <w:br w:type="page"/>
      </w:r>
      <w:r w:rsidR="00F45522">
        <w:rPr>
          <w:b/>
        </w:rPr>
        <w:lastRenderedPageBreak/>
        <w:t>Çalışma Yaprağı-</w:t>
      </w:r>
      <w:r w:rsidR="00F45522" w:rsidRPr="004B6719">
        <w:rPr>
          <w:b/>
        </w:rPr>
        <w:t>2</w:t>
      </w:r>
    </w:p>
    <w:p w:rsidR="00133350" w:rsidRPr="004B6719" w:rsidRDefault="00133350" w:rsidP="007F0949">
      <w:pPr>
        <w:spacing w:line="360" w:lineRule="auto"/>
        <w:rPr>
          <w:b/>
        </w:rPr>
      </w:pPr>
    </w:p>
    <w:p w:rsidR="007F0949" w:rsidRPr="004B6719" w:rsidRDefault="007F0949" w:rsidP="007F0949">
      <w:pPr>
        <w:spacing w:line="360" w:lineRule="auto"/>
        <w:rPr>
          <w:b/>
        </w:rPr>
      </w:pPr>
      <w:r w:rsidRPr="004B6719">
        <w:rPr>
          <w:b/>
        </w:rPr>
        <w:t>Veliye Not</w:t>
      </w:r>
    </w:p>
    <w:p w:rsidR="007F0949" w:rsidRPr="004B6719" w:rsidRDefault="007F0949" w:rsidP="00A84DFB">
      <w:pPr>
        <w:spacing w:line="360" w:lineRule="auto"/>
        <w:jc w:val="both"/>
      </w:pPr>
      <w:r w:rsidRPr="004B6719">
        <w:t>Sayın Velimiz merhaba. Bugün okulda öğrencilerimizle “Benim Çantam” etkinliği yaptık. Bu etkinlik kapsamında çocuklarımızın okul hazırlığına ilişkin kiş</w:t>
      </w:r>
      <w:r w:rsidR="00A85D4F" w:rsidRPr="004B6719">
        <w:t>i</w:t>
      </w:r>
      <w:r w:rsidRPr="004B6719">
        <w:t>sel eşyalarını hazırlama sorumluluklarını üstlenmesini amaçladık. Sizlerden de eve gönderdiğimiz hatırlatma kartlarından</w:t>
      </w:r>
      <w:r w:rsidR="00133350" w:rsidRPr="004B6719">
        <w:t xml:space="preserve"> (Çalışma Yaprağı 1)</w:t>
      </w:r>
      <w:r w:rsidRPr="004B6719">
        <w:t xml:space="preserve"> yararlanarak çocuğunuzun çantasını kendisinin hazırlaması konusunda </w:t>
      </w:r>
      <w:r w:rsidR="00A84DFB" w:rsidRPr="004B6719">
        <w:t xml:space="preserve">yardım istiyoruz. Unutmayalım kendi eşyalarının sorumluluğunu alarak yetişen bireyler daha bağımsız hayatlarını sürdürebilirler. </w:t>
      </w:r>
    </w:p>
    <w:p w:rsidR="00A84DFB" w:rsidRPr="004B6719" w:rsidRDefault="00A84DFB" w:rsidP="00A84DFB">
      <w:pPr>
        <w:spacing w:line="360" w:lineRule="auto"/>
        <w:jc w:val="both"/>
      </w:pPr>
      <w:r w:rsidRPr="004B6719">
        <w:t>Desteğinizi bekliyorum.</w:t>
      </w:r>
    </w:p>
    <w:p w:rsidR="007F0949" w:rsidRPr="004B6719" w:rsidRDefault="007F0949" w:rsidP="00932A54">
      <w:pPr>
        <w:spacing w:line="360" w:lineRule="auto"/>
        <w:jc w:val="center"/>
        <w:rPr>
          <w:b/>
        </w:rPr>
      </w:pPr>
    </w:p>
    <w:p w:rsidR="007F0949" w:rsidRPr="004B6719" w:rsidRDefault="007F0949" w:rsidP="00932A54">
      <w:pPr>
        <w:spacing w:line="360" w:lineRule="auto"/>
        <w:jc w:val="center"/>
        <w:rPr>
          <w:b/>
        </w:rPr>
      </w:pPr>
    </w:p>
    <w:p w:rsidR="007F0949" w:rsidRPr="004B6719" w:rsidRDefault="007F0949" w:rsidP="00932A54">
      <w:pPr>
        <w:spacing w:line="360" w:lineRule="auto"/>
        <w:jc w:val="center"/>
        <w:rPr>
          <w:b/>
        </w:rPr>
      </w:pPr>
    </w:p>
    <w:p w:rsidR="007F0949" w:rsidRPr="004B6719" w:rsidRDefault="007F0949" w:rsidP="00932A54">
      <w:pPr>
        <w:spacing w:line="360" w:lineRule="auto"/>
        <w:jc w:val="center"/>
        <w:rPr>
          <w:b/>
        </w:rPr>
      </w:pPr>
    </w:p>
    <w:p w:rsidR="007F0949" w:rsidRPr="004B6719" w:rsidRDefault="007F0949" w:rsidP="00932A54">
      <w:pPr>
        <w:spacing w:line="360" w:lineRule="auto"/>
        <w:jc w:val="center"/>
        <w:rPr>
          <w:b/>
        </w:rPr>
      </w:pPr>
    </w:p>
    <w:p w:rsidR="007F0949" w:rsidRPr="004B6719" w:rsidRDefault="007F0949" w:rsidP="00932A54">
      <w:pPr>
        <w:spacing w:line="360" w:lineRule="auto"/>
        <w:jc w:val="center"/>
        <w:rPr>
          <w:b/>
        </w:rPr>
      </w:pPr>
    </w:p>
    <w:p w:rsidR="007F0949" w:rsidRPr="004B6719" w:rsidRDefault="007F0949" w:rsidP="00932A54">
      <w:pPr>
        <w:spacing w:line="360" w:lineRule="auto"/>
        <w:jc w:val="center"/>
        <w:rPr>
          <w:b/>
        </w:rPr>
      </w:pPr>
    </w:p>
    <w:p w:rsidR="007F0949" w:rsidRPr="004B6719" w:rsidRDefault="007F0949" w:rsidP="00932A54">
      <w:pPr>
        <w:spacing w:line="360" w:lineRule="auto"/>
        <w:jc w:val="center"/>
        <w:rPr>
          <w:b/>
        </w:rPr>
      </w:pPr>
    </w:p>
    <w:p w:rsidR="00970FA0" w:rsidRPr="004B6719" w:rsidRDefault="00970FA0" w:rsidP="00970FA0">
      <w:pPr>
        <w:spacing w:line="360" w:lineRule="auto"/>
        <w:rPr>
          <w:b/>
        </w:rPr>
      </w:pPr>
    </w:p>
    <w:sectPr w:rsidR="00970FA0" w:rsidRPr="004B6719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E9D" w:rsidRDefault="00B60E9D">
      <w:r>
        <w:separator/>
      </w:r>
    </w:p>
  </w:endnote>
  <w:endnote w:type="continuationSeparator" w:id="1">
    <w:p w:rsidR="00B60E9D" w:rsidRDefault="00B60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E9D" w:rsidRDefault="00B60E9D">
      <w:r>
        <w:separator/>
      </w:r>
    </w:p>
  </w:footnote>
  <w:footnote w:type="continuationSeparator" w:id="1">
    <w:p w:rsidR="00B60E9D" w:rsidRDefault="00B60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15C"/>
    <w:multiLevelType w:val="hybridMultilevel"/>
    <w:tmpl w:val="57C475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2">
    <w:nsid w:val="1F301D15"/>
    <w:multiLevelType w:val="hybridMultilevel"/>
    <w:tmpl w:val="CCD46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AE7BEE"/>
    <w:multiLevelType w:val="hybridMultilevel"/>
    <w:tmpl w:val="094871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555D6"/>
    <w:multiLevelType w:val="hybridMultilevel"/>
    <w:tmpl w:val="60E6D1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01B44"/>
    <w:multiLevelType w:val="hybridMultilevel"/>
    <w:tmpl w:val="6C44E32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6D62E0"/>
    <w:multiLevelType w:val="hybridMultilevel"/>
    <w:tmpl w:val="8A4E5EA6"/>
    <w:lvl w:ilvl="0" w:tplc="9A38E43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1A2071B"/>
    <w:multiLevelType w:val="hybridMultilevel"/>
    <w:tmpl w:val="CF64C5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82EB3"/>
    <w:multiLevelType w:val="hybridMultilevel"/>
    <w:tmpl w:val="9A6CCE4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710238"/>
    <w:multiLevelType w:val="hybridMultilevel"/>
    <w:tmpl w:val="A9FA6E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B0C00"/>
    <w:multiLevelType w:val="hybridMultilevel"/>
    <w:tmpl w:val="02F26F00"/>
    <w:lvl w:ilvl="0" w:tplc="041F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79D77F09"/>
    <w:multiLevelType w:val="hybridMultilevel"/>
    <w:tmpl w:val="AA5CF6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12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D18"/>
    <w:rsid w:val="00007F15"/>
    <w:rsid w:val="00053662"/>
    <w:rsid w:val="00063A23"/>
    <w:rsid w:val="00086F58"/>
    <w:rsid w:val="00095DB1"/>
    <w:rsid w:val="000B3247"/>
    <w:rsid w:val="001202C9"/>
    <w:rsid w:val="001332EE"/>
    <w:rsid w:val="00133350"/>
    <w:rsid w:val="001940DE"/>
    <w:rsid w:val="001A030D"/>
    <w:rsid w:val="001F1506"/>
    <w:rsid w:val="00246614"/>
    <w:rsid w:val="00296BAF"/>
    <w:rsid w:val="002A76AA"/>
    <w:rsid w:val="002C7A05"/>
    <w:rsid w:val="002D531C"/>
    <w:rsid w:val="00320E88"/>
    <w:rsid w:val="00344DC9"/>
    <w:rsid w:val="00396040"/>
    <w:rsid w:val="003A2206"/>
    <w:rsid w:val="00457584"/>
    <w:rsid w:val="00474A3B"/>
    <w:rsid w:val="0049023F"/>
    <w:rsid w:val="004A4FAC"/>
    <w:rsid w:val="004B6719"/>
    <w:rsid w:val="00507065"/>
    <w:rsid w:val="00572F11"/>
    <w:rsid w:val="005C0751"/>
    <w:rsid w:val="005D07A4"/>
    <w:rsid w:val="00630A90"/>
    <w:rsid w:val="00673D16"/>
    <w:rsid w:val="00693A20"/>
    <w:rsid w:val="0075292F"/>
    <w:rsid w:val="00781F8C"/>
    <w:rsid w:val="007B5F80"/>
    <w:rsid w:val="007E4A8D"/>
    <w:rsid w:val="007F0949"/>
    <w:rsid w:val="008003DB"/>
    <w:rsid w:val="00832664"/>
    <w:rsid w:val="008343F1"/>
    <w:rsid w:val="00841C7A"/>
    <w:rsid w:val="0085750C"/>
    <w:rsid w:val="00873F88"/>
    <w:rsid w:val="00910CBD"/>
    <w:rsid w:val="00912D1E"/>
    <w:rsid w:val="00922AD7"/>
    <w:rsid w:val="00932A54"/>
    <w:rsid w:val="009427C7"/>
    <w:rsid w:val="00947B6F"/>
    <w:rsid w:val="009560BB"/>
    <w:rsid w:val="00970FA0"/>
    <w:rsid w:val="009747A9"/>
    <w:rsid w:val="009858ED"/>
    <w:rsid w:val="00995A68"/>
    <w:rsid w:val="009C0C5A"/>
    <w:rsid w:val="009E604F"/>
    <w:rsid w:val="00A01702"/>
    <w:rsid w:val="00A01BE9"/>
    <w:rsid w:val="00A06137"/>
    <w:rsid w:val="00A562D8"/>
    <w:rsid w:val="00A84DFB"/>
    <w:rsid w:val="00A85D4F"/>
    <w:rsid w:val="00AB6951"/>
    <w:rsid w:val="00AF7D18"/>
    <w:rsid w:val="00B107A1"/>
    <w:rsid w:val="00B142E6"/>
    <w:rsid w:val="00B60E9D"/>
    <w:rsid w:val="00B70967"/>
    <w:rsid w:val="00B86F14"/>
    <w:rsid w:val="00BB70E2"/>
    <w:rsid w:val="00BC33B3"/>
    <w:rsid w:val="00C50A47"/>
    <w:rsid w:val="00C766B4"/>
    <w:rsid w:val="00CB50FC"/>
    <w:rsid w:val="00CD0C5D"/>
    <w:rsid w:val="00CF73B4"/>
    <w:rsid w:val="00D4310A"/>
    <w:rsid w:val="00D72C30"/>
    <w:rsid w:val="00D742FF"/>
    <w:rsid w:val="00DD03AC"/>
    <w:rsid w:val="00DD26A8"/>
    <w:rsid w:val="00E02B90"/>
    <w:rsid w:val="00E57CEB"/>
    <w:rsid w:val="00E613DC"/>
    <w:rsid w:val="00E67F6D"/>
    <w:rsid w:val="00E7212E"/>
    <w:rsid w:val="00E8065E"/>
    <w:rsid w:val="00EA3377"/>
    <w:rsid w:val="00F357A2"/>
    <w:rsid w:val="00F3783A"/>
    <w:rsid w:val="00F45522"/>
    <w:rsid w:val="00FB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99"/>
    <w:qFormat/>
    <w:rsid w:val="00E02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ASLIHAN</cp:lastModifiedBy>
  <cp:revision>2</cp:revision>
  <dcterms:created xsi:type="dcterms:W3CDTF">2020-10-14T11:25:00Z</dcterms:created>
  <dcterms:modified xsi:type="dcterms:W3CDTF">2020-10-14T11:25:00Z</dcterms:modified>
</cp:coreProperties>
</file>