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AE" w:rsidRPr="00E66111" w:rsidRDefault="00E66111">
      <w:pPr>
        <w:spacing w:line="360" w:lineRule="auto"/>
        <w:ind w:left="0" w:hanging="2"/>
        <w:jc w:val="center"/>
      </w:pPr>
      <w:r w:rsidRPr="00E66111">
        <w:rPr>
          <w:b/>
          <w:bCs/>
        </w:rPr>
        <w:t>DİNLEMEK EĞLENCELİ</w:t>
      </w:r>
    </w:p>
    <w:tbl>
      <w:tblPr>
        <w:tblStyle w:val="a4"/>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521"/>
      </w:tblGrid>
      <w:tr w:rsidR="007D71AE" w:rsidRPr="003B4AF2" w:rsidTr="00840550">
        <w:tc>
          <w:tcPr>
            <w:tcW w:w="2943" w:type="dxa"/>
          </w:tcPr>
          <w:p w:rsidR="007D71AE" w:rsidRPr="003B4AF2" w:rsidRDefault="00CF7E11" w:rsidP="00840550">
            <w:pPr>
              <w:spacing w:line="276" w:lineRule="auto"/>
              <w:ind w:left="0" w:hanging="2"/>
            </w:pPr>
            <w:r w:rsidRPr="003B4AF2">
              <w:rPr>
                <w:b/>
              </w:rPr>
              <w:t>Gelişim Alanı:</w:t>
            </w:r>
          </w:p>
        </w:tc>
        <w:tc>
          <w:tcPr>
            <w:tcW w:w="6521" w:type="dxa"/>
          </w:tcPr>
          <w:p w:rsidR="007D71AE" w:rsidRPr="003B4AF2" w:rsidRDefault="00CF7E11" w:rsidP="00840550">
            <w:pPr>
              <w:spacing w:line="276" w:lineRule="auto"/>
              <w:ind w:left="0" w:hanging="2"/>
              <w:jc w:val="both"/>
            </w:pPr>
            <w:r w:rsidRPr="003B4AF2">
              <w:t>Sosyal Duygusal</w:t>
            </w:r>
          </w:p>
        </w:tc>
      </w:tr>
      <w:tr w:rsidR="007D71AE" w:rsidRPr="003B4AF2" w:rsidTr="00840550">
        <w:tc>
          <w:tcPr>
            <w:tcW w:w="2943" w:type="dxa"/>
          </w:tcPr>
          <w:p w:rsidR="007D71AE" w:rsidRPr="003B4AF2" w:rsidRDefault="00CF7E11" w:rsidP="00840550">
            <w:pPr>
              <w:spacing w:line="276" w:lineRule="auto"/>
              <w:ind w:left="0" w:hanging="2"/>
            </w:pPr>
            <w:r w:rsidRPr="003B4AF2">
              <w:rPr>
                <w:b/>
              </w:rPr>
              <w:t>Yeterlik Alanı:</w:t>
            </w:r>
          </w:p>
        </w:tc>
        <w:tc>
          <w:tcPr>
            <w:tcW w:w="6521" w:type="dxa"/>
          </w:tcPr>
          <w:p w:rsidR="007D71AE" w:rsidRPr="003B4AF2" w:rsidRDefault="00CF7E11" w:rsidP="00840550">
            <w:pPr>
              <w:spacing w:line="276" w:lineRule="auto"/>
              <w:ind w:left="0" w:hanging="2"/>
              <w:jc w:val="both"/>
            </w:pPr>
            <w:r w:rsidRPr="003B4AF2">
              <w:t>Kişiler Arası Beceriler</w:t>
            </w:r>
          </w:p>
        </w:tc>
      </w:tr>
      <w:tr w:rsidR="007D71AE" w:rsidRPr="003B4AF2" w:rsidTr="00840550">
        <w:tc>
          <w:tcPr>
            <w:tcW w:w="2943" w:type="dxa"/>
          </w:tcPr>
          <w:p w:rsidR="007D71AE" w:rsidRPr="003B4AF2" w:rsidRDefault="00CF7E11" w:rsidP="00840550">
            <w:pPr>
              <w:spacing w:line="276" w:lineRule="auto"/>
              <w:ind w:left="0" w:hanging="2"/>
            </w:pPr>
            <w:r w:rsidRPr="003B4AF2">
              <w:rPr>
                <w:b/>
              </w:rPr>
              <w:t>Kazanım/Hafta:</w:t>
            </w:r>
          </w:p>
        </w:tc>
        <w:tc>
          <w:tcPr>
            <w:tcW w:w="6521" w:type="dxa"/>
          </w:tcPr>
          <w:p w:rsidR="007D71AE" w:rsidRPr="003B4AF2" w:rsidRDefault="00CF7E11" w:rsidP="00840550">
            <w:pPr>
              <w:spacing w:line="276" w:lineRule="auto"/>
              <w:ind w:left="0" w:hanging="2"/>
              <w:jc w:val="both"/>
            </w:pPr>
            <w:r w:rsidRPr="003B4AF2">
              <w:t>Grup çalışmalarında katılımcıları dinler.</w:t>
            </w:r>
            <w:r w:rsidR="002E33F0" w:rsidRPr="003B4AF2">
              <w:t xml:space="preserve"> / 11.</w:t>
            </w:r>
            <w:r w:rsidR="00840550">
              <w:t xml:space="preserve"> </w:t>
            </w:r>
            <w:r w:rsidR="002E33F0" w:rsidRPr="003B4AF2">
              <w:t>Hafta</w:t>
            </w:r>
          </w:p>
        </w:tc>
      </w:tr>
      <w:tr w:rsidR="007D71AE" w:rsidRPr="003B4AF2" w:rsidTr="00840550">
        <w:tc>
          <w:tcPr>
            <w:tcW w:w="2943" w:type="dxa"/>
          </w:tcPr>
          <w:p w:rsidR="007D71AE" w:rsidRPr="003B4AF2" w:rsidRDefault="00CF7E11" w:rsidP="00840550">
            <w:pPr>
              <w:spacing w:line="276" w:lineRule="auto"/>
              <w:ind w:left="0" w:hanging="2"/>
            </w:pPr>
            <w:r w:rsidRPr="003B4AF2">
              <w:rPr>
                <w:b/>
              </w:rPr>
              <w:t>Sınıf Düzeyi:</w:t>
            </w:r>
          </w:p>
        </w:tc>
        <w:tc>
          <w:tcPr>
            <w:tcW w:w="6521" w:type="dxa"/>
          </w:tcPr>
          <w:p w:rsidR="007D71AE" w:rsidRPr="003B4AF2" w:rsidRDefault="00CF7E11" w:rsidP="00840550">
            <w:pPr>
              <w:spacing w:line="276" w:lineRule="auto"/>
              <w:ind w:left="0" w:hanging="2"/>
              <w:jc w:val="both"/>
            </w:pPr>
            <w:r w:rsidRPr="003B4AF2">
              <w:t>2.</w:t>
            </w:r>
            <w:r w:rsidR="00840550">
              <w:t xml:space="preserve"> S</w:t>
            </w:r>
            <w:r w:rsidRPr="003B4AF2">
              <w:t>ınıf</w:t>
            </w:r>
          </w:p>
        </w:tc>
      </w:tr>
      <w:tr w:rsidR="007D71AE" w:rsidRPr="003B4AF2" w:rsidTr="00840550">
        <w:tc>
          <w:tcPr>
            <w:tcW w:w="2943" w:type="dxa"/>
          </w:tcPr>
          <w:p w:rsidR="007D71AE" w:rsidRPr="003B4AF2" w:rsidRDefault="00CF7E11" w:rsidP="00840550">
            <w:pPr>
              <w:spacing w:line="276" w:lineRule="auto"/>
              <w:ind w:left="0" w:hanging="2"/>
            </w:pPr>
            <w:r w:rsidRPr="003B4AF2">
              <w:rPr>
                <w:b/>
              </w:rPr>
              <w:t>Süre:</w:t>
            </w:r>
          </w:p>
        </w:tc>
        <w:tc>
          <w:tcPr>
            <w:tcW w:w="6521" w:type="dxa"/>
          </w:tcPr>
          <w:p w:rsidR="007D71AE" w:rsidRPr="003B4AF2" w:rsidRDefault="00840550" w:rsidP="00840550">
            <w:pPr>
              <w:spacing w:line="276" w:lineRule="auto"/>
              <w:ind w:left="0" w:hanging="2"/>
              <w:jc w:val="both"/>
            </w:pPr>
            <w:r>
              <w:t xml:space="preserve">40 dk </w:t>
            </w:r>
            <w:r w:rsidR="00D302BC">
              <w:t>(Bir ders saati)</w:t>
            </w:r>
          </w:p>
        </w:tc>
      </w:tr>
      <w:tr w:rsidR="007D71AE" w:rsidRPr="003B4AF2" w:rsidTr="00840550">
        <w:tc>
          <w:tcPr>
            <w:tcW w:w="2943" w:type="dxa"/>
          </w:tcPr>
          <w:p w:rsidR="007D71AE" w:rsidRPr="003B4AF2" w:rsidRDefault="00CF7E11" w:rsidP="00840550">
            <w:pPr>
              <w:spacing w:line="276" w:lineRule="auto"/>
              <w:ind w:left="0" w:hanging="2"/>
            </w:pPr>
            <w:r w:rsidRPr="003B4AF2">
              <w:rPr>
                <w:b/>
              </w:rPr>
              <w:t>Araç-Gereçler:</w:t>
            </w:r>
          </w:p>
        </w:tc>
        <w:tc>
          <w:tcPr>
            <w:tcW w:w="6521" w:type="dxa"/>
          </w:tcPr>
          <w:p w:rsidR="007D71AE" w:rsidRPr="003B4AF2" w:rsidRDefault="00CF7E11" w:rsidP="00840550">
            <w:pPr>
              <w:pStyle w:val="ListeParagraf"/>
              <w:numPr>
                <w:ilvl w:val="0"/>
                <w:numId w:val="1"/>
              </w:numPr>
              <w:spacing w:line="276" w:lineRule="auto"/>
              <w:ind w:leftChars="0" w:firstLineChars="0" w:hanging="47"/>
              <w:jc w:val="both"/>
            </w:pPr>
            <w:r w:rsidRPr="003B4AF2">
              <w:t>Çalışma Yaprağı</w:t>
            </w:r>
            <w:r w:rsidR="00E66111" w:rsidRPr="003B4AF2">
              <w:t>-</w:t>
            </w:r>
            <w:r w:rsidRPr="003B4AF2">
              <w:t>1</w:t>
            </w:r>
          </w:p>
          <w:p w:rsidR="007D71AE" w:rsidRPr="003B4AF2" w:rsidRDefault="000B7D2E" w:rsidP="00840550">
            <w:pPr>
              <w:numPr>
                <w:ilvl w:val="0"/>
                <w:numId w:val="1"/>
              </w:numPr>
              <w:spacing w:line="276" w:lineRule="auto"/>
              <w:ind w:left="-2" w:firstLineChars="158" w:firstLine="379"/>
              <w:jc w:val="both"/>
            </w:pPr>
            <w:r w:rsidRPr="003B4AF2">
              <w:t>Çalışma Yaprağı</w:t>
            </w:r>
            <w:r w:rsidR="00E66111" w:rsidRPr="003B4AF2">
              <w:t>-</w:t>
            </w:r>
            <w:r w:rsidRPr="003B4AF2">
              <w:t>2</w:t>
            </w:r>
          </w:p>
          <w:p w:rsidR="007D71AE" w:rsidRPr="003B4AF2" w:rsidRDefault="00CF7E11" w:rsidP="00840550">
            <w:pPr>
              <w:numPr>
                <w:ilvl w:val="0"/>
                <w:numId w:val="1"/>
              </w:numPr>
              <w:spacing w:line="276" w:lineRule="auto"/>
              <w:ind w:left="-2" w:firstLineChars="158" w:firstLine="379"/>
              <w:jc w:val="both"/>
            </w:pPr>
            <w:r w:rsidRPr="003B4AF2">
              <w:t>Torba/Kutu</w:t>
            </w:r>
          </w:p>
        </w:tc>
      </w:tr>
      <w:tr w:rsidR="007D71AE" w:rsidRPr="003B4AF2" w:rsidTr="00840550">
        <w:tc>
          <w:tcPr>
            <w:tcW w:w="2943" w:type="dxa"/>
          </w:tcPr>
          <w:p w:rsidR="007D71AE" w:rsidRPr="003B4AF2" w:rsidRDefault="00CF7E11" w:rsidP="00840550">
            <w:pPr>
              <w:spacing w:line="276" w:lineRule="auto"/>
              <w:ind w:left="0" w:hanging="2"/>
            </w:pPr>
            <w:r w:rsidRPr="003B4AF2">
              <w:rPr>
                <w:b/>
              </w:rPr>
              <w:t>Uygulayıcı İçin Ön Hazırlık:</w:t>
            </w:r>
          </w:p>
        </w:tc>
        <w:tc>
          <w:tcPr>
            <w:tcW w:w="6521" w:type="dxa"/>
          </w:tcPr>
          <w:p w:rsidR="007D71AE" w:rsidRPr="003B4AF2" w:rsidRDefault="00840550" w:rsidP="00840550">
            <w:pPr>
              <w:pStyle w:val="ListeParagraf"/>
              <w:numPr>
                <w:ilvl w:val="0"/>
                <w:numId w:val="2"/>
              </w:numPr>
              <w:spacing w:line="276" w:lineRule="auto"/>
              <w:ind w:leftChars="0" w:firstLineChars="0"/>
              <w:jc w:val="both"/>
            </w:pPr>
            <w:r>
              <w:t>Çalışma Yaprağı-</w:t>
            </w:r>
            <w:r w:rsidR="000B7D2E" w:rsidRPr="003B4AF2">
              <w:t xml:space="preserve">1’in poster şeklinde çıktısı alınır. </w:t>
            </w:r>
          </w:p>
          <w:p w:rsidR="000B7D2E" w:rsidRPr="003B4AF2" w:rsidRDefault="00840550" w:rsidP="00840550">
            <w:pPr>
              <w:numPr>
                <w:ilvl w:val="0"/>
                <w:numId w:val="2"/>
              </w:numPr>
              <w:spacing w:line="276" w:lineRule="auto"/>
              <w:ind w:left="-2" w:firstLineChars="158" w:firstLine="379"/>
              <w:jc w:val="both"/>
            </w:pPr>
            <w:r>
              <w:t>Çalışma Yaprağı-</w:t>
            </w:r>
            <w:r w:rsidR="000B7D2E" w:rsidRPr="003B4AF2">
              <w:t xml:space="preserve">1 etkinlik öncesi incelenir. </w:t>
            </w:r>
          </w:p>
          <w:p w:rsidR="007D71AE" w:rsidRPr="003B4AF2" w:rsidRDefault="00CF7E11" w:rsidP="00840550">
            <w:pPr>
              <w:numPr>
                <w:ilvl w:val="0"/>
                <w:numId w:val="2"/>
              </w:numPr>
              <w:spacing w:line="276" w:lineRule="auto"/>
              <w:ind w:left="-2" w:firstLineChars="158" w:firstLine="379"/>
              <w:jc w:val="both"/>
            </w:pPr>
            <w:r w:rsidRPr="003B4AF2">
              <w:t>Çocukların etkin dinleyebilmesi için sınıf oturma düzeni U şekline getirilir.</w:t>
            </w:r>
          </w:p>
          <w:p w:rsidR="007D71AE" w:rsidRPr="003B4AF2" w:rsidRDefault="00840550" w:rsidP="00840550">
            <w:pPr>
              <w:numPr>
                <w:ilvl w:val="0"/>
                <w:numId w:val="2"/>
              </w:numPr>
              <w:spacing w:line="276" w:lineRule="auto"/>
              <w:ind w:left="-2" w:firstLineChars="158" w:firstLine="379"/>
              <w:jc w:val="both"/>
            </w:pPr>
            <w:r>
              <w:t>Çalışma Yaprağı-</w:t>
            </w:r>
            <w:r w:rsidR="000B7D2E" w:rsidRPr="003B4AF2">
              <w:t>2</w:t>
            </w:r>
            <w:r w:rsidR="00CF7E11" w:rsidRPr="003B4AF2">
              <w:t xml:space="preserve">’de verilen durumlardaki rol kartları kesilir ve torbaya/kutuya atılır. </w:t>
            </w:r>
          </w:p>
        </w:tc>
      </w:tr>
      <w:tr w:rsidR="007D71AE" w:rsidRPr="003B4AF2" w:rsidTr="00840550">
        <w:trPr>
          <w:trHeight w:val="276"/>
        </w:trPr>
        <w:tc>
          <w:tcPr>
            <w:tcW w:w="2943" w:type="dxa"/>
          </w:tcPr>
          <w:p w:rsidR="007D71AE" w:rsidRPr="003B4AF2" w:rsidRDefault="00CF7E11" w:rsidP="00840550">
            <w:pPr>
              <w:spacing w:line="276" w:lineRule="auto"/>
              <w:ind w:left="0" w:hanging="2"/>
            </w:pPr>
            <w:r w:rsidRPr="003B4AF2">
              <w:rPr>
                <w:b/>
              </w:rPr>
              <w:t>Süreç (Uygulama Basamakları):</w:t>
            </w:r>
          </w:p>
        </w:tc>
        <w:tc>
          <w:tcPr>
            <w:tcW w:w="6521" w:type="dxa"/>
          </w:tcPr>
          <w:p w:rsidR="000B7D2E" w:rsidRPr="00840550" w:rsidRDefault="00CF7E11" w:rsidP="00840550">
            <w:pPr>
              <w:pStyle w:val="ListeParagraf"/>
              <w:numPr>
                <w:ilvl w:val="0"/>
                <w:numId w:val="3"/>
              </w:numPr>
              <w:pBdr>
                <w:top w:val="nil"/>
                <w:left w:val="nil"/>
                <w:bottom w:val="nil"/>
                <w:right w:val="nil"/>
                <w:between w:val="nil"/>
              </w:pBdr>
              <w:spacing w:line="276" w:lineRule="auto"/>
              <w:ind w:leftChars="0" w:firstLineChars="0"/>
              <w:jc w:val="both"/>
              <w:rPr>
                <w:color w:val="000000"/>
              </w:rPr>
            </w:pPr>
            <w:r w:rsidRPr="00840550">
              <w:rPr>
                <w:color w:val="000000"/>
              </w:rPr>
              <w:t xml:space="preserve">Uygulayıcı tarafından öğrencilere </w:t>
            </w:r>
            <w:r w:rsidRPr="00840550">
              <w:rPr>
                <w:i/>
                <w:color w:val="000000"/>
              </w:rPr>
              <w:t>“Nasıl iyi bir dinleyici olabiliriz?”</w:t>
            </w:r>
            <w:r w:rsidRPr="00840550">
              <w:rPr>
                <w:color w:val="000000"/>
              </w:rPr>
              <w:t xml:space="preserve"> sorusu</w:t>
            </w:r>
            <w:r w:rsidR="00840550" w:rsidRPr="00840550">
              <w:rPr>
                <w:color w:val="000000"/>
              </w:rPr>
              <w:t xml:space="preserve"> </w:t>
            </w:r>
            <w:r w:rsidRPr="00840550">
              <w:rPr>
                <w:color w:val="000000"/>
              </w:rPr>
              <w:t>yöneltilir. Öğrencilerden</w:t>
            </w:r>
            <w:r w:rsidR="000B7D2E" w:rsidRPr="00840550">
              <w:rPr>
                <w:color w:val="000000"/>
              </w:rPr>
              <w:t xml:space="preserve"> gelen cevaplar tahtaya not al</w:t>
            </w:r>
            <w:r w:rsidR="00AD3DAD" w:rsidRPr="00840550">
              <w:rPr>
                <w:color w:val="000000"/>
              </w:rPr>
              <w:t>ı</w:t>
            </w:r>
            <w:r w:rsidR="000B7D2E" w:rsidRPr="00840550">
              <w:rPr>
                <w:color w:val="000000"/>
              </w:rPr>
              <w:t xml:space="preserve">nır. </w:t>
            </w:r>
          </w:p>
          <w:p w:rsidR="007D71AE" w:rsidRPr="003B4AF2" w:rsidRDefault="00CF7E11" w:rsidP="00840550">
            <w:pPr>
              <w:numPr>
                <w:ilvl w:val="0"/>
                <w:numId w:val="3"/>
              </w:numPr>
              <w:pBdr>
                <w:top w:val="nil"/>
                <w:left w:val="nil"/>
                <w:bottom w:val="nil"/>
                <w:right w:val="nil"/>
                <w:between w:val="nil"/>
              </w:pBdr>
              <w:spacing w:line="276" w:lineRule="auto"/>
              <w:ind w:left="-2" w:firstLineChars="158" w:firstLine="379"/>
              <w:jc w:val="both"/>
              <w:rPr>
                <w:color w:val="000000"/>
              </w:rPr>
            </w:pPr>
            <w:r w:rsidRPr="003B4AF2">
              <w:rPr>
                <w:color w:val="000000"/>
              </w:rPr>
              <w:t xml:space="preserve">Tahtada yazılan düşünceler sesli şekilde okunduktan sonra uygulayıcı tarafından </w:t>
            </w:r>
            <w:r w:rsidRPr="003B4AF2">
              <w:rPr>
                <w:i/>
                <w:color w:val="000000"/>
              </w:rPr>
              <w:t xml:space="preserve">“Grubumuzla birlikte çalışırken </w:t>
            </w:r>
            <w:r w:rsidR="000B7D2E" w:rsidRPr="003B4AF2">
              <w:rPr>
                <w:i/>
                <w:color w:val="000000"/>
              </w:rPr>
              <w:t xml:space="preserve">sizlerin de belirttiğiniz gibi </w:t>
            </w:r>
            <w:r w:rsidRPr="003B4AF2">
              <w:rPr>
                <w:i/>
                <w:color w:val="000000"/>
              </w:rPr>
              <w:t>birbirimizi dinlememiz için yapmamız gereken bazı davranışlar vardır. Şimdi bu davranışları</w:t>
            </w:r>
            <w:r w:rsidR="000B7D2E" w:rsidRPr="003B4AF2">
              <w:rPr>
                <w:i/>
                <w:color w:val="000000"/>
              </w:rPr>
              <w:t>n ne olduğuna bakalım</w:t>
            </w:r>
            <w:r w:rsidRPr="003B4AF2">
              <w:rPr>
                <w:i/>
                <w:color w:val="000000"/>
              </w:rPr>
              <w:t>”</w:t>
            </w:r>
            <w:r w:rsidR="00840550">
              <w:rPr>
                <w:i/>
                <w:color w:val="000000"/>
              </w:rPr>
              <w:t xml:space="preserve"> </w:t>
            </w:r>
            <w:r w:rsidR="00E66111" w:rsidRPr="003B4AF2">
              <w:rPr>
                <w:color w:val="000000"/>
              </w:rPr>
              <w:t>açıklaması</w:t>
            </w:r>
            <w:r w:rsidR="000B7D2E" w:rsidRPr="003B4AF2">
              <w:rPr>
                <w:color w:val="000000"/>
              </w:rPr>
              <w:t xml:space="preserve"> yapılır.</w:t>
            </w:r>
          </w:p>
          <w:p w:rsidR="007D71AE" w:rsidRPr="003B4AF2" w:rsidRDefault="00840550" w:rsidP="00840550">
            <w:pPr>
              <w:numPr>
                <w:ilvl w:val="0"/>
                <w:numId w:val="3"/>
              </w:numPr>
              <w:pBdr>
                <w:top w:val="nil"/>
                <w:left w:val="nil"/>
                <w:bottom w:val="nil"/>
                <w:right w:val="nil"/>
                <w:between w:val="nil"/>
              </w:pBdr>
              <w:spacing w:line="276" w:lineRule="auto"/>
              <w:ind w:left="-2" w:firstLineChars="158" w:firstLine="379"/>
              <w:jc w:val="both"/>
              <w:rPr>
                <w:color w:val="000000"/>
              </w:rPr>
            </w:pPr>
            <w:r>
              <w:rPr>
                <w:color w:val="000000"/>
              </w:rPr>
              <w:t>Çalışma Yaprağı-</w:t>
            </w:r>
            <w:r w:rsidR="000B7D2E" w:rsidRPr="003B4AF2">
              <w:rPr>
                <w:color w:val="000000"/>
              </w:rPr>
              <w:t xml:space="preserve">1’in poster şekli tahtaya asılır ve uygulayıcı tarafından dinleme becerileri öğrencilerle paylaşılır.  </w:t>
            </w:r>
          </w:p>
          <w:p w:rsidR="007D71AE" w:rsidRPr="003B4AF2" w:rsidRDefault="00CF7E11" w:rsidP="00840550">
            <w:pPr>
              <w:numPr>
                <w:ilvl w:val="0"/>
                <w:numId w:val="3"/>
              </w:numPr>
              <w:pBdr>
                <w:top w:val="nil"/>
                <w:left w:val="nil"/>
                <w:bottom w:val="nil"/>
                <w:right w:val="nil"/>
                <w:between w:val="nil"/>
              </w:pBdr>
              <w:spacing w:line="276" w:lineRule="auto"/>
              <w:ind w:left="-2" w:firstLineChars="158" w:firstLine="379"/>
              <w:jc w:val="both"/>
              <w:rPr>
                <w:color w:val="000000"/>
              </w:rPr>
            </w:pPr>
            <w:r w:rsidRPr="003B4AF2">
              <w:rPr>
                <w:color w:val="000000"/>
              </w:rPr>
              <w:t>Öğrenciler sınıf mevcuduna göre 5 kişilik gruplara ayrılır</w:t>
            </w:r>
            <w:r w:rsidR="000B7D2E" w:rsidRPr="003B4AF2">
              <w:rPr>
                <w:color w:val="000000"/>
              </w:rPr>
              <w:t xml:space="preserve"> ve h</w:t>
            </w:r>
            <w:r w:rsidRPr="003B4AF2">
              <w:rPr>
                <w:color w:val="000000"/>
              </w:rPr>
              <w:t>er gruptan kendilerine bir sözcü seçmeleri istenir.</w:t>
            </w:r>
          </w:p>
          <w:p w:rsidR="007D71AE" w:rsidRPr="003B4AF2" w:rsidRDefault="00CF7E11" w:rsidP="00840550">
            <w:pPr>
              <w:numPr>
                <w:ilvl w:val="0"/>
                <w:numId w:val="3"/>
              </w:numPr>
              <w:pBdr>
                <w:top w:val="nil"/>
                <w:left w:val="nil"/>
                <w:bottom w:val="nil"/>
                <w:right w:val="nil"/>
                <w:between w:val="nil"/>
              </w:pBdr>
              <w:spacing w:line="276" w:lineRule="auto"/>
              <w:ind w:left="-2" w:firstLineChars="158" w:firstLine="379"/>
              <w:jc w:val="both"/>
              <w:rPr>
                <w:color w:val="000000"/>
              </w:rPr>
            </w:pPr>
            <w:r w:rsidRPr="003B4AF2">
              <w:rPr>
                <w:color w:val="000000"/>
              </w:rPr>
              <w:t>Her grubun sözcüsü torbanın</w:t>
            </w:r>
            <w:r w:rsidR="000B7D2E" w:rsidRPr="003B4AF2">
              <w:rPr>
                <w:color w:val="000000"/>
              </w:rPr>
              <w:t>/kutunun</w:t>
            </w:r>
            <w:r w:rsidRPr="003B4AF2">
              <w:rPr>
                <w:color w:val="000000"/>
              </w:rPr>
              <w:t xml:space="preserve"> içinde bulunan dinleme becerileri ile ilgili senaryoların yazılı olduğu rol kartlarından çeker.</w:t>
            </w:r>
          </w:p>
          <w:p w:rsidR="007D71AE" w:rsidRPr="003B4AF2" w:rsidRDefault="00CF7E11" w:rsidP="00840550">
            <w:pPr>
              <w:numPr>
                <w:ilvl w:val="0"/>
                <w:numId w:val="3"/>
              </w:numPr>
              <w:pBdr>
                <w:top w:val="nil"/>
                <w:left w:val="nil"/>
                <w:bottom w:val="nil"/>
                <w:right w:val="nil"/>
                <w:between w:val="nil"/>
              </w:pBdr>
              <w:spacing w:line="276" w:lineRule="auto"/>
              <w:ind w:left="-2" w:firstLineChars="158" w:firstLine="379"/>
              <w:jc w:val="both"/>
              <w:rPr>
                <w:color w:val="000000"/>
              </w:rPr>
            </w:pPr>
            <w:r w:rsidRPr="003B4AF2">
              <w:rPr>
                <w:color w:val="000000"/>
              </w:rPr>
              <w:t>Her gruba rol kartlarını canlandırmaları için belli bir süre verilir.</w:t>
            </w:r>
          </w:p>
          <w:p w:rsidR="007D71AE" w:rsidRPr="003B4AF2" w:rsidRDefault="00CF7E11" w:rsidP="00840550">
            <w:pPr>
              <w:numPr>
                <w:ilvl w:val="0"/>
                <w:numId w:val="3"/>
              </w:numPr>
              <w:pBdr>
                <w:top w:val="nil"/>
                <w:left w:val="nil"/>
                <w:bottom w:val="nil"/>
                <w:right w:val="nil"/>
                <w:between w:val="nil"/>
              </w:pBdr>
              <w:spacing w:line="276" w:lineRule="auto"/>
              <w:ind w:left="-2" w:firstLineChars="158" w:firstLine="379"/>
              <w:jc w:val="both"/>
              <w:rPr>
                <w:color w:val="000000"/>
              </w:rPr>
            </w:pPr>
            <w:r w:rsidRPr="003B4AF2">
              <w:rPr>
                <w:color w:val="000000"/>
              </w:rPr>
              <w:t>Gruplar kendilerine ait olan rol kartlarındaki senaryoları canlandırırlar. Canlandırma bitiminde rol kartlarındaki senaryoların farklılıkları hakkında konuşulur.</w:t>
            </w:r>
          </w:p>
          <w:p w:rsidR="007D71AE" w:rsidRPr="003B4AF2" w:rsidRDefault="00CF7E11" w:rsidP="00840550">
            <w:pPr>
              <w:numPr>
                <w:ilvl w:val="0"/>
                <w:numId w:val="3"/>
              </w:numPr>
              <w:pBdr>
                <w:top w:val="nil"/>
                <w:left w:val="nil"/>
                <w:bottom w:val="nil"/>
                <w:right w:val="nil"/>
                <w:between w:val="nil"/>
              </w:pBdr>
              <w:spacing w:line="276" w:lineRule="auto"/>
              <w:ind w:left="-2" w:firstLineChars="158" w:firstLine="379"/>
              <w:jc w:val="both"/>
              <w:rPr>
                <w:color w:val="000000"/>
              </w:rPr>
            </w:pPr>
            <w:r w:rsidRPr="003B4AF2">
              <w:rPr>
                <w:color w:val="000000"/>
              </w:rPr>
              <w:t>Öğrenciler farklılıkları tartıştıktan sonra uygulayıcı tarafından öğrencilere aşağıdaki sorular yöneltilir.</w:t>
            </w:r>
          </w:p>
          <w:p w:rsidR="007D71AE" w:rsidRPr="003B4AF2" w:rsidRDefault="00CF7E11" w:rsidP="00840550">
            <w:pPr>
              <w:numPr>
                <w:ilvl w:val="0"/>
                <w:numId w:val="4"/>
              </w:numPr>
              <w:pBdr>
                <w:top w:val="nil"/>
                <w:left w:val="nil"/>
                <w:bottom w:val="nil"/>
                <w:right w:val="nil"/>
                <w:between w:val="nil"/>
              </w:pBdr>
              <w:spacing w:line="276" w:lineRule="auto"/>
              <w:ind w:left="-2" w:firstLineChars="158" w:firstLine="379"/>
              <w:jc w:val="both"/>
              <w:rPr>
                <w:color w:val="000000"/>
              </w:rPr>
            </w:pPr>
            <w:r w:rsidRPr="003B4AF2">
              <w:rPr>
                <w:color w:val="000000"/>
              </w:rPr>
              <w:t>Rol kartlarındaki senaryoların benzerini yaşadınız mı? Ne hissettiniz?</w:t>
            </w:r>
          </w:p>
          <w:p w:rsidR="007D71AE" w:rsidRPr="003B4AF2" w:rsidRDefault="00CF7E11" w:rsidP="00840550">
            <w:pPr>
              <w:numPr>
                <w:ilvl w:val="0"/>
                <w:numId w:val="4"/>
              </w:numPr>
              <w:pBdr>
                <w:top w:val="nil"/>
                <w:left w:val="nil"/>
                <w:bottom w:val="nil"/>
                <w:right w:val="nil"/>
                <w:between w:val="nil"/>
              </w:pBdr>
              <w:spacing w:line="276" w:lineRule="auto"/>
              <w:ind w:left="-2" w:firstLineChars="158" w:firstLine="379"/>
              <w:jc w:val="both"/>
              <w:rPr>
                <w:color w:val="000000"/>
              </w:rPr>
            </w:pPr>
            <w:r w:rsidRPr="003B4AF2">
              <w:rPr>
                <w:color w:val="000000"/>
              </w:rPr>
              <w:t>Sürekli aynı kişinin konuştuğu, diğerlerinin konuşmasına izin verilmediği bir oyunda bulunmak ister misiniz? Neden?</w:t>
            </w:r>
          </w:p>
          <w:p w:rsidR="00E66111" w:rsidRPr="003B4AF2" w:rsidRDefault="00E66111" w:rsidP="00840550">
            <w:pPr>
              <w:numPr>
                <w:ilvl w:val="0"/>
                <w:numId w:val="3"/>
              </w:numPr>
              <w:pBdr>
                <w:top w:val="nil"/>
                <w:left w:val="nil"/>
                <w:bottom w:val="nil"/>
                <w:right w:val="nil"/>
                <w:between w:val="nil"/>
              </w:pBdr>
              <w:spacing w:line="276" w:lineRule="auto"/>
              <w:ind w:left="-2" w:firstLineChars="158" w:firstLine="379"/>
              <w:jc w:val="both"/>
              <w:rPr>
                <w:color w:val="000000"/>
              </w:rPr>
            </w:pPr>
            <w:r w:rsidRPr="003B4AF2">
              <w:rPr>
                <w:color w:val="000000"/>
              </w:rPr>
              <w:t xml:space="preserve"> Aşağıdaki açık</w:t>
            </w:r>
            <w:r w:rsidR="00840550">
              <w:rPr>
                <w:color w:val="000000"/>
              </w:rPr>
              <w:t>lama ile etkinlik sonlandırılır:</w:t>
            </w:r>
          </w:p>
          <w:p w:rsidR="007D71AE" w:rsidRPr="003B4AF2" w:rsidRDefault="00CF7E11" w:rsidP="00840550">
            <w:pPr>
              <w:pBdr>
                <w:top w:val="nil"/>
                <w:left w:val="nil"/>
                <w:bottom w:val="nil"/>
                <w:right w:val="nil"/>
                <w:between w:val="nil"/>
              </w:pBdr>
              <w:spacing w:line="276" w:lineRule="auto"/>
              <w:ind w:leftChars="0" w:left="-2" w:firstLineChars="0" w:firstLine="0"/>
              <w:jc w:val="both"/>
              <w:rPr>
                <w:color w:val="000000"/>
              </w:rPr>
            </w:pPr>
            <w:r w:rsidRPr="003B4AF2">
              <w:rPr>
                <w:color w:val="000000"/>
              </w:rPr>
              <w:t>“</w:t>
            </w:r>
            <w:r w:rsidRPr="003B4AF2">
              <w:rPr>
                <w:i/>
                <w:color w:val="000000"/>
              </w:rPr>
              <w:t xml:space="preserve">Arkadaşlarımızla birlikte çalışırken birbirimizi dikkatlice dinlemeli, sıramız geldiğinde konuşmalıyız. Böylelikle birbirimizi daha iyi anlayabilir ve </w:t>
            </w:r>
            <w:r w:rsidR="00E66111" w:rsidRPr="003B4AF2">
              <w:rPr>
                <w:i/>
                <w:color w:val="000000"/>
              </w:rPr>
              <w:t xml:space="preserve">grup çalışmalarına daha iyi katkıda </w:t>
            </w:r>
            <w:r w:rsidR="00E66111" w:rsidRPr="003B4AF2">
              <w:rPr>
                <w:i/>
                <w:color w:val="000000"/>
              </w:rPr>
              <w:lastRenderedPageBreak/>
              <w:t>bulunabiliriz. Eğer birbirimizi dinlemezsek grup olarak başarılı bir çalışma ortaya çıkaramayız.”</w:t>
            </w:r>
          </w:p>
        </w:tc>
      </w:tr>
      <w:tr w:rsidR="007D71AE" w:rsidRPr="003B4AF2" w:rsidTr="00840550">
        <w:tc>
          <w:tcPr>
            <w:tcW w:w="2943" w:type="dxa"/>
          </w:tcPr>
          <w:p w:rsidR="007D71AE" w:rsidRPr="003B4AF2" w:rsidRDefault="00CF7E11" w:rsidP="00840550">
            <w:pPr>
              <w:spacing w:line="276" w:lineRule="auto"/>
              <w:ind w:left="0" w:hanging="2"/>
            </w:pPr>
            <w:r w:rsidRPr="003B4AF2">
              <w:rPr>
                <w:b/>
              </w:rPr>
              <w:lastRenderedPageBreak/>
              <w:t>Kazanımın Değerlendirilmesi:</w:t>
            </w:r>
          </w:p>
        </w:tc>
        <w:tc>
          <w:tcPr>
            <w:tcW w:w="6521" w:type="dxa"/>
          </w:tcPr>
          <w:p w:rsidR="007D71AE" w:rsidRPr="003B4AF2" w:rsidRDefault="005C1B28" w:rsidP="00840550">
            <w:pPr>
              <w:pStyle w:val="ListeParagraf"/>
              <w:numPr>
                <w:ilvl w:val="0"/>
                <w:numId w:val="6"/>
              </w:numPr>
              <w:spacing w:line="276" w:lineRule="auto"/>
              <w:ind w:leftChars="0" w:firstLineChars="0"/>
              <w:jc w:val="both"/>
            </w:pPr>
            <w:r w:rsidRPr="003B4AF2">
              <w:t>Öğrencilerden derslerde yapacakları grup çalışmalarında dinleme becerileri bakımından kendilerini değerlendirmeleri ve bu etkinlikte öğrendiklerini grup çalışmalarında uygulamaları istenebilir.</w:t>
            </w:r>
          </w:p>
        </w:tc>
      </w:tr>
      <w:tr w:rsidR="007D71AE" w:rsidRPr="003B4AF2" w:rsidTr="00840550">
        <w:tc>
          <w:tcPr>
            <w:tcW w:w="2943" w:type="dxa"/>
          </w:tcPr>
          <w:p w:rsidR="007D71AE" w:rsidRPr="003B4AF2" w:rsidRDefault="00CF7E11" w:rsidP="00840550">
            <w:pPr>
              <w:spacing w:line="276" w:lineRule="auto"/>
              <w:ind w:left="0" w:hanging="2"/>
            </w:pPr>
            <w:r w:rsidRPr="003B4AF2">
              <w:rPr>
                <w:b/>
              </w:rPr>
              <w:t>Uygulayıcıya Not:</w:t>
            </w:r>
          </w:p>
        </w:tc>
        <w:tc>
          <w:tcPr>
            <w:tcW w:w="6521" w:type="dxa"/>
          </w:tcPr>
          <w:p w:rsidR="007D71AE" w:rsidRDefault="00CF7E11" w:rsidP="00840550">
            <w:pPr>
              <w:pStyle w:val="ListeParagraf"/>
              <w:numPr>
                <w:ilvl w:val="0"/>
                <w:numId w:val="7"/>
              </w:numPr>
              <w:spacing w:line="276" w:lineRule="auto"/>
              <w:ind w:leftChars="0" w:firstLineChars="0"/>
              <w:jc w:val="both"/>
            </w:pPr>
            <w:r w:rsidRPr="003B4AF2">
              <w:t>Çalışma Yaprağı</w:t>
            </w:r>
            <w:r w:rsidR="00E66111" w:rsidRPr="003B4AF2">
              <w:t>-</w:t>
            </w:r>
            <w:r w:rsidR="000B7D2E" w:rsidRPr="003B4AF2">
              <w:t>2’</w:t>
            </w:r>
            <w:r w:rsidRPr="003B4AF2">
              <w:t>de ismi geçen öğrencilerden sınıfınızda da aynı isme sahip olan öğrenciler varsa isimleri değiştirebilirsiniz.</w:t>
            </w:r>
          </w:p>
          <w:p w:rsidR="00995C01" w:rsidRDefault="00995C01" w:rsidP="00840550">
            <w:pPr>
              <w:spacing w:line="276" w:lineRule="auto"/>
              <w:ind w:leftChars="0" w:left="0" w:firstLineChars="0" w:firstLine="0"/>
              <w:jc w:val="both"/>
            </w:pPr>
          </w:p>
          <w:p w:rsidR="00995C01" w:rsidRDefault="00995C01" w:rsidP="00840550">
            <w:pPr>
              <w:spacing w:line="276" w:lineRule="auto"/>
              <w:ind w:leftChars="0" w:left="0" w:firstLineChars="0" w:firstLine="0"/>
              <w:jc w:val="both"/>
            </w:pPr>
            <w:r>
              <w:t>Özel gereksinimli öğrenciler için;</w:t>
            </w:r>
          </w:p>
          <w:p w:rsidR="00840550" w:rsidRDefault="00840550" w:rsidP="00840550">
            <w:pPr>
              <w:spacing w:line="276" w:lineRule="auto"/>
              <w:ind w:leftChars="0" w:left="0" w:firstLineChars="0" w:firstLine="0"/>
              <w:jc w:val="both"/>
            </w:pPr>
          </w:p>
          <w:p w:rsidR="00840550" w:rsidRDefault="00995C01" w:rsidP="00840550">
            <w:pPr>
              <w:pStyle w:val="ListeParagraf"/>
              <w:numPr>
                <w:ilvl w:val="0"/>
                <w:numId w:val="8"/>
              </w:numPr>
              <w:spacing w:line="276" w:lineRule="auto"/>
              <w:ind w:leftChars="0" w:firstLineChars="0"/>
              <w:jc w:val="both"/>
            </w:pPr>
            <w:r>
              <w:t>Grup çalışması sırasında akran eşleştirmesi yapılarak akran desteği sağlanabilir.</w:t>
            </w:r>
          </w:p>
          <w:p w:rsidR="00840550" w:rsidRDefault="00742B9C" w:rsidP="00840550">
            <w:pPr>
              <w:pStyle w:val="ListeParagraf"/>
              <w:numPr>
                <w:ilvl w:val="0"/>
                <w:numId w:val="8"/>
              </w:numPr>
              <w:spacing w:line="276" w:lineRule="auto"/>
              <w:ind w:leftChars="0" w:firstLineChars="0"/>
              <w:jc w:val="both"/>
            </w:pPr>
            <w:r>
              <w:t xml:space="preserve"> </w:t>
            </w:r>
            <w:r w:rsidR="00263E0F">
              <w:t>Öğretmen d</w:t>
            </w:r>
            <w:r>
              <w:t>inleme becerisi için gerekli olan davranışlar</w:t>
            </w:r>
            <w:r w:rsidR="00263E0F">
              <w:t>ı listeleyip öğrenciye model olarak öğrenme sürecini farklılaştırabilir.</w:t>
            </w:r>
          </w:p>
          <w:p w:rsidR="00263E0F" w:rsidRPr="003B4AF2" w:rsidRDefault="00263E0F" w:rsidP="00840550">
            <w:pPr>
              <w:pStyle w:val="ListeParagraf"/>
              <w:numPr>
                <w:ilvl w:val="0"/>
                <w:numId w:val="8"/>
              </w:numPr>
              <w:spacing w:line="276" w:lineRule="auto"/>
              <w:ind w:leftChars="0" w:firstLineChars="0"/>
              <w:jc w:val="both"/>
            </w:pPr>
            <w:r>
              <w:t xml:space="preserve">Kazanımın değerlendirilmesi sürecinde öğrencilere dinleme becerisi basamaklarını içeren kontrol listeleri hazırlanarak öğrencilerin </w:t>
            </w:r>
            <w:r w:rsidR="00840550">
              <w:t>kendilerini değerlendirmeleri</w:t>
            </w:r>
            <w:r>
              <w:t xml:space="preserve"> sağlanabilir.</w:t>
            </w:r>
          </w:p>
        </w:tc>
      </w:tr>
      <w:tr w:rsidR="00E66111" w:rsidRPr="003B4AF2" w:rsidTr="00840550">
        <w:tc>
          <w:tcPr>
            <w:tcW w:w="2943" w:type="dxa"/>
          </w:tcPr>
          <w:p w:rsidR="00E66111" w:rsidRPr="003B4AF2" w:rsidRDefault="00E66111" w:rsidP="00840550">
            <w:pPr>
              <w:spacing w:line="276" w:lineRule="auto"/>
              <w:ind w:left="0" w:hanging="2"/>
              <w:rPr>
                <w:b/>
              </w:rPr>
            </w:pPr>
            <w:r w:rsidRPr="003B4AF2">
              <w:rPr>
                <w:b/>
              </w:rPr>
              <w:t>Etkinliği Geliştiren</w:t>
            </w:r>
          </w:p>
        </w:tc>
        <w:tc>
          <w:tcPr>
            <w:tcW w:w="6521" w:type="dxa"/>
          </w:tcPr>
          <w:p w:rsidR="00E66111" w:rsidRPr="003B4AF2" w:rsidRDefault="000F6F08" w:rsidP="000F6F08">
            <w:pPr>
              <w:spacing w:line="276" w:lineRule="auto"/>
              <w:ind w:leftChars="0" w:left="0" w:firstLineChars="0" w:firstLine="0"/>
              <w:jc w:val="both"/>
            </w:pPr>
            <w:r>
              <w:t>Tuğçe Şenay</w:t>
            </w:r>
            <w:bookmarkStart w:id="0" w:name="_GoBack"/>
            <w:bookmarkEnd w:id="0"/>
          </w:p>
        </w:tc>
      </w:tr>
    </w:tbl>
    <w:p w:rsidR="007D71AE" w:rsidRPr="00E66111" w:rsidRDefault="007D71AE">
      <w:pPr>
        <w:spacing w:line="360" w:lineRule="auto"/>
        <w:ind w:left="0" w:hanging="2"/>
        <w:rPr>
          <w:b/>
        </w:rPr>
      </w:pPr>
    </w:p>
    <w:p w:rsidR="007D71AE" w:rsidRPr="00E66111" w:rsidRDefault="007D71AE">
      <w:pPr>
        <w:spacing w:line="360" w:lineRule="auto"/>
        <w:ind w:left="0" w:hanging="2"/>
        <w:rPr>
          <w:b/>
        </w:rPr>
      </w:pPr>
    </w:p>
    <w:p w:rsidR="007D71AE" w:rsidRPr="00E66111" w:rsidRDefault="007D71AE">
      <w:pPr>
        <w:spacing w:line="360" w:lineRule="auto"/>
        <w:ind w:left="0" w:hanging="2"/>
        <w:rPr>
          <w:b/>
        </w:rPr>
      </w:pPr>
    </w:p>
    <w:p w:rsidR="007D71AE" w:rsidRPr="00E66111" w:rsidRDefault="007D71AE">
      <w:pPr>
        <w:spacing w:line="360" w:lineRule="auto"/>
        <w:ind w:left="0" w:hanging="2"/>
        <w:rPr>
          <w:b/>
        </w:rPr>
      </w:pPr>
    </w:p>
    <w:p w:rsidR="00C94596" w:rsidRPr="00E66111" w:rsidRDefault="00C94596">
      <w:pPr>
        <w:spacing w:line="360" w:lineRule="auto"/>
        <w:ind w:left="0" w:hanging="2"/>
        <w:rPr>
          <w:b/>
        </w:rPr>
      </w:pPr>
    </w:p>
    <w:p w:rsidR="00C94596" w:rsidRPr="00E66111" w:rsidRDefault="00C94596">
      <w:pPr>
        <w:spacing w:line="360" w:lineRule="auto"/>
        <w:ind w:left="0" w:hanging="2"/>
        <w:rPr>
          <w:b/>
        </w:rPr>
      </w:pPr>
    </w:p>
    <w:p w:rsidR="00C94596" w:rsidRPr="00E66111" w:rsidRDefault="00C94596">
      <w:pPr>
        <w:spacing w:line="360" w:lineRule="auto"/>
        <w:ind w:left="0" w:hanging="2"/>
        <w:rPr>
          <w:b/>
        </w:rPr>
      </w:pPr>
    </w:p>
    <w:p w:rsidR="00C94596" w:rsidRPr="00E66111" w:rsidRDefault="00C94596">
      <w:pPr>
        <w:spacing w:line="360" w:lineRule="auto"/>
        <w:ind w:left="0" w:hanging="2"/>
        <w:rPr>
          <w:b/>
        </w:rPr>
      </w:pPr>
    </w:p>
    <w:p w:rsidR="00C94596" w:rsidRPr="00E66111" w:rsidRDefault="00C94596">
      <w:pPr>
        <w:spacing w:line="360" w:lineRule="auto"/>
        <w:ind w:left="0" w:hanging="2"/>
        <w:rPr>
          <w:b/>
        </w:rPr>
      </w:pPr>
    </w:p>
    <w:p w:rsidR="00C94596" w:rsidRPr="00E66111" w:rsidRDefault="00C94596">
      <w:pPr>
        <w:spacing w:line="360" w:lineRule="auto"/>
        <w:ind w:left="0" w:hanging="2"/>
        <w:rPr>
          <w:b/>
        </w:rPr>
      </w:pPr>
    </w:p>
    <w:p w:rsidR="00C94596" w:rsidRPr="00E66111" w:rsidRDefault="00C94596">
      <w:pPr>
        <w:spacing w:line="360" w:lineRule="auto"/>
        <w:ind w:left="0" w:hanging="2"/>
        <w:rPr>
          <w:b/>
        </w:rPr>
      </w:pPr>
    </w:p>
    <w:p w:rsidR="00C94596" w:rsidRPr="00E66111" w:rsidRDefault="00C94596">
      <w:pPr>
        <w:spacing w:line="360" w:lineRule="auto"/>
        <w:ind w:left="0" w:hanging="2"/>
        <w:rPr>
          <w:b/>
        </w:rPr>
      </w:pPr>
    </w:p>
    <w:p w:rsidR="00C94596" w:rsidRPr="00E66111" w:rsidRDefault="00C94596">
      <w:pPr>
        <w:spacing w:line="360" w:lineRule="auto"/>
        <w:ind w:left="0" w:hanging="2"/>
        <w:rPr>
          <w:b/>
        </w:rPr>
      </w:pPr>
    </w:p>
    <w:p w:rsidR="00C94596" w:rsidRDefault="00C94596">
      <w:pPr>
        <w:spacing w:line="360" w:lineRule="auto"/>
        <w:ind w:left="0" w:hanging="2"/>
        <w:rPr>
          <w:b/>
        </w:rPr>
      </w:pPr>
    </w:p>
    <w:p w:rsidR="003B4AF2" w:rsidRDefault="003B4AF2">
      <w:pPr>
        <w:spacing w:line="360" w:lineRule="auto"/>
        <w:ind w:left="0" w:hanging="2"/>
        <w:rPr>
          <w:b/>
        </w:rPr>
      </w:pPr>
    </w:p>
    <w:p w:rsidR="003B4AF2" w:rsidRDefault="003B4AF2">
      <w:pPr>
        <w:spacing w:line="360" w:lineRule="auto"/>
        <w:ind w:left="0" w:hanging="2"/>
        <w:rPr>
          <w:b/>
        </w:rPr>
      </w:pPr>
    </w:p>
    <w:p w:rsidR="003B4AF2" w:rsidRPr="00E66111" w:rsidRDefault="003B4AF2">
      <w:pPr>
        <w:spacing w:line="360" w:lineRule="auto"/>
        <w:ind w:left="0" w:hanging="2"/>
        <w:rPr>
          <w:b/>
        </w:rPr>
      </w:pPr>
    </w:p>
    <w:p w:rsidR="00C94596" w:rsidRPr="00E66111" w:rsidRDefault="00C94596">
      <w:pPr>
        <w:spacing w:line="360" w:lineRule="auto"/>
        <w:ind w:left="0" w:hanging="2"/>
        <w:rPr>
          <w:b/>
        </w:rPr>
      </w:pPr>
    </w:p>
    <w:p w:rsidR="00D302BC" w:rsidRDefault="00D302BC" w:rsidP="002E33F0">
      <w:pPr>
        <w:spacing w:line="360" w:lineRule="auto"/>
        <w:ind w:left="0" w:hanging="2"/>
        <w:jc w:val="center"/>
        <w:rPr>
          <w:b/>
        </w:rPr>
      </w:pPr>
      <w:r>
        <w:rPr>
          <w:b/>
        </w:rPr>
        <w:br w:type="page"/>
      </w:r>
    </w:p>
    <w:p w:rsidR="007D71AE" w:rsidRPr="00E66111" w:rsidRDefault="003B4AF2" w:rsidP="002E33F0">
      <w:pPr>
        <w:spacing w:line="360" w:lineRule="auto"/>
        <w:ind w:left="0" w:hanging="2"/>
        <w:jc w:val="center"/>
      </w:pPr>
      <w:r>
        <w:rPr>
          <w:b/>
        </w:rPr>
        <w:lastRenderedPageBreak/>
        <w:t>Çalışma Yaprağı-</w:t>
      </w:r>
      <w:r w:rsidRPr="00E66111">
        <w:rPr>
          <w:b/>
        </w:rPr>
        <w:t>1</w:t>
      </w:r>
    </w:p>
    <w:p w:rsidR="007D71AE" w:rsidRPr="00E66111" w:rsidRDefault="007D71AE">
      <w:pPr>
        <w:spacing w:line="360" w:lineRule="auto"/>
        <w:ind w:left="0" w:hanging="2"/>
      </w:pPr>
    </w:p>
    <w:p w:rsidR="007D71AE" w:rsidRPr="00E66111" w:rsidRDefault="00CF7E11">
      <w:pPr>
        <w:spacing w:after="160" w:line="259" w:lineRule="auto"/>
        <w:ind w:left="0" w:hanging="2"/>
        <w:jc w:val="center"/>
        <w:rPr>
          <w:rFonts w:eastAsia="Milonga"/>
          <w:color w:val="4472C4"/>
        </w:rPr>
      </w:pPr>
      <w:r w:rsidRPr="00E66111">
        <w:rPr>
          <w:rFonts w:eastAsia="Milonga"/>
          <w:b/>
          <w:color w:val="4472C4"/>
        </w:rPr>
        <w:t xml:space="preserve">NASIL </w:t>
      </w:r>
      <w:r w:rsidRPr="00E66111">
        <w:rPr>
          <w:rFonts w:eastAsia="Calibri"/>
          <w:b/>
          <w:color w:val="4472C4"/>
        </w:rPr>
        <w:t>İ</w:t>
      </w:r>
      <w:r w:rsidRPr="00E66111">
        <w:rPr>
          <w:rFonts w:eastAsia="Milonga"/>
          <w:b/>
          <w:color w:val="4472C4"/>
        </w:rPr>
        <w:t>Y</w:t>
      </w:r>
      <w:r w:rsidRPr="00E66111">
        <w:rPr>
          <w:rFonts w:eastAsia="Calibri"/>
          <w:b/>
          <w:color w:val="4472C4"/>
        </w:rPr>
        <w:t>İ</w:t>
      </w:r>
      <w:r w:rsidRPr="00E66111">
        <w:rPr>
          <w:rFonts w:eastAsia="Milonga"/>
          <w:b/>
          <w:color w:val="4472C4"/>
        </w:rPr>
        <w:t xml:space="preserve"> B</w:t>
      </w:r>
      <w:r w:rsidRPr="00E66111">
        <w:rPr>
          <w:rFonts w:eastAsia="Calibri"/>
          <w:b/>
          <w:color w:val="4472C4"/>
        </w:rPr>
        <w:t>İ</w:t>
      </w:r>
      <w:r w:rsidRPr="00E66111">
        <w:rPr>
          <w:rFonts w:eastAsia="Milonga"/>
          <w:b/>
          <w:color w:val="4472C4"/>
        </w:rPr>
        <w:t>R</w:t>
      </w:r>
    </w:p>
    <w:p w:rsidR="007D71AE" w:rsidRPr="00E66111" w:rsidRDefault="00CF7E11">
      <w:pPr>
        <w:spacing w:after="160" w:line="259" w:lineRule="auto"/>
        <w:ind w:left="0" w:hanging="2"/>
        <w:jc w:val="center"/>
        <w:rPr>
          <w:rFonts w:eastAsia="Milonga"/>
          <w:color w:val="4472C4"/>
        </w:rPr>
      </w:pPr>
      <w:r w:rsidRPr="00E66111">
        <w:rPr>
          <w:rFonts w:eastAsia="Milonga"/>
          <w:b/>
          <w:color w:val="4472C4"/>
        </w:rPr>
        <w:t>ŞEKİLDE DİNLERİM?</w:t>
      </w:r>
    </w:p>
    <w:p w:rsidR="007D71AE" w:rsidRPr="00E66111" w:rsidRDefault="00CF7E11">
      <w:pPr>
        <w:spacing w:line="360" w:lineRule="auto"/>
        <w:ind w:left="0" w:hanging="2"/>
      </w:pPr>
      <w:r w:rsidRPr="00E66111">
        <w:rPr>
          <w:noProof/>
          <w:lang w:eastAsia="tr-TR"/>
        </w:rPr>
        <w:drawing>
          <wp:anchor distT="0" distB="0" distL="114300" distR="114300" simplePos="0" relativeHeight="251658240" behindDoc="0" locked="0" layoutInCell="1" allowOverlap="1">
            <wp:simplePos x="0" y="0"/>
            <wp:positionH relativeFrom="column">
              <wp:posOffset>2195195</wp:posOffset>
            </wp:positionH>
            <wp:positionV relativeFrom="paragraph">
              <wp:posOffset>127000</wp:posOffset>
            </wp:positionV>
            <wp:extent cx="1524000" cy="1762125"/>
            <wp:effectExtent l="0" t="0" r="0" b="0"/>
            <wp:wrapSquare wrapText="bothSides" distT="0" distB="0" distL="114300" distR="114300"/>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524000" cy="1762125"/>
                    </a:xfrm>
                    <a:prstGeom prst="rect">
                      <a:avLst/>
                    </a:prstGeom>
                    <a:ln/>
                  </pic:spPr>
                </pic:pic>
              </a:graphicData>
            </a:graphic>
          </wp:anchor>
        </w:drawing>
      </w:r>
    </w:p>
    <w:p w:rsidR="007D71AE" w:rsidRPr="00E66111" w:rsidRDefault="00804D61">
      <w:pPr>
        <w:spacing w:line="360" w:lineRule="auto"/>
        <w:ind w:left="0" w:hanging="2"/>
        <w:jc w:val="center"/>
      </w:pPr>
      <w:r>
        <w:rPr>
          <w:noProof/>
          <w:lang w:eastAsia="tr-TR"/>
        </w:rPr>
        <w:pict>
          <v:rect id="Dikdörtgen 21" o:spid="_x0000_s1026" style="position:absolute;left:0;text-align:left;margin-left:-54pt;margin-top:11.6pt;width:188.65pt;height:76.65pt;z-index:251659264;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" strokecolor="white">
            <v:stroke startarrowwidth="narrow" startarrowlength="short" endarrowwidth="narrow" endarrowlength="short"/>
            <v:textbox inset="2.53958mm,2.53958mm,2.53958mm,2.53958mm">
              <w:txbxContent>
                <w:p w:rsidR="00B41C07" w:rsidRPr="00962C15" w:rsidRDefault="00CF7E11">
                  <w:pPr>
                    <w:spacing w:line="240" w:lineRule="auto"/>
                    <w:ind w:left="2" w:hanging="4"/>
                    <w:rPr>
                      <w:sz w:val="44"/>
                      <w:szCs w:val="44"/>
                    </w:rPr>
                  </w:pPr>
                  <w:r w:rsidRPr="00962C15">
                    <w:rPr>
                      <w:noProof/>
                      <w:sz w:val="44"/>
                      <w:szCs w:val="44"/>
                      <w:lang w:eastAsia="tr-TR"/>
                    </w:rPr>
                    <w:drawing>
                      <wp:inline distT="0" distB="0" distL="0" distR="0">
                        <wp:extent cx="2152650" cy="122177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67098" cy="1229975"/>
                                </a:xfrm>
                                <a:prstGeom prst="rect">
                                  <a:avLst/>
                                </a:prstGeom>
                                <a:noFill/>
                                <a:ln>
                                  <a:noFill/>
                                </a:ln>
                              </pic:spPr>
                            </pic:pic>
                          </a:graphicData>
                        </a:graphic>
                      </wp:inline>
                    </w:drawing>
                  </w:r>
                </w:p>
              </w:txbxContent>
            </v:textbox>
            <w10:wrap type="square"/>
          </v:rect>
        </w:pict>
      </w:r>
    </w:p>
    <w:p w:rsidR="007D71AE" w:rsidRPr="00E66111" w:rsidRDefault="007D71AE">
      <w:pPr>
        <w:spacing w:line="360" w:lineRule="auto"/>
        <w:ind w:left="0" w:hanging="2"/>
        <w:jc w:val="center"/>
      </w:pPr>
    </w:p>
    <w:p w:rsidR="007D71AE" w:rsidRPr="00E66111" w:rsidRDefault="007D71AE">
      <w:pPr>
        <w:spacing w:line="360" w:lineRule="auto"/>
        <w:ind w:left="0" w:hanging="2"/>
        <w:jc w:val="center"/>
      </w:pPr>
    </w:p>
    <w:p w:rsidR="007D71AE" w:rsidRPr="00E66111" w:rsidRDefault="007D71AE">
      <w:pPr>
        <w:spacing w:line="360" w:lineRule="auto"/>
        <w:ind w:left="0" w:hanging="2"/>
        <w:jc w:val="center"/>
      </w:pPr>
      <w:bookmarkStart w:id="1" w:name="_heading=h.gjdgxs" w:colFirst="0" w:colLast="0"/>
      <w:bookmarkEnd w:id="1"/>
    </w:p>
    <w:p w:rsidR="007D71AE" w:rsidRPr="00E66111" w:rsidRDefault="007D71AE">
      <w:pPr>
        <w:spacing w:line="360" w:lineRule="auto"/>
        <w:ind w:left="0" w:hanging="2"/>
        <w:jc w:val="center"/>
      </w:pPr>
    </w:p>
    <w:p w:rsidR="007D71AE" w:rsidRPr="00E66111" w:rsidRDefault="007D71AE">
      <w:pPr>
        <w:spacing w:line="360" w:lineRule="auto"/>
        <w:ind w:left="0" w:hanging="2"/>
        <w:jc w:val="center"/>
      </w:pPr>
    </w:p>
    <w:p w:rsidR="007D71AE" w:rsidRPr="00E66111" w:rsidRDefault="00804D61">
      <w:pPr>
        <w:spacing w:line="360" w:lineRule="auto"/>
        <w:ind w:left="0" w:hanging="2"/>
        <w:jc w:val="center"/>
      </w:pPr>
      <w:r>
        <w:rPr>
          <w:noProof/>
          <w:lang w:eastAsia="tr-TR"/>
        </w:rPr>
        <w:pict>
          <v:rect id="Dikdörtgen 31" o:spid="_x0000_s1027" style="position:absolute;left:0;text-align:left;margin-left:312pt;margin-top:3.6pt;width:180.7pt;height:63.9pt;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" strokecolor="white">
            <v:stroke startarrowwidth="narrow" startarrowlength="short" endarrowwidth="narrow" endarrowlength="short"/>
            <v:textbox inset="2.53958mm,1.2694mm,2.53958mm,1.2694mm">
              <w:txbxContent>
                <w:p w:rsidR="007D71AE" w:rsidRDefault="00CF7E11">
                  <w:pPr>
                    <w:spacing w:line="240" w:lineRule="auto"/>
                    <w:ind w:left="2" w:hanging="4"/>
                    <w:jc w:val="center"/>
                  </w:pPr>
                  <w:r>
                    <w:rPr>
                      <w:color w:val="4472C4"/>
                      <w:sz w:val="40"/>
                      <w:u w:val="single"/>
                    </w:rPr>
                    <w:t>SABIRLI OL</w:t>
                  </w:r>
                </w:p>
                <w:p w:rsidR="007D71AE" w:rsidRDefault="00CF7E11">
                  <w:pPr>
                    <w:spacing w:line="240" w:lineRule="auto"/>
                    <w:ind w:left="1" w:hanging="3"/>
                    <w:jc w:val="center"/>
                  </w:pPr>
                  <w:r>
                    <w:rPr>
                      <w:color w:val="4472C4"/>
                      <w:sz w:val="28"/>
                    </w:rPr>
                    <w:t>Sıra bana geldiğinde konuşurum.</w:t>
                  </w:r>
                </w:p>
              </w:txbxContent>
            </v:textbox>
            <w10:wrap type="square"/>
          </v:rect>
        </w:pict>
      </w:r>
    </w:p>
    <w:p w:rsidR="007D71AE" w:rsidRPr="00E66111" w:rsidRDefault="007D71AE">
      <w:pPr>
        <w:spacing w:line="360" w:lineRule="auto"/>
        <w:ind w:left="0" w:hanging="2"/>
        <w:jc w:val="center"/>
      </w:pPr>
    </w:p>
    <w:p w:rsidR="007D71AE" w:rsidRPr="00E66111" w:rsidRDefault="007D71AE">
      <w:pPr>
        <w:spacing w:line="360" w:lineRule="auto"/>
        <w:ind w:left="0" w:hanging="2"/>
        <w:jc w:val="center"/>
      </w:pPr>
    </w:p>
    <w:p w:rsidR="007D71AE" w:rsidRPr="00E66111" w:rsidRDefault="00CF7E11">
      <w:pPr>
        <w:spacing w:line="360" w:lineRule="auto"/>
        <w:ind w:left="0" w:hanging="2"/>
        <w:jc w:val="center"/>
      </w:pPr>
      <w:r w:rsidRPr="00E66111">
        <w:rPr>
          <w:noProof/>
          <w:lang w:eastAsia="tr-TR"/>
        </w:rPr>
        <w:drawing>
          <wp:anchor distT="0" distB="0" distL="114300" distR="114300" simplePos="0" relativeHeight="251661312" behindDoc="0" locked="0" layoutInCell="1" allowOverlap="1">
            <wp:simplePos x="0" y="0"/>
            <wp:positionH relativeFrom="column">
              <wp:posOffset>2369820</wp:posOffset>
            </wp:positionH>
            <wp:positionV relativeFrom="paragraph">
              <wp:posOffset>110490</wp:posOffset>
            </wp:positionV>
            <wp:extent cx="1476375" cy="1689735"/>
            <wp:effectExtent l="0" t="0" r="0" b="0"/>
            <wp:wrapSquare wrapText="bothSides" distT="0" distB="0" distL="114300" distR="114300"/>
            <wp:docPr id="32" name="image3.png" descr="Clipart dinleyen erkek çocuk | Yeni Slayt"/>
            <wp:cNvGraphicFramePr/>
            <a:graphic xmlns:a="http://schemas.openxmlformats.org/drawingml/2006/main">
              <a:graphicData uri="http://schemas.openxmlformats.org/drawingml/2006/picture">
                <pic:pic xmlns:pic="http://schemas.openxmlformats.org/drawingml/2006/picture">
                  <pic:nvPicPr>
                    <pic:cNvPr id="0" name="image3.png" descr="Clipart dinleyen erkek çocuk | Yeni Slayt"/>
                    <pic:cNvPicPr preferRelativeResize="0"/>
                  </pic:nvPicPr>
                  <pic:blipFill>
                    <a:blip r:embed="rId10"/>
                    <a:srcRect/>
                    <a:stretch>
                      <a:fillRect/>
                    </a:stretch>
                  </pic:blipFill>
                  <pic:spPr>
                    <a:xfrm>
                      <a:off x="0" y="0"/>
                      <a:ext cx="1476375" cy="1689735"/>
                    </a:xfrm>
                    <a:prstGeom prst="rect">
                      <a:avLst/>
                    </a:prstGeom>
                    <a:ln/>
                  </pic:spPr>
                </pic:pic>
              </a:graphicData>
            </a:graphic>
          </wp:anchor>
        </w:drawing>
      </w:r>
    </w:p>
    <w:p w:rsidR="007D71AE" w:rsidRPr="00E66111" w:rsidRDefault="00804D61">
      <w:pPr>
        <w:spacing w:line="360" w:lineRule="auto"/>
        <w:ind w:left="0" w:hanging="2"/>
        <w:jc w:val="center"/>
      </w:pPr>
      <w:r>
        <w:rPr>
          <w:noProof/>
          <w:lang w:eastAsia="tr-TR"/>
        </w:rPr>
        <w:pict>
          <v:rect id="Dikdörtgen 26" o:spid="_x0000_s1028" style="position:absolute;left:0;text-align:left;margin-left:-38pt;margin-top:14.6pt;width:181.5pt;height:64.65pt;z-index:251662336;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" strokecolor="white">
            <v:stroke startarrowwidth="narrow" startarrowlength="short" endarrowwidth="narrow" endarrowlength="short"/>
            <v:textbox inset="2.53958mm,2.53958mm,2.53958mm,2.53958mm">
              <w:txbxContent>
                <w:p w:rsidR="007D71AE" w:rsidRDefault="007D71AE">
                  <w:pPr>
                    <w:spacing w:line="240" w:lineRule="auto"/>
                    <w:ind w:left="0" w:hanging="2"/>
                  </w:pPr>
                </w:p>
              </w:txbxContent>
            </v:textbox>
            <w10:wrap type="square"/>
          </v:rect>
        </w:pict>
      </w:r>
    </w:p>
    <w:p w:rsidR="007D71AE" w:rsidRPr="00E66111" w:rsidRDefault="00804D61">
      <w:pPr>
        <w:spacing w:line="360" w:lineRule="auto"/>
        <w:ind w:left="0" w:hanging="2"/>
        <w:jc w:val="center"/>
      </w:pPr>
      <w:r>
        <w:rPr>
          <w:noProof/>
          <w:lang w:eastAsia="tr-TR"/>
        </w:rPr>
        <w:pict>
          <v:rect id="Dikdörtgen 22" o:spid="_x0000_s1029" style="position:absolute;left:0;text-align:left;margin-left:-38pt;margin-top:8.6pt;width:180.6pt;height:63.9pt;z-index:25166336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" strokecolor="white">
            <v:stroke startarrowwidth="narrow" startarrowlength="short" endarrowwidth="narrow" endarrowlength="short"/>
            <v:textbox inset="2.53958mm,1.2694mm,2.53958mm,1.2694mm">
              <w:txbxContent>
                <w:p w:rsidR="007D71AE" w:rsidRDefault="00CF7E11">
                  <w:pPr>
                    <w:spacing w:line="240" w:lineRule="auto"/>
                    <w:ind w:left="2" w:hanging="4"/>
                    <w:jc w:val="center"/>
                  </w:pPr>
                  <w:r>
                    <w:rPr>
                      <w:color w:val="4472C4"/>
                      <w:sz w:val="40"/>
                      <w:u w:val="single"/>
                    </w:rPr>
                    <w:t>BEKLE</w:t>
                  </w:r>
                </w:p>
                <w:p w:rsidR="007D71AE" w:rsidRDefault="00CF7E11">
                  <w:pPr>
                    <w:spacing w:line="240" w:lineRule="auto"/>
                    <w:ind w:left="1" w:hanging="3"/>
                    <w:jc w:val="center"/>
                  </w:pPr>
                  <w:r>
                    <w:rPr>
                      <w:color w:val="4472C4"/>
                      <w:sz w:val="28"/>
                    </w:rPr>
                    <w:t>Birisinin konuşması bitene kadar beklerim.</w:t>
                  </w:r>
                </w:p>
              </w:txbxContent>
            </v:textbox>
            <w10:wrap type="square"/>
          </v:rect>
        </w:pict>
      </w:r>
    </w:p>
    <w:p w:rsidR="007D71AE" w:rsidRPr="00E66111" w:rsidRDefault="007D71AE">
      <w:pPr>
        <w:spacing w:line="360" w:lineRule="auto"/>
        <w:ind w:left="0" w:hanging="2"/>
        <w:jc w:val="center"/>
      </w:pPr>
    </w:p>
    <w:p w:rsidR="007D71AE" w:rsidRPr="00E66111" w:rsidRDefault="007D71AE">
      <w:pPr>
        <w:spacing w:line="360" w:lineRule="auto"/>
        <w:ind w:left="0" w:hanging="2"/>
        <w:jc w:val="center"/>
      </w:pPr>
    </w:p>
    <w:p w:rsidR="007D71AE" w:rsidRPr="00E66111" w:rsidRDefault="007D71AE">
      <w:pPr>
        <w:spacing w:line="360" w:lineRule="auto"/>
        <w:ind w:left="0" w:hanging="2"/>
        <w:jc w:val="center"/>
      </w:pPr>
    </w:p>
    <w:p w:rsidR="007D71AE" w:rsidRPr="00E66111" w:rsidRDefault="007D71AE">
      <w:pPr>
        <w:spacing w:line="360" w:lineRule="auto"/>
        <w:ind w:left="0" w:hanging="2"/>
        <w:jc w:val="center"/>
      </w:pPr>
    </w:p>
    <w:p w:rsidR="007D71AE" w:rsidRPr="00E66111" w:rsidRDefault="007D71AE">
      <w:pPr>
        <w:spacing w:line="360" w:lineRule="auto"/>
        <w:ind w:left="0" w:hanging="2"/>
        <w:jc w:val="center"/>
      </w:pPr>
    </w:p>
    <w:p w:rsidR="007D71AE" w:rsidRPr="00E66111" w:rsidRDefault="00804D61">
      <w:pPr>
        <w:spacing w:line="360" w:lineRule="auto"/>
        <w:ind w:left="0" w:hanging="2"/>
        <w:jc w:val="center"/>
        <w:rPr>
          <w:i/>
        </w:rPr>
      </w:pPr>
      <w:r>
        <w:rPr>
          <w:noProof/>
          <w:lang w:eastAsia="tr-TR"/>
        </w:rPr>
        <w:pict>
          <v:rect id="Dikdörtgen 30" o:spid="_x0000_s1030" style="position:absolute;left:0;text-align:left;margin-left:318pt;margin-top:1.6pt;width:180.7pt;height:63.9pt;z-index:25166438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" strokecolor="white">
            <v:stroke startarrowwidth="narrow" startarrowlength="short" endarrowwidth="narrow" endarrowlength="short"/>
            <v:textbox inset="2.53958mm,1.2694mm,2.53958mm,1.2694mm">
              <w:txbxContent>
                <w:p w:rsidR="007D71AE" w:rsidRDefault="00CF7E11">
                  <w:pPr>
                    <w:spacing w:line="240" w:lineRule="auto"/>
                    <w:ind w:left="2" w:hanging="4"/>
                    <w:jc w:val="center"/>
                  </w:pPr>
                  <w:r>
                    <w:rPr>
                      <w:color w:val="4472C4"/>
                      <w:sz w:val="40"/>
                      <w:u w:val="single"/>
                    </w:rPr>
                    <w:t>DÜŞÜN VE SOR</w:t>
                  </w:r>
                </w:p>
                <w:p w:rsidR="007D71AE" w:rsidRDefault="00CF7E11">
                  <w:pPr>
                    <w:spacing w:line="240" w:lineRule="auto"/>
                    <w:ind w:left="1" w:hanging="3"/>
                    <w:jc w:val="center"/>
                  </w:pPr>
                  <w:r>
                    <w:rPr>
                      <w:color w:val="4472C4"/>
                      <w:sz w:val="28"/>
                    </w:rPr>
                    <w:t>Dinlediklerimle ilgili düşünür ve sorular sorarım.</w:t>
                  </w:r>
                </w:p>
              </w:txbxContent>
            </v:textbox>
            <w10:wrap type="square"/>
          </v:rect>
        </w:pict>
      </w:r>
    </w:p>
    <w:p w:rsidR="007D71AE" w:rsidRPr="00E66111" w:rsidRDefault="007D71AE">
      <w:pPr>
        <w:spacing w:line="360" w:lineRule="auto"/>
        <w:ind w:left="0" w:hanging="2"/>
        <w:jc w:val="center"/>
      </w:pPr>
    </w:p>
    <w:p w:rsidR="007D71AE" w:rsidRPr="00E66111" w:rsidRDefault="00CF7E11">
      <w:pPr>
        <w:spacing w:line="360" w:lineRule="auto"/>
        <w:ind w:left="0" w:hanging="2"/>
        <w:jc w:val="center"/>
      </w:pPr>
      <w:r w:rsidRPr="00E66111">
        <w:rPr>
          <w:noProof/>
          <w:lang w:eastAsia="tr-TR"/>
        </w:rPr>
        <w:drawing>
          <wp:anchor distT="0" distB="0" distL="114300" distR="114300" simplePos="0" relativeHeight="251665408" behindDoc="0" locked="0" layoutInCell="1" allowOverlap="1">
            <wp:simplePos x="0" y="0"/>
            <wp:positionH relativeFrom="column">
              <wp:posOffset>2223770</wp:posOffset>
            </wp:positionH>
            <wp:positionV relativeFrom="paragraph">
              <wp:posOffset>10160</wp:posOffset>
            </wp:positionV>
            <wp:extent cx="1447800" cy="1951355"/>
            <wp:effectExtent l="0" t="0" r="0" b="0"/>
            <wp:wrapSquare wrapText="bothSides" distT="0" distB="0" distL="114300" distR="114300"/>
            <wp:docPr id="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447800" cy="1951355"/>
                    </a:xfrm>
                    <a:prstGeom prst="rect">
                      <a:avLst/>
                    </a:prstGeom>
                    <a:ln/>
                  </pic:spPr>
                </pic:pic>
              </a:graphicData>
            </a:graphic>
          </wp:anchor>
        </w:drawing>
      </w:r>
    </w:p>
    <w:p w:rsidR="007D71AE" w:rsidRPr="00E66111" w:rsidRDefault="00804D61">
      <w:pPr>
        <w:spacing w:line="360" w:lineRule="auto"/>
        <w:ind w:left="0" w:hanging="2"/>
        <w:jc w:val="center"/>
      </w:pPr>
      <w:r>
        <w:rPr>
          <w:noProof/>
          <w:lang w:eastAsia="tr-TR"/>
        </w:rPr>
        <w:pict>
          <v:rect id="Dikdörtgen 25" o:spid="_x0000_s1031" style="position:absolute;left:0;text-align:left;margin-left:326pt;margin-top:1.6pt;width:181.6pt;height:64.65pt;z-index:251666432;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" strokecolor="white">
            <v:stroke startarrowwidth="narrow" startarrowlength="short" endarrowwidth="narrow" endarrowlength="short"/>
            <v:textbox inset="2.53958mm,2.53958mm,2.53958mm,2.53958mm">
              <w:txbxContent>
                <w:p w:rsidR="007D71AE" w:rsidRDefault="007D71AE">
                  <w:pPr>
                    <w:spacing w:line="240" w:lineRule="auto"/>
                    <w:ind w:left="0" w:hanging="2"/>
                  </w:pPr>
                </w:p>
              </w:txbxContent>
            </v:textbox>
            <w10:wrap type="square"/>
          </v:rect>
        </w:pict>
      </w:r>
      <w:r>
        <w:rPr>
          <w:noProof/>
          <w:lang w:eastAsia="tr-TR"/>
        </w:rPr>
        <w:pict>
          <v:rect id="Dikdörtgen 28" o:spid="_x0000_s1032" style="position:absolute;left:0;text-align:left;margin-left:-34pt;margin-top:8.6pt;width:180.6pt;height:86.9pt;z-index:25166745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" strokecolor="white">
            <v:stroke startarrowwidth="narrow" startarrowlength="short" endarrowwidth="narrow" endarrowlength="short"/>
            <v:textbox inset="2.53958mm,1.2694mm,2.53958mm,1.2694mm">
              <w:txbxContent>
                <w:p w:rsidR="007D71AE" w:rsidRDefault="00CF7E11">
                  <w:pPr>
                    <w:spacing w:line="240" w:lineRule="auto"/>
                    <w:ind w:left="2" w:hanging="4"/>
                    <w:jc w:val="center"/>
                  </w:pPr>
                  <w:r>
                    <w:rPr>
                      <w:color w:val="4472C4"/>
                      <w:sz w:val="40"/>
                      <w:u w:val="single"/>
                    </w:rPr>
                    <w:t>DİKKATİMİ VERİRİM.</w:t>
                  </w:r>
                </w:p>
                <w:p w:rsidR="007D71AE" w:rsidRDefault="00CF7E11">
                  <w:pPr>
                    <w:spacing w:line="240" w:lineRule="auto"/>
                    <w:ind w:left="1" w:hanging="3"/>
                    <w:jc w:val="center"/>
                  </w:pPr>
                  <w:r>
                    <w:rPr>
                      <w:color w:val="4472C4"/>
                      <w:sz w:val="28"/>
                    </w:rPr>
                    <w:t>Birisi konuşurken ona odaklanır, sözünü kesmem.</w:t>
                  </w:r>
                </w:p>
              </w:txbxContent>
            </v:textbox>
            <w10:wrap type="square"/>
          </v:rect>
        </w:pict>
      </w:r>
    </w:p>
    <w:p w:rsidR="007D71AE" w:rsidRPr="00E66111" w:rsidRDefault="007D71AE">
      <w:pPr>
        <w:spacing w:line="360" w:lineRule="auto"/>
        <w:ind w:left="0" w:hanging="2"/>
        <w:jc w:val="center"/>
      </w:pPr>
    </w:p>
    <w:p w:rsidR="007D71AE" w:rsidRPr="00E66111" w:rsidRDefault="00804D61">
      <w:pPr>
        <w:spacing w:line="360" w:lineRule="auto"/>
        <w:ind w:left="0" w:hanging="2"/>
        <w:jc w:val="center"/>
      </w:pPr>
      <w:r>
        <w:rPr>
          <w:noProof/>
          <w:lang w:eastAsia="tr-TR"/>
        </w:rPr>
        <w:pict>
          <v:rect id="Dikdörtgen 23" o:spid="_x0000_s1033" style="position:absolute;left:0;text-align:left;margin-left:-26pt;margin-top:10.6pt;width:181.5pt;height:87.65pt;z-index:251668480;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" strokecolor="white">
            <v:stroke startarrowwidth="narrow" startarrowlength="short" endarrowwidth="narrow" endarrowlength="short"/>
            <v:textbox inset="2.53958mm,2.53958mm,2.53958mm,2.53958mm">
              <w:txbxContent>
                <w:p w:rsidR="007D71AE" w:rsidRDefault="007D71AE">
                  <w:pPr>
                    <w:spacing w:line="240" w:lineRule="auto"/>
                    <w:ind w:left="0" w:hanging="2"/>
                  </w:pPr>
                </w:p>
              </w:txbxContent>
            </v:textbox>
            <w10:wrap type="square"/>
          </v:rect>
        </w:pict>
      </w:r>
    </w:p>
    <w:p w:rsidR="007D71AE" w:rsidRPr="00E66111" w:rsidRDefault="007D71AE">
      <w:pPr>
        <w:spacing w:line="360" w:lineRule="auto"/>
        <w:ind w:left="0" w:hanging="2"/>
        <w:jc w:val="center"/>
      </w:pPr>
    </w:p>
    <w:p w:rsidR="007D71AE" w:rsidRPr="00E66111" w:rsidRDefault="007D71AE">
      <w:pPr>
        <w:spacing w:line="360" w:lineRule="auto"/>
        <w:ind w:left="0" w:hanging="2"/>
        <w:jc w:val="center"/>
      </w:pPr>
    </w:p>
    <w:p w:rsidR="007D71AE" w:rsidRPr="00E66111" w:rsidRDefault="003B4AF2" w:rsidP="002E33F0">
      <w:pPr>
        <w:spacing w:line="360" w:lineRule="auto"/>
        <w:ind w:left="0" w:hanging="2"/>
        <w:jc w:val="center"/>
      </w:pPr>
      <w:r>
        <w:rPr>
          <w:b/>
        </w:rPr>
        <w:lastRenderedPageBreak/>
        <w:t>Çalışma Yaprağı-</w:t>
      </w:r>
      <w:r w:rsidRPr="00E66111">
        <w:rPr>
          <w:b/>
        </w:rPr>
        <w:t>2</w:t>
      </w:r>
    </w:p>
    <w:p w:rsidR="007D71AE" w:rsidRPr="00E66111" w:rsidRDefault="007D71AE">
      <w:pPr>
        <w:spacing w:line="360" w:lineRule="auto"/>
        <w:ind w:left="0" w:hanging="2"/>
      </w:pPr>
    </w:p>
    <w:tbl>
      <w:tblPr>
        <w:tblStyle w:val="a5"/>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7D71AE" w:rsidRPr="00E66111">
        <w:tc>
          <w:tcPr>
            <w:tcW w:w="9210" w:type="dxa"/>
          </w:tcPr>
          <w:p w:rsidR="007D71AE" w:rsidRPr="00E66111" w:rsidRDefault="00CF7E11" w:rsidP="00E66111">
            <w:pPr>
              <w:spacing w:line="360" w:lineRule="auto"/>
              <w:ind w:left="0" w:hanging="2"/>
              <w:jc w:val="both"/>
              <w:rPr>
                <w:bCs/>
              </w:rPr>
            </w:pPr>
            <w:r w:rsidRPr="00E66111">
              <w:rPr>
                <w:bCs/>
              </w:rPr>
              <w:t xml:space="preserve">Ebru, çalışmayı ve oyun oynamayı çok seven bir çocuktur. Teneffüste arkadaşları ile oyun oynamak istemiştir. Diğer arkadaşları ile en yüksek kule yapma oyunu oynamaya karar vermişlerdir. Kuleyi nasıl yükseltecekleri konusunda Ebru, hiçbir zaman diğer arkadaşlarının fikirlerini dinlememiş sadece kendi fikirlerini söylemiştir. </w:t>
            </w:r>
          </w:p>
        </w:tc>
      </w:tr>
      <w:tr w:rsidR="007D71AE" w:rsidRPr="00E66111">
        <w:tc>
          <w:tcPr>
            <w:tcW w:w="9210" w:type="dxa"/>
          </w:tcPr>
          <w:p w:rsidR="007D71AE" w:rsidRPr="00E66111" w:rsidRDefault="00CF7E11" w:rsidP="00E66111">
            <w:pPr>
              <w:spacing w:line="360" w:lineRule="auto"/>
              <w:ind w:left="0" w:hanging="2"/>
              <w:jc w:val="both"/>
              <w:rPr>
                <w:bCs/>
              </w:rPr>
            </w:pPr>
            <w:r w:rsidRPr="00E66111">
              <w:rPr>
                <w:bCs/>
              </w:rPr>
              <w:t xml:space="preserve">Ömer sınıfta arkadaşları tarafından sevilen bir çocuk olmasına rağmen, çok konuştuğu için arkadaşları bazen bu durumdan </w:t>
            </w:r>
            <w:r w:rsidR="00840550" w:rsidRPr="00E66111">
              <w:rPr>
                <w:bCs/>
              </w:rPr>
              <w:t>şikâyetçi</w:t>
            </w:r>
            <w:r w:rsidRPr="00E66111">
              <w:rPr>
                <w:bCs/>
              </w:rPr>
              <w:t xml:space="preserve"> olurlarmış. Bir gün öğretmen sınıfındaki öğrencilerden gruplara ayrılmalarını istemiştir. Ömer nasıl gruplara ayrılacakları konusunda diğer arkadaşlarından gelen önerileri dinlemek istememiştir. Diğer arkadaşları konuşmaya başladığı zaman onların her defasında sözünü kesmiş ve kendi düşüncelerini tekrar etmiştir.</w:t>
            </w:r>
          </w:p>
        </w:tc>
      </w:tr>
      <w:tr w:rsidR="007D71AE" w:rsidRPr="00E66111">
        <w:tc>
          <w:tcPr>
            <w:tcW w:w="9210" w:type="dxa"/>
          </w:tcPr>
          <w:p w:rsidR="007D71AE" w:rsidRPr="00E66111" w:rsidRDefault="00CF7E11" w:rsidP="00E66111">
            <w:pPr>
              <w:spacing w:line="360" w:lineRule="auto"/>
              <w:ind w:left="0" w:hanging="2"/>
              <w:jc w:val="both"/>
              <w:rPr>
                <w:bCs/>
              </w:rPr>
            </w:pPr>
            <w:r w:rsidRPr="00E66111">
              <w:rPr>
                <w:bCs/>
              </w:rPr>
              <w:t>Atakan, Barış, Vildan, Tarkan, Özgül’e öğretmenleri tarafından sınıfta yapılmak üzere bir araştırma ödevi verilmiştir.  Herkes proje ödevi ile ilgili fikirlerini söylemeye başlamıştır. Özgül diğer arkadaşları fikirlerini açıklarken sürekli çantasıyla, elbisesiyle ilgilenmekte ya da diğer arkadaşlarıyla konuşmaya çalışmakta, sorular sormaktadır. Arkadaşlarının proje için geliştirdikleri düşünceleri dinlememektedir.</w:t>
            </w:r>
          </w:p>
        </w:tc>
      </w:tr>
      <w:tr w:rsidR="007D71AE" w:rsidRPr="00E66111">
        <w:tc>
          <w:tcPr>
            <w:tcW w:w="9210" w:type="dxa"/>
          </w:tcPr>
          <w:p w:rsidR="007D71AE" w:rsidRPr="00E66111" w:rsidRDefault="00CF7E11" w:rsidP="00E66111">
            <w:pPr>
              <w:spacing w:line="360" w:lineRule="auto"/>
              <w:ind w:left="0" w:hanging="2"/>
              <w:jc w:val="both"/>
              <w:rPr>
                <w:bCs/>
              </w:rPr>
            </w:pPr>
            <w:r w:rsidRPr="00E66111">
              <w:rPr>
                <w:bCs/>
              </w:rPr>
              <w:t>Almila 2.sınıfta öğrenimine devam eden, okulunu ve arkadaşlarını çok seven bir öğrencidir. Almila’nın öğretmeni Emre Bey, sınıfta çalışma yaptırmak üzere öğrencileri gruplara ayırmıştır. Her bir gruptan orman konulu ortak resim yapmalarını istemiştir. Almila grup çalışmasında arkadaşları ile bir araya gelmiştir. Almila ve arkadaşları resimde ne yapacakları konusunda gruptaki tüm arkadaşlarının fikirlerini dinlemiştir.</w:t>
            </w:r>
          </w:p>
        </w:tc>
      </w:tr>
      <w:tr w:rsidR="007D71AE" w:rsidRPr="00E66111">
        <w:tc>
          <w:tcPr>
            <w:tcW w:w="9210" w:type="dxa"/>
          </w:tcPr>
          <w:p w:rsidR="007D71AE" w:rsidRPr="00E66111" w:rsidRDefault="00CF7E11" w:rsidP="00E66111">
            <w:pPr>
              <w:spacing w:line="360" w:lineRule="auto"/>
              <w:ind w:left="0" w:hanging="2"/>
              <w:jc w:val="both"/>
              <w:rPr>
                <w:bCs/>
              </w:rPr>
            </w:pPr>
            <w:r w:rsidRPr="00E66111">
              <w:rPr>
                <w:bCs/>
              </w:rPr>
              <w:t>Öğretmen 23 Nisan programı için Derya, Aysun, Tuncay, Emre ve Kemal’ e birlikte şarkı söyleme görevi vermiştir. Provalarda Emre arkadaşlarını dinlememekte, kendi başına şarkı söylemeye çalışmakta ve grup arkadaşlarının kimin hangi bölümü söyleyeceği konusundaki tartışmalara katılmamaktadır.</w:t>
            </w:r>
          </w:p>
        </w:tc>
      </w:tr>
    </w:tbl>
    <w:p w:rsidR="007D71AE" w:rsidRPr="00E66111" w:rsidRDefault="007D71AE">
      <w:pPr>
        <w:spacing w:line="360" w:lineRule="auto"/>
        <w:ind w:left="0" w:hanging="2"/>
      </w:pPr>
    </w:p>
    <w:sectPr w:rsidR="007D71AE" w:rsidRPr="00E66111" w:rsidSect="005B62C7">
      <w:pgSz w:w="11906" w:h="16838"/>
      <w:pgMar w:top="851"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D61" w:rsidRDefault="00804D61">
      <w:pPr>
        <w:spacing w:line="240" w:lineRule="auto"/>
        <w:ind w:left="0" w:hanging="2"/>
      </w:pPr>
      <w:r>
        <w:separator/>
      </w:r>
    </w:p>
  </w:endnote>
  <w:endnote w:type="continuationSeparator" w:id="0">
    <w:p w:rsidR="00804D61" w:rsidRDefault="00804D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Milonga">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D61" w:rsidRDefault="00804D61">
      <w:pPr>
        <w:spacing w:line="240" w:lineRule="auto"/>
        <w:ind w:left="0" w:hanging="2"/>
      </w:pPr>
      <w:r>
        <w:separator/>
      </w:r>
    </w:p>
  </w:footnote>
  <w:footnote w:type="continuationSeparator" w:id="0">
    <w:p w:rsidR="00804D61" w:rsidRDefault="00804D6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C91"/>
    <w:multiLevelType w:val="hybridMultilevel"/>
    <w:tmpl w:val="ED54431A"/>
    <w:lvl w:ilvl="0" w:tplc="2034BDC0">
      <w:start w:val="1"/>
      <w:numFmt w:val="decimal"/>
      <w:lvlText w:val="%1-"/>
      <w:lvlJc w:val="left"/>
      <w:pPr>
        <w:ind w:left="358" w:hanging="36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1" w15:restartNumberingAfterBreak="0">
    <w:nsid w:val="0C7762A7"/>
    <w:multiLevelType w:val="multilevel"/>
    <w:tmpl w:val="4878A2B4"/>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2" w15:restartNumberingAfterBreak="0">
    <w:nsid w:val="0CB9348A"/>
    <w:multiLevelType w:val="hybridMultilevel"/>
    <w:tmpl w:val="C26425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8F17B2"/>
    <w:multiLevelType w:val="multilevel"/>
    <w:tmpl w:val="6B786426"/>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4" w15:restartNumberingAfterBreak="0">
    <w:nsid w:val="272E54A2"/>
    <w:multiLevelType w:val="hybridMultilevel"/>
    <w:tmpl w:val="59FEC4C6"/>
    <w:lvl w:ilvl="0" w:tplc="8B385B12">
      <w:start w:val="1"/>
      <w:numFmt w:val="decimal"/>
      <w:lvlText w:val="%1-"/>
      <w:lvlJc w:val="left"/>
      <w:pPr>
        <w:ind w:left="358" w:hanging="36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5" w15:restartNumberingAfterBreak="0">
    <w:nsid w:val="33046A97"/>
    <w:multiLevelType w:val="hybridMultilevel"/>
    <w:tmpl w:val="30D48272"/>
    <w:lvl w:ilvl="0" w:tplc="932EF0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144EBC"/>
    <w:multiLevelType w:val="multilevel"/>
    <w:tmpl w:val="0712B00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56301C5"/>
    <w:multiLevelType w:val="multilevel"/>
    <w:tmpl w:val="3828C0D6"/>
    <w:lvl w:ilvl="0">
      <w:start w:val="1"/>
      <w:numFmt w:val="decimal"/>
      <w:lvlText w:val="%1-"/>
      <w:lvlJc w:val="left"/>
      <w:pPr>
        <w:ind w:left="724" w:hanging="360"/>
      </w:pPr>
      <w:rPr>
        <w:rFonts w:ascii="Times New Roman" w:eastAsia="Times New Roman" w:hAnsi="Times New Roman" w:cs="Times New Roman"/>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num w:numId="1">
    <w:abstractNumId w:val="1"/>
  </w:num>
  <w:num w:numId="2">
    <w:abstractNumId w:val="7"/>
  </w:num>
  <w:num w:numId="3">
    <w:abstractNumId w:val="6"/>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71AE"/>
    <w:rsid w:val="000B7D2E"/>
    <w:rsid w:val="000F6F08"/>
    <w:rsid w:val="00263E0F"/>
    <w:rsid w:val="002C0545"/>
    <w:rsid w:val="002D4B3F"/>
    <w:rsid w:val="002E33F0"/>
    <w:rsid w:val="003B4AF2"/>
    <w:rsid w:val="005819C1"/>
    <w:rsid w:val="005B62C7"/>
    <w:rsid w:val="005C1B28"/>
    <w:rsid w:val="00742B9C"/>
    <w:rsid w:val="007D71AE"/>
    <w:rsid w:val="00804D61"/>
    <w:rsid w:val="00825AA9"/>
    <w:rsid w:val="00840550"/>
    <w:rsid w:val="008D64A3"/>
    <w:rsid w:val="0096744A"/>
    <w:rsid w:val="00995C01"/>
    <w:rsid w:val="009D0EE0"/>
    <w:rsid w:val="00AD3DAD"/>
    <w:rsid w:val="00C43D0C"/>
    <w:rsid w:val="00C94596"/>
    <w:rsid w:val="00CF7E11"/>
    <w:rsid w:val="00D302BC"/>
    <w:rsid w:val="00DC7269"/>
    <w:rsid w:val="00E66111"/>
    <w:rsid w:val="00E704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FF7839B"/>
  <w15:docId w15:val="{C7384046-A083-4102-8FE1-DB260125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62C7"/>
    <w:pPr>
      <w:suppressAutoHyphens/>
      <w:spacing w:line="1" w:lineRule="atLeast"/>
      <w:ind w:leftChars="-1" w:left="-1" w:hangingChars="1"/>
      <w:textDirection w:val="btLr"/>
      <w:textAlignment w:val="top"/>
      <w:outlineLvl w:val="0"/>
    </w:pPr>
    <w:rPr>
      <w:position w:val="-1"/>
      <w:lang w:eastAsia="ko-KR"/>
    </w:rPr>
  </w:style>
  <w:style w:type="paragraph" w:styleId="Balk1">
    <w:name w:val="heading 1"/>
    <w:basedOn w:val="Normal"/>
    <w:next w:val="Normal"/>
    <w:rsid w:val="005B62C7"/>
    <w:pPr>
      <w:keepNext/>
      <w:keepLines/>
      <w:spacing w:before="480" w:after="120"/>
    </w:pPr>
    <w:rPr>
      <w:b/>
      <w:sz w:val="48"/>
      <w:szCs w:val="48"/>
    </w:rPr>
  </w:style>
  <w:style w:type="paragraph" w:styleId="Balk2">
    <w:name w:val="heading 2"/>
    <w:basedOn w:val="Normal"/>
    <w:next w:val="Normal"/>
    <w:rsid w:val="005B62C7"/>
    <w:pPr>
      <w:keepNext/>
      <w:keepLines/>
      <w:spacing w:before="360" w:after="80"/>
      <w:outlineLvl w:val="1"/>
    </w:pPr>
    <w:rPr>
      <w:b/>
      <w:sz w:val="36"/>
      <w:szCs w:val="36"/>
    </w:rPr>
  </w:style>
  <w:style w:type="paragraph" w:styleId="Balk3">
    <w:name w:val="heading 3"/>
    <w:basedOn w:val="Normal"/>
    <w:next w:val="Normal"/>
    <w:rsid w:val="005B62C7"/>
    <w:pPr>
      <w:keepNext/>
      <w:keepLines/>
      <w:spacing w:before="280" w:after="80"/>
      <w:outlineLvl w:val="2"/>
    </w:pPr>
    <w:rPr>
      <w:b/>
      <w:sz w:val="28"/>
      <w:szCs w:val="28"/>
    </w:rPr>
  </w:style>
  <w:style w:type="paragraph" w:styleId="Balk4">
    <w:name w:val="heading 4"/>
    <w:basedOn w:val="Normal"/>
    <w:next w:val="Normal"/>
    <w:rsid w:val="005B62C7"/>
    <w:pPr>
      <w:keepNext/>
      <w:keepLines/>
      <w:spacing w:before="240" w:after="40"/>
      <w:outlineLvl w:val="3"/>
    </w:pPr>
    <w:rPr>
      <w:b/>
    </w:rPr>
  </w:style>
  <w:style w:type="paragraph" w:styleId="Balk5">
    <w:name w:val="heading 5"/>
    <w:basedOn w:val="Normal"/>
    <w:next w:val="Normal"/>
    <w:rsid w:val="005B62C7"/>
    <w:pPr>
      <w:keepNext/>
      <w:keepLines/>
      <w:spacing w:before="220" w:after="40"/>
      <w:outlineLvl w:val="4"/>
    </w:pPr>
    <w:rPr>
      <w:b/>
      <w:sz w:val="22"/>
      <w:szCs w:val="22"/>
    </w:rPr>
  </w:style>
  <w:style w:type="paragraph" w:styleId="Balk6">
    <w:name w:val="heading 6"/>
    <w:basedOn w:val="Normal"/>
    <w:next w:val="Normal"/>
    <w:rsid w:val="005B62C7"/>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5B62C7"/>
    <w:tblPr>
      <w:tblCellMar>
        <w:top w:w="0" w:type="dxa"/>
        <w:left w:w="0" w:type="dxa"/>
        <w:bottom w:w="0" w:type="dxa"/>
        <w:right w:w="0" w:type="dxa"/>
      </w:tblCellMar>
    </w:tblPr>
  </w:style>
  <w:style w:type="paragraph" w:styleId="KonuBal">
    <w:name w:val="Title"/>
    <w:basedOn w:val="Normal"/>
    <w:next w:val="Normal"/>
    <w:rsid w:val="005B62C7"/>
    <w:pPr>
      <w:keepNext/>
      <w:keepLines/>
      <w:spacing w:before="480" w:after="120"/>
    </w:pPr>
    <w:rPr>
      <w:b/>
      <w:sz w:val="72"/>
      <w:szCs w:val="72"/>
    </w:rPr>
  </w:style>
  <w:style w:type="table" w:customStyle="1" w:styleId="TableNormal0">
    <w:name w:val="Table Normal"/>
    <w:rsid w:val="005B62C7"/>
    <w:tblPr>
      <w:tblCellMar>
        <w:top w:w="0" w:type="dxa"/>
        <w:left w:w="0" w:type="dxa"/>
        <w:bottom w:w="0" w:type="dxa"/>
        <w:right w:w="0" w:type="dxa"/>
      </w:tblCellMar>
    </w:tblPr>
  </w:style>
  <w:style w:type="table" w:styleId="TabloKlavuzu">
    <w:name w:val="Table Grid"/>
    <w:basedOn w:val="NormalTablo"/>
    <w:rsid w:val="005B62C7"/>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rsid w:val="005B62C7"/>
    <w:pPr>
      <w:suppressAutoHyphens w:val="0"/>
      <w:ind w:left="708"/>
      <w:textDirection w:val="lrTb"/>
    </w:pPr>
  </w:style>
  <w:style w:type="character" w:styleId="AklamaBavurusu">
    <w:name w:val="annotation reference"/>
    <w:rsid w:val="005B62C7"/>
    <w:rPr>
      <w:w w:val="100"/>
      <w:position w:val="-1"/>
      <w:sz w:val="16"/>
      <w:szCs w:val="16"/>
      <w:effect w:val="none"/>
      <w:vertAlign w:val="baseline"/>
      <w:cs w:val="0"/>
      <w:em w:val="none"/>
    </w:rPr>
  </w:style>
  <w:style w:type="paragraph" w:styleId="AklamaMetni">
    <w:name w:val="annotation text"/>
    <w:basedOn w:val="Normal"/>
    <w:rsid w:val="005B62C7"/>
    <w:rPr>
      <w:sz w:val="20"/>
      <w:szCs w:val="20"/>
    </w:rPr>
  </w:style>
  <w:style w:type="paragraph" w:styleId="AklamaKonusu">
    <w:name w:val="annotation subject"/>
    <w:basedOn w:val="AklamaMetni"/>
    <w:next w:val="AklamaMetni"/>
    <w:rsid w:val="005B62C7"/>
    <w:rPr>
      <w:b/>
      <w:bCs/>
    </w:rPr>
  </w:style>
  <w:style w:type="paragraph" w:styleId="BalonMetni">
    <w:name w:val="Balloon Text"/>
    <w:basedOn w:val="Normal"/>
    <w:rsid w:val="005B62C7"/>
    <w:rPr>
      <w:rFonts w:ascii="Tahoma" w:hAnsi="Tahoma" w:cs="Tahoma"/>
      <w:sz w:val="16"/>
      <w:szCs w:val="16"/>
    </w:rPr>
  </w:style>
  <w:style w:type="paragraph" w:styleId="DipnotMetni">
    <w:name w:val="footnote text"/>
    <w:basedOn w:val="Normal"/>
    <w:rsid w:val="005B62C7"/>
    <w:rPr>
      <w:sz w:val="20"/>
      <w:szCs w:val="20"/>
    </w:rPr>
  </w:style>
  <w:style w:type="character" w:styleId="DipnotBavurusu">
    <w:name w:val="footnote reference"/>
    <w:rsid w:val="005B62C7"/>
    <w:rPr>
      <w:w w:val="100"/>
      <w:position w:val="-1"/>
      <w:effect w:val="none"/>
      <w:vertAlign w:val="superscript"/>
      <w:cs w:val="0"/>
      <w:em w:val="none"/>
    </w:rPr>
  </w:style>
  <w:style w:type="character" w:customStyle="1" w:styleId="AklamaMetniChar">
    <w:name w:val="Açıklama Metni Char"/>
    <w:rsid w:val="005B62C7"/>
    <w:rPr>
      <w:w w:val="100"/>
      <w:position w:val="-1"/>
      <w:effect w:val="none"/>
      <w:vertAlign w:val="baseline"/>
      <w:cs w:val="0"/>
      <w:em w:val="none"/>
      <w:lang w:eastAsia="ko-KR"/>
    </w:rPr>
  </w:style>
  <w:style w:type="paragraph" w:styleId="Altyaz">
    <w:name w:val="Subtitle"/>
    <w:basedOn w:val="Normal"/>
    <w:next w:val="Normal"/>
    <w:rsid w:val="005B62C7"/>
    <w:pPr>
      <w:keepNext/>
      <w:keepLines/>
      <w:spacing w:before="360" w:after="80"/>
    </w:pPr>
    <w:rPr>
      <w:rFonts w:ascii="Georgia" w:eastAsia="Georgia" w:hAnsi="Georgia" w:cs="Georgia"/>
      <w:i/>
      <w:color w:val="666666"/>
      <w:sz w:val="48"/>
      <w:szCs w:val="48"/>
    </w:rPr>
  </w:style>
  <w:style w:type="table" w:customStyle="1" w:styleId="a">
    <w:basedOn w:val="TableNormal0"/>
    <w:rsid w:val="005B62C7"/>
    <w:tblPr>
      <w:tblStyleRowBandSize w:val="1"/>
      <w:tblStyleColBandSize w:val="1"/>
      <w:tblCellMar>
        <w:left w:w="108" w:type="dxa"/>
        <w:right w:w="108" w:type="dxa"/>
      </w:tblCellMar>
    </w:tblPr>
  </w:style>
  <w:style w:type="table" w:customStyle="1" w:styleId="a0">
    <w:basedOn w:val="TableNormal0"/>
    <w:rsid w:val="005B62C7"/>
    <w:tblPr>
      <w:tblStyleRowBandSize w:val="1"/>
      <w:tblStyleColBandSize w:val="1"/>
      <w:tblCellMar>
        <w:left w:w="108" w:type="dxa"/>
        <w:right w:w="108" w:type="dxa"/>
      </w:tblCellMar>
    </w:tblPr>
  </w:style>
  <w:style w:type="table" w:customStyle="1" w:styleId="a1">
    <w:basedOn w:val="TableNormal0"/>
    <w:rsid w:val="005B62C7"/>
    <w:tblPr>
      <w:tblStyleRowBandSize w:val="1"/>
      <w:tblStyleColBandSize w:val="1"/>
      <w:tblCellMar>
        <w:left w:w="108" w:type="dxa"/>
        <w:right w:w="108" w:type="dxa"/>
      </w:tblCellMar>
    </w:tblPr>
  </w:style>
  <w:style w:type="table" w:customStyle="1" w:styleId="a2">
    <w:basedOn w:val="TableNormal0"/>
    <w:rsid w:val="005B62C7"/>
    <w:tblPr>
      <w:tblStyleRowBandSize w:val="1"/>
      <w:tblStyleColBandSize w:val="1"/>
      <w:tblCellMar>
        <w:left w:w="108" w:type="dxa"/>
        <w:right w:w="108" w:type="dxa"/>
      </w:tblCellMar>
    </w:tblPr>
  </w:style>
  <w:style w:type="table" w:customStyle="1" w:styleId="a3">
    <w:basedOn w:val="TableNormal0"/>
    <w:rsid w:val="005B62C7"/>
    <w:tblPr>
      <w:tblStyleRowBandSize w:val="1"/>
      <w:tblStyleColBandSize w:val="1"/>
      <w:tblCellMar>
        <w:left w:w="108" w:type="dxa"/>
        <w:right w:w="108" w:type="dxa"/>
      </w:tblCellMar>
    </w:tblPr>
  </w:style>
  <w:style w:type="table" w:customStyle="1" w:styleId="a4">
    <w:basedOn w:val="TableNormal0"/>
    <w:rsid w:val="005B62C7"/>
    <w:tblPr>
      <w:tblStyleRowBandSize w:val="1"/>
      <w:tblStyleColBandSize w:val="1"/>
      <w:tblCellMar>
        <w:left w:w="108" w:type="dxa"/>
        <w:right w:w="108" w:type="dxa"/>
      </w:tblCellMar>
    </w:tblPr>
  </w:style>
  <w:style w:type="table" w:customStyle="1" w:styleId="a5">
    <w:basedOn w:val="TableNormal0"/>
    <w:rsid w:val="005B62C7"/>
    <w:tblPr>
      <w:tblStyleRowBandSize w:val="1"/>
      <w:tblStyleColBandSize w:val="1"/>
      <w:tblCellMar>
        <w:left w:w="108" w:type="dxa"/>
        <w:right w:w="108" w:type="dxa"/>
      </w:tblCellMar>
    </w:tblPr>
  </w:style>
  <w:style w:type="table" w:customStyle="1" w:styleId="a6">
    <w:basedOn w:val="TableNormal0"/>
    <w:rsid w:val="005B62C7"/>
    <w:tblPr>
      <w:tblStyleRowBandSize w:val="1"/>
      <w:tblStyleColBandSize w:val="1"/>
      <w:tblCellMar>
        <w:left w:w="108" w:type="dxa"/>
        <w:right w:w="108" w:type="dxa"/>
      </w:tblCellMar>
    </w:tblPr>
  </w:style>
  <w:style w:type="table" w:customStyle="1" w:styleId="a7">
    <w:basedOn w:val="TableNormal0"/>
    <w:rsid w:val="005B62C7"/>
    <w:tblPr>
      <w:tblStyleRowBandSize w:val="1"/>
      <w:tblStyleColBandSize w:val="1"/>
      <w:tblCellMar>
        <w:left w:w="108" w:type="dxa"/>
        <w:right w:w="108" w:type="dxa"/>
      </w:tblCellMar>
    </w:tblPr>
  </w:style>
  <w:style w:type="table" w:customStyle="1" w:styleId="a8">
    <w:basedOn w:val="TableNormal0"/>
    <w:rsid w:val="005B62C7"/>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hPCk4k/rp8LypeDFuue6Bbc2lw==">AMUW2mVtTSAwacwI/8jtlAxJVmB2kX4yJkKKi/igs92mdMuAzv41RZ3qFGodXh0y9wArpHdMv6/8IGVocvcXF8iPBu7wsdRvB4qa5xdNK4cl5e0q4G8aX+ivmr7YUUlRhAdHTIWXBVuA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764</Words>
  <Characters>4358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12</cp:revision>
  <dcterms:created xsi:type="dcterms:W3CDTF">2020-11-19T07:43:00Z</dcterms:created>
  <dcterms:modified xsi:type="dcterms:W3CDTF">2021-01-09T15:27:00Z</dcterms:modified>
</cp:coreProperties>
</file>