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95" w:rsidRPr="00D6042E" w:rsidRDefault="001962B6" w:rsidP="00D6042E">
      <w:pPr>
        <w:spacing w:line="276" w:lineRule="auto"/>
        <w:jc w:val="center"/>
        <w:rPr>
          <w:b/>
        </w:rPr>
      </w:pPr>
      <w:r w:rsidRPr="00D6042E">
        <w:rPr>
          <w:b/>
        </w:rPr>
        <w:t>YOLCULUK BAŞLIYOR!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010095" w:rsidRPr="002C153B" w:rsidTr="002C153B">
        <w:tc>
          <w:tcPr>
            <w:tcW w:w="2376" w:type="dxa"/>
          </w:tcPr>
          <w:p w:rsidR="00010095" w:rsidRPr="002C153B" w:rsidRDefault="00010095" w:rsidP="002C153B">
            <w:pPr>
              <w:spacing w:line="276" w:lineRule="auto"/>
              <w:jc w:val="both"/>
              <w:rPr>
                <w:b/>
              </w:rPr>
            </w:pPr>
            <w:r w:rsidRPr="002C153B">
              <w:rPr>
                <w:b/>
              </w:rPr>
              <w:t>Gelişim Alanı:</w:t>
            </w:r>
          </w:p>
        </w:tc>
        <w:tc>
          <w:tcPr>
            <w:tcW w:w="7088" w:type="dxa"/>
          </w:tcPr>
          <w:p w:rsidR="00010095" w:rsidRPr="002C153B" w:rsidRDefault="00010095" w:rsidP="002C153B">
            <w:pPr>
              <w:spacing w:line="276" w:lineRule="auto"/>
              <w:jc w:val="both"/>
            </w:pPr>
            <w:r w:rsidRPr="002C153B">
              <w:t>Akademik</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Yeterlik Alanı:</w:t>
            </w:r>
          </w:p>
        </w:tc>
        <w:tc>
          <w:tcPr>
            <w:tcW w:w="7088" w:type="dxa"/>
          </w:tcPr>
          <w:p w:rsidR="00010095" w:rsidRPr="002C153B" w:rsidRDefault="00010095" w:rsidP="002C153B">
            <w:pPr>
              <w:spacing w:line="276" w:lineRule="auto"/>
              <w:jc w:val="both"/>
            </w:pPr>
            <w:r w:rsidRPr="002C153B">
              <w:t>Eğitsel Planlama ve Başarı</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Kazanım/Hafta:</w:t>
            </w:r>
          </w:p>
        </w:tc>
        <w:tc>
          <w:tcPr>
            <w:tcW w:w="7088" w:type="dxa"/>
          </w:tcPr>
          <w:p w:rsidR="00010095" w:rsidRPr="002C153B" w:rsidRDefault="00010095" w:rsidP="002C153B">
            <w:pPr>
              <w:spacing w:line="276" w:lineRule="auto"/>
              <w:jc w:val="both"/>
            </w:pPr>
            <w:r w:rsidRPr="002C153B">
              <w:t xml:space="preserve">Üst öğrenim kurumlarına geçiş sınavlarına hazırlanmak ve başarılı olmak için stratejiler geliştirir. / 7. Hafta </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Sınıf Düzeyi:</w:t>
            </w:r>
          </w:p>
        </w:tc>
        <w:tc>
          <w:tcPr>
            <w:tcW w:w="7088" w:type="dxa"/>
          </w:tcPr>
          <w:p w:rsidR="00010095" w:rsidRPr="002C153B" w:rsidRDefault="00010095" w:rsidP="002C153B">
            <w:pPr>
              <w:spacing w:line="276" w:lineRule="auto"/>
              <w:jc w:val="both"/>
            </w:pPr>
            <w:r w:rsidRPr="002C153B">
              <w:t>12. Sınıf</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Süre:</w:t>
            </w:r>
          </w:p>
        </w:tc>
        <w:tc>
          <w:tcPr>
            <w:tcW w:w="7088" w:type="dxa"/>
          </w:tcPr>
          <w:p w:rsidR="00010095" w:rsidRPr="002C153B" w:rsidRDefault="00010095" w:rsidP="002C153B">
            <w:pPr>
              <w:spacing w:line="276" w:lineRule="auto"/>
              <w:jc w:val="both"/>
            </w:pPr>
            <w:r w:rsidRPr="002C153B">
              <w:t>40 dk (Bir ders saati)</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Araç-Gereçler:</w:t>
            </w:r>
          </w:p>
        </w:tc>
        <w:tc>
          <w:tcPr>
            <w:tcW w:w="7088" w:type="dxa"/>
          </w:tcPr>
          <w:p w:rsidR="00010095" w:rsidRPr="002C153B" w:rsidRDefault="00010095" w:rsidP="002C153B">
            <w:pPr>
              <w:numPr>
                <w:ilvl w:val="0"/>
                <w:numId w:val="31"/>
              </w:numPr>
              <w:spacing w:line="276" w:lineRule="auto"/>
              <w:jc w:val="both"/>
            </w:pPr>
            <w:r w:rsidRPr="002C153B">
              <w:t>Çalışma Yaprağı-1</w:t>
            </w:r>
          </w:p>
          <w:p w:rsidR="00010095" w:rsidRPr="002C153B" w:rsidRDefault="00010095" w:rsidP="002C153B">
            <w:pPr>
              <w:numPr>
                <w:ilvl w:val="0"/>
                <w:numId w:val="31"/>
              </w:numPr>
              <w:spacing w:line="276" w:lineRule="auto"/>
              <w:jc w:val="both"/>
            </w:pPr>
            <w:r w:rsidRPr="002C153B">
              <w:t>Çalışma Yaprağı-2</w:t>
            </w:r>
          </w:p>
        </w:tc>
      </w:tr>
      <w:tr w:rsidR="00010095" w:rsidRPr="002C153B" w:rsidTr="002C153B">
        <w:trPr>
          <w:trHeight w:val="438"/>
        </w:trPr>
        <w:tc>
          <w:tcPr>
            <w:tcW w:w="2376" w:type="dxa"/>
          </w:tcPr>
          <w:p w:rsidR="00010095" w:rsidRPr="002C153B" w:rsidRDefault="00010095" w:rsidP="002C153B">
            <w:pPr>
              <w:spacing w:line="276" w:lineRule="auto"/>
              <w:jc w:val="both"/>
              <w:rPr>
                <w:b/>
              </w:rPr>
            </w:pPr>
            <w:r w:rsidRPr="002C153B">
              <w:rPr>
                <w:b/>
              </w:rPr>
              <w:t>Uygulayıcı İçin Ön Hazırlık:</w:t>
            </w:r>
          </w:p>
        </w:tc>
        <w:tc>
          <w:tcPr>
            <w:tcW w:w="7088" w:type="dxa"/>
          </w:tcPr>
          <w:p w:rsidR="00010095" w:rsidRPr="002C153B" w:rsidRDefault="00010095" w:rsidP="002C153B">
            <w:pPr>
              <w:pStyle w:val="ListeParagraf"/>
              <w:numPr>
                <w:ilvl w:val="0"/>
                <w:numId w:val="35"/>
              </w:numPr>
              <w:spacing w:line="276" w:lineRule="auto"/>
              <w:jc w:val="both"/>
            </w:pPr>
            <w:r w:rsidRPr="002C153B">
              <w:t>Çalışma Yaprağı-1 öğrenci sayısınca çoğaltılır.</w:t>
            </w:r>
          </w:p>
          <w:p w:rsidR="00010095" w:rsidRPr="002C153B" w:rsidRDefault="00010095" w:rsidP="002C153B">
            <w:pPr>
              <w:pStyle w:val="ListeParagraf"/>
              <w:numPr>
                <w:ilvl w:val="0"/>
                <w:numId w:val="35"/>
              </w:numPr>
              <w:spacing w:line="276" w:lineRule="auto"/>
              <w:jc w:val="both"/>
            </w:pPr>
            <w:r w:rsidRPr="002C153B">
              <w:t>Çalışma Yaprağı-2 öğrenci sayısınca çoğaltılır.</w:t>
            </w:r>
          </w:p>
          <w:p w:rsidR="00010095" w:rsidRPr="002C153B" w:rsidRDefault="00010095" w:rsidP="002C153B">
            <w:pPr>
              <w:pStyle w:val="ListeParagraf"/>
              <w:numPr>
                <w:ilvl w:val="0"/>
                <w:numId w:val="35"/>
              </w:numPr>
              <w:spacing w:line="276" w:lineRule="auto"/>
              <w:jc w:val="both"/>
            </w:pPr>
            <w:r w:rsidRPr="002C153B">
              <w:t>Etkinlik Bilgi Notu etkinlikten önce uygulayıcı tarafından okunur.</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Süreç (Uygulama Basamakları):</w:t>
            </w:r>
          </w:p>
        </w:tc>
        <w:tc>
          <w:tcPr>
            <w:tcW w:w="7088" w:type="dxa"/>
          </w:tcPr>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Uygulayıcı tarafından etkinliğin başında sınıf tahtasına</w:t>
            </w:r>
            <w:r w:rsidR="00C92F97" w:rsidRPr="002C153B">
              <w:rPr>
                <w:rFonts w:ascii="Times New Roman" w:hAnsi="Times New Roman"/>
              </w:rPr>
              <w:t xml:space="preserve"> </w:t>
            </w:r>
            <w:r w:rsidRPr="002C153B">
              <w:rPr>
                <w:rFonts w:ascii="Times New Roman" w:hAnsi="Times New Roman"/>
                <w:b/>
                <w:i/>
              </w:rPr>
              <w:t>“</w:t>
            </w:r>
            <w:r w:rsidRPr="002C153B">
              <w:rPr>
                <w:rStyle w:val="Gl"/>
                <w:rFonts w:ascii="Times New Roman" w:hAnsi="Times New Roman"/>
                <w:b w:val="0"/>
                <w:bCs/>
                <w:i/>
              </w:rPr>
              <w:t>Yolculuğun kendisi zirveye ulaşmak kadar önemlidir; sadece oraya varmak değil, nasıl vardığınız da belirleyicidir."</w:t>
            </w:r>
            <w:r w:rsidR="00C92F97" w:rsidRPr="002C153B">
              <w:rPr>
                <w:rStyle w:val="Gl"/>
                <w:rFonts w:ascii="Times New Roman" w:hAnsi="Times New Roman"/>
                <w:b w:val="0"/>
                <w:bCs/>
                <w:i/>
              </w:rPr>
              <w:t xml:space="preserve"> </w:t>
            </w:r>
            <w:r w:rsidRPr="002C153B">
              <w:rPr>
                <w:rStyle w:val="Gl"/>
                <w:rFonts w:ascii="Times New Roman" w:hAnsi="Times New Roman"/>
                <w:b w:val="0"/>
                <w:bCs/>
              </w:rPr>
              <w:t>ifadesi yazılır</w:t>
            </w:r>
            <w:r w:rsidR="00C92F97" w:rsidRPr="002C153B">
              <w:rPr>
                <w:rStyle w:val="Gl"/>
                <w:rFonts w:ascii="Times New Roman" w:hAnsi="Times New Roman"/>
                <w:b w:val="0"/>
                <w:bCs/>
              </w:rPr>
              <w:t xml:space="preserve"> </w:t>
            </w:r>
            <w:r w:rsidRPr="002C153B">
              <w:rPr>
                <w:rFonts w:ascii="Times New Roman" w:hAnsi="Times New Roman"/>
              </w:rPr>
              <w:t>ve aşağıdaki açıklama yapılır:</w:t>
            </w:r>
          </w:p>
          <w:p w:rsidR="00010095" w:rsidRPr="002C153B" w:rsidRDefault="00010095" w:rsidP="002C153B">
            <w:pPr>
              <w:pStyle w:val="ListeParagraf1"/>
              <w:spacing w:line="276" w:lineRule="auto"/>
              <w:ind w:left="360"/>
              <w:jc w:val="both"/>
              <w:rPr>
                <w:rFonts w:ascii="Times New Roman" w:hAnsi="Times New Roman"/>
              </w:rPr>
            </w:pPr>
            <w:r w:rsidRPr="002C153B">
              <w:rPr>
                <w:rFonts w:ascii="Times New Roman" w:hAnsi="Times New Roman"/>
                <w:i/>
              </w:rPr>
              <w:t>“Bugün hedeflerinize ulaşmak için çıktığınız bu yolculukta hedeflerinize ve varsa hedeflerinizin gerektirdiği sınavlara hazırlanmak için neler yapabileceğiniz, nasıl bir strateji geliştirebileceğiniz üzerine konuşacağız”</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 xml:space="preserve">Öğrencilere aşağıdaki sorular sorularak sınıf içi etkileşim başlatılır. </w:t>
            </w:r>
          </w:p>
          <w:p w:rsidR="00010095" w:rsidRPr="002C153B" w:rsidRDefault="00010095" w:rsidP="002C153B">
            <w:pPr>
              <w:pStyle w:val="ListeParagraf1"/>
              <w:numPr>
                <w:ilvl w:val="0"/>
                <w:numId w:val="21"/>
              </w:numPr>
              <w:spacing w:line="276" w:lineRule="auto"/>
              <w:ind w:left="1068"/>
              <w:jc w:val="both"/>
              <w:rPr>
                <w:rFonts w:ascii="Times New Roman" w:hAnsi="Times New Roman"/>
              </w:rPr>
            </w:pPr>
            <w:r w:rsidRPr="002C153B">
              <w:rPr>
                <w:rFonts w:ascii="Times New Roman" w:hAnsi="Times New Roman"/>
              </w:rPr>
              <w:t>Sınav hazırlık sürecini bir yolculuk olarak düşünürseniz bu yolculuğun sonunda hedeflerinize ulaşmak için ne gibi hazırlıklar yapıyorsunuz?</w:t>
            </w:r>
          </w:p>
          <w:p w:rsidR="00010095" w:rsidRPr="002C153B" w:rsidRDefault="00010095" w:rsidP="002C153B">
            <w:pPr>
              <w:pStyle w:val="ListeParagraf1"/>
              <w:numPr>
                <w:ilvl w:val="0"/>
                <w:numId w:val="21"/>
              </w:numPr>
              <w:spacing w:line="276" w:lineRule="auto"/>
              <w:ind w:left="1068"/>
              <w:jc w:val="both"/>
              <w:rPr>
                <w:rFonts w:ascii="Times New Roman" w:hAnsi="Times New Roman"/>
              </w:rPr>
            </w:pPr>
            <w:r w:rsidRPr="002C153B">
              <w:rPr>
                <w:rFonts w:ascii="Times New Roman" w:hAnsi="Times New Roman"/>
              </w:rPr>
              <w:t xml:space="preserve">Bu yolculukta şu an karşılaştığınız güçlükler veya karşılaşabileceğiniz olası güçlükler var mı? Varsa neler? </w:t>
            </w:r>
          </w:p>
          <w:p w:rsidR="00010095" w:rsidRPr="002C153B" w:rsidRDefault="00010095" w:rsidP="002C153B">
            <w:pPr>
              <w:pStyle w:val="ListeParagraf1"/>
              <w:numPr>
                <w:ilvl w:val="0"/>
                <w:numId w:val="21"/>
              </w:numPr>
              <w:spacing w:line="276" w:lineRule="auto"/>
              <w:ind w:left="1068"/>
              <w:jc w:val="both"/>
              <w:rPr>
                <w:rFonts w:ascii="Times New Roman" w:hAnsi="Times New Roman"/>
              </w:rPr>
            </w:pPr>
            <w:r w:rsidRPr="002C153B">
              <w:rPr>
                <w:rFonts w:ascii="Times New Roman" w:hAnsi="Times New Roman"/>
              </w:rPr>
              <w:t xml:space="preserve">Bu yolculukta işinizi kolaylaştıracak ve sizi geliştirecek kaynaklar var mı? Neler? </w:t>
            </w:r>
          </w:p>
          <w:p w:rsidR="00010095" w:rsidRPr="002C153B" w:rsidRDefault="00010095" w:rsidP="002C153B">
            <w:pPr>
              <w:pStyle w:val="ListeParagraf1"/>
              <w:numPr>
                <w:ilvl w:val="0"/>
                <w:numId w:val="16"/>
              </w:numPr>
              <w:spacing w:line="276" w:lineRule="auto"/>
              <w:ind w:left="1008"/>
              <w:jc w:val="both"/>
              <w:rPr>
                <w:rFonts w:ascii="Times New Roman" w:hAnsi="Times New Roman"/>
              </w:rPr>
            </w:pPr>
            <w:r w:rsidRPr="002C153B">
              <w:rPr>
                <w:rFonts w:ascii="Times New Roman" w:hAnsi="Times New Roman"/>
              </w:rPr>
              <w:t>Sizce başarıya ulaşmayı sağlayan iyi bir sınav hazırlık stratejisi neleri içermelidir?</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Gelen cevapların sınıfla paylaşılmasından sonra öğrencilere Çalışma Yaprağı-1 dağıtılır ve aşağıdaki açıklama yapılır.</w:t>
            </w:r>
          </w:p>
          <w:p w:rsidR="00010095" w:rsidRPr="002C153B" w:rsidRDefault="00010095" w:rsidP="002C153B">
            <w:pPr>
              <w:pStyle w:val="ListeParagraf1"/>
              <w:spacing w:line="276" w:lineRule="auto"/>
              <w:ind w:left="360"/>
              <w:jc w:val="both"/>
              <w:rPr>
                <w:rFonts w:ascii="Times New Roman" w:hAnsi="Times New Roman"/>
              </w:rPr>
            </w:pPr>
            <w:r w:rsidRPr="002C153B">
              <w:rPr>
                <w:rFonts w:ascii="Times New Roman" w:hAnsi="Times New Roman"/>
                <w:i/>
              </w:rPr>
              <w:t>“Şimdi sizlerle bir yolculuğa çıkacağımızı düşünmenizi istiyorum. Hepinizin bu yolculuğun sonunda kavuşmayı istediği bir hedef olduğunu tahmin ediyorum. Bazılarınız varış noktasına şu an bulunduğu yere göre biraz uzakta, bazılarınızbiraz daha yakın veya bazılarınız henüz varış noktasını netleştirmemiş olabilir. Ancak her yolculukta olduğu gibi bu yolculukta da yolculuğun keyifli geçmesi, zorlu virajları sıkıntısızca atlatmak veistenilen yere ulaşmak için bazı planlar ve hazırlıklar yapmak gerekiyor. Şimdi size dağıttığım çalışma yaprağında bu yolculuk için önerilen bazı hazırlıklar ve olası güçlüklerle karşılaştığınızda baş etmenizi kolaylaştıracak birtakım stratejiler listesi yer alıyor. Çalışma Yaprağı 1’de yer alan her bir hazırlık ve stratejiyi okuyarak üzerinde düşünmenizi ve kendi uygulamalarınızı o strateji kapsamında değerlendirerek çalışma yaprağına işaretlemenizi istiyorum.</w:t>
            </w:r>
            <w:r w:rsidR="00C92F97" w:rsidRPr="002C153B">
              <w:rPr>
                <w:rFonts w:ascii="Times New Roman" w:hAnsi="Times New Roman"/>
                <w:i/>
              </w:rPr>
              <w:t>”</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lastRenderedPageBreak/>
              <w:t>Öğrencilerin çalışma yaprağını doldurmalarından sonra aşağıdaki sorular sorularak sınıf içi etkileşim sürdürülür.</w:t>
            </w:r>
          </w:p>
          <w:p w:rsidR="00010095" w:rsidRPr="002C153B" w:rsidRDefault="00010095" w:rsidP="002C153B">
            <w:pPr>
              <w:pStyle w:val="ListeParagraf1"/>
              <w:numPr>
                <w:ilvl w:val="0"/>
                <w:numId w:val="20"/>
              </w:numPr>
              <w:spacing w:line="276" w:lineRule="auto"/>
              <w:jc w:val="both"/>
              <w:rPr>
                <w:rFonts w:ascii="Times New Roman" w:hAnsi="Times New Roman"/>
              </w:rPr>
            </w:pPr>
            <w:r w:rsidRPr="002C153B">
              <w:rPr>
                <w:rFonts w:ascii="Times New Roman" w:hAnsi="Times New Roman"/>
              </w:rPr>
              <w:t>Yolculuğunuz için hangi alandaki hazırlığınızı ve stratejinizi yeterli olarak görüyorsunuz?</w:t>
            </w:r>
          </w:p>
          <w:p w:rsidR="00010095" w:rsidRPr="002C153B" w:rsidRDefault="00010095" w:rsidP="002C153B">
            <w:pPr>
              <w:pStyle w:val="ListeParagraf1"/>
              <w:numPr>
                <w:ilvl w:val="0"/>
                <w:numId w:val="20"/>
              </w:numPr>
              <w:spacing w:line="276" w:lineRule="auto"/>
              <w:jc w:val="both"/>
              <w:rPr>
                <w:rFonts w:ascii="Times New Roman" w:hAnsi="Times New Roman"/>
              </w:rPr>
            </w:pPr>
            <w:r w:rsidRPr="002C153B">
              <w:rPr>
                <w:rFonts w:ascii="Times New Roman" w:hAnsi="Times New Roman"/>
              </w:rPr>
              <w:t xml:space="preserve">Yolculuğunuz için hangi alandaki hazırlığınızı ve stratejinizi geliştirmek istiyorsunuz? Bunun için neler yapabilirsiniz? Kendinizi geliştirmeniz gereken alanlarla ilgili olarak yardım alacağınız kaynaklar neler olabilir? </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Gönüllü öğrencilerden gelen cevapların paylaşılmasından sonra Çalışma Yaprağı-2 öğrencilere dağıtılır. Öğrencilerden etkinlik süresince paylaşılanları ve Çalışma Yaprağı-1’de yaptıkları değerlendirme ve işaretlemeleri dikkate alarak yolculuğa çıkma konusunda kendilerini daha da güçlü hissedebilecekleri bir strateji üzerine düşünmeleri istenir. Öğrencilerin geliştirmeye çalıştıkları bu yeni</w:t>
            </w:r>
            <w:r w:rsidR="00C92F97" w:rsidRPr="002C153B">
              <w:rPr>
                <w:rFonts w:ascii="Times New Roman" w:hAnsi="Times New Roman"/>
              </w:rPr>
              <w:t xml:space="preserve"> </w:t>
            </w:r>
            <w:r w:rsidRPr="002C153B">
              <w:rPr>
                <w:rFonts w:ascii="Times New Roman" w:hAnsi="Times New Roman"/>
              </w:rPr>
              <w:t>stratejiyi Çalışma Yaprağı-2’ye yazmaları istenir.</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 xml:space="preserve">Öğrenciler stratejilerini belirlerken Etkinlik Bilgi Notu okunarak öğrencilerin stratejilerini belirlerken hedef belirleme, zamanı planlama, etkili öğrenme stratejilerini kullanma ve değerlendirme yapma konularına yer vermeleri teşvik edilir. </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Öğrencilerin Çalışma Yaprağı-2’yi doldurmalarından sonra yeni sınav stratejilerini paylaşmak isteyen öğrencilere söz hakkı verilerek gönüllülerin sınıfla planlarını paylaşmaları istenir.</w:t>
            </w:r>
          </w:p>
          <w:p w:rsidR="00010095" w:rsidRPr="002C153B" w:rsidRDefault="00010095" w:rsidP="002C153B">
            <w:pPr>
              <w:pStyle w:val="ListeParagraf1"/>
              <w:numPr>
                <w:ilvl w:val="0"/>
                <w:numId w:val="36"/>
              </w:numPr>
              <w:spacing w:line="276" w:lineRule="auto"/>
              <w:jc w:val="both"/>
              <w:rPr>
                <w:rFonts w:ascii="Times New Roman" w:hAnsi="Times New Roman"/>
              </w:rPr>
            </w:pPr>
            <w:r w:rsidRPr="002C153B">
              <w:rPr>
                <w:rFonts w:ascii="Times New Roman" w:hAnsi="Times New Roman"/>
              </w:rPr>
              <w:t>Aşağıdaki açıklama ile etkinlik sonlandırılır:</w:t>
            </w:r>
          </w:p>
          <w:p w:rsidR="00010095" w:rsidRPr="002C153B" w:rsidRDefault="00010095" w:rsidP="002C153B">
            <w:pPr>
              <w:pStyle w:val="ListeParagraf1"/>
              <w:spacing w:line="276" w:lineRule="auto"/>
              <w:ind w:left="360"/>
              <w:jc w:val="both"/>
              <w:rPr>
                <w:rFonts w:ascii="Times New Roman" w:hAnsi="Times New Roman"/>
                <w:i/>
              </w:rPr>
            </w:pPr>
            <w:r w:rsidRPr="002C153B">
              <w:rPr>
                <w:rFonts w:ascii="Times New Roman" w:hAnsi="Times New Roman"/>
                <w:i/>
              </w:rPr>
              <w:t xml:space="preserve">“Her başarının ardında yoğun bir çaba ve güçlü bir strateji vardır. Başarılar tesadüfi bir şekilde ortaya çıkmaz. Güçlü ve geliştirilmesi gereken yönleri fark edip uygun hedefler ve stratejiler geliştirmek kişiyi hedeflerine bir adım daha yaklaştıracaktır.” </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lastRenderedPageBreak/>
              <w:t>Kazanımın Değerlendirilmesi:</w:t>
            </w:r>
          </w:p>
        </w:tc>
        <w:tc>
          <w:tcPr>
            <w:tcW w:w="7088" w:type="dxa"/>
          </w:tcPr>
          <w:p w:rsidR="00010095" w:rsidRPr="002C153B" w:rsidRDefault="00010095" w:rsidP="002C153B">
            <w:pPr>
              <w:pStyle w:val="ListeParagraf"/>
              <w:numPr>
                <w:ilvl w:val="0"/>
                <w:numId w:val="37"/>
              </w:numPr>
              <w:autoSpaceDE w:val="0"/>
              <w:autoSpaceDN w:val="0"/>
              <w:adjustRightInd w:val="0"/>
              <w:spacing w:line="276" w:lineRule="auto"/>
              <w:jc w:val="both"/>
            </w:pPr>
            <w:r w:rsidRPr="002C153B">
              <w:t>Öğrencilerden hazırladıkları sınav hazırlık stratejilerini uygulamaya başlamadan önce ve bu planları uygulamaya başladıktan sonraki gelişme durumlarını belirli aralıklarla gözden geçirmeleri istenir.</w:t>
            </w:r>
          </w:p>
          <w:p w:rsidR="003173ED" w:rsidRPr="002C153B" w:rsidRDefault="00010095" w:rsidP="002C153B">
            <w:pPr>
              <w:pStyle w:val="ListeParagraf"/>
              <w:numPr>
                <w:ilvl w:val="0"/>
                <w:numId w:val="37"/>
              </w:numPr>
              <w:autoSpaceDE w:val="0"/>
              <w:autoSpaceDN w:val="0"/>
              <w:adjustRightInd w:val="0"/>
              <w:spacing w:line="276" w:lineRule="auto"/>
              <w:jc w:val="both"/>
            </w:pPr>
            <w:r w:rsidRPr="002C153B">
              <w:t>Öğrencilerin belirledikleri stratejileri</w:t>
            </w:r>
            <w:r w:rsidR="003173ED" w:rsidRPr="002C153B">
              <w:t xml:space="preserve"> </w:t>
            </w:r>
            <w:r w:rsidRPr="002C153B">
              <w:t xml:space="preserve">değerlendirmek veya güçlendirmek için okul rehberlik servisinden yardım alabilecekleri açıklanır. </w:t>
            </w:r>
          </w:p>
          <w:p w:rsidR="00010095" w:rsidRPr="002C153B" w:rsidRDefault="003173ED" w:rsidP="002C153B">
            <w:pPr>
              <w:pStyle w:val="ListeParagraf"/>
              <w:numPr>
                <w:ilvl w:val="0"/>
                <w:numId w:val="37"/>
              </w:numPr>
              <w:autoSpaceDE w:val="0"/>
              <w:autoSpaceDN w:val="0"/>
              <w:adjustRightInd w:val="0"/>
              <w:spacing w:line="276" w:lineRule="auto"/>
              <w:jc w:val="both"/>
            </w:pPr>
            <w:r w:rsidRPr="002C153B">
              <w:t>E</w:t>
            </w:r>
            <w:r w:rsidR="00010095" w:rsidRPr="002C153B">
              <w:t xml:space="preserve">tkinlik </w:t>
            </w:r>
            <w:r w:rsidRPr="002C153B">
              <w:t>Bilgi Notu</w:t>
            </w:r>
            <w:r w:rsidR="00010095" w:rsidRPr="002C153B">
              <w:t xml:space="preserve"> etkinliğin bit</w:t>
            </w:r>
            <w:r w:rsidRPr="002C153B">
              <w:t>iminden sonra sınıf panosuna asıla</w:t>
            </w:r>
            <w:r w:rsidR="00010095" w:rsidRPr="002C153B">
              <w:t>bilir.</w:t>
            </w:r>
          </w:p>
        </w:tc>
      </w:tr>
      <w:tr w:rsidR="00010095" w:rsidRPr="002C153B" w:rsidTr="002C153B">
        <w:tc>
          <w:tcPr>
            <w:tcW w:w="2376" w:type="dxa"/>
          </w:tcPr>
          <w:p w:rsidR="00010095" w:rsidRPr="002C153B" w:rsidRDefault="00010095" w:rsidP="002C153B">
            <w:pPr>
              <w:spacing w:line="276" w:lineRule="auto"/>
              <w:jc w:val="both"/>
              <w:rPr>
                <w:b/>
              </w:rPr>
            </w:pPr>
            <w:r w:rsidRPr="002C153B">
              <w:rPr>
                <w:b/>
              </w:rPr>
              <w:t>Uygulayıcıya Not:</w:t>
            </w:r>
          </w:p>
        </w:tc>
        <w:tc>
          <w:tcPr>
            <w:tcW w:w="7088" w:type="dxa"/>
          </w:tcPr>
          <w:p w:rsidR="00010095" w:rsidRPr="002C153B" w:rsidRDefault="00010095" w:rsidP="002C153B">
            <w:pPr>
              <w:pStyle w:val="ListeParagraf"/>
              <w:numPr>
                <w:ilvl w:val="0"/>
                <w:numId w:val="38"/>
              </w:numPr>
              <w:spacing w:line="276" w:lineRule="auto"/>
              <w:jc w:val="both"/>
            </w:pPr>
            <w:r w:rsidRPr="002C153B">
              <w:t xml:space="preserve">Uygulayıcı etkinliğin uygulanmasından bir hafta önce öğrencilerin EBA akademik destek programını inceleyerek stratejileri için bir ön hazırlık yapmalarını, veri toplamalarını isteyebilir. </w:t>
            </w:r>
          </w:p>
          <w:p w:rsidR="00010095" w:rsidRPr="002C153B" w:rsidRDefault="00010095" w:rsidP="002C153B">
            <w:pPr>
              <w:pStyle w:val="ListeParagraf"/>
              <w:numPr>
                <w:ilvl w:val="0"/>
                <w:numId w:val="38"/>
              </w:numPr>
              <w:spacing w:line="276" w:lineRule="auto"/>
              <w:jc w:val="both"/>
            </w:pPr>
            <w:r w:rsidRPr="002C153B">
              <w:t xml:space="preserve">Uygulayıcı etkinliğin uygulanmasından bir hafta önce öğrencilerin YÖK atlas programını incelemelerini, olası hedef ya da hedeflerinin gerektirdiği koşullarla ilgili bilgi sahibi olmalarını isteyebilir. </w:t>
            </w:r>
          </w:p>
          <w:p w:rsidR="00E00A17" w:rsidRPr="002C153B" w:rsidRDefault="00E00A17" w:rsidP="002C153B">
            <w:pPr>
              <w:pStyle w:val="ListeParagraf"/>
              <w:spacing w:line="276" w:lineRule="auto"/>
              <w:jc w:val="both"/>
            </w:pPr>
          </w:p>
          <w:p w:rsidR="00F15C21" w:rsidRDefault="00F15C21" w:rsidP="002C153B">
            <w:pPr>
              <w:pStyle w:val="ListeParagraf"/>
              <w:spacing w:line="276" w:lineRule="auto"/>
              <w:ind w:left="0"/>
              <w:jc w:val="both"/>
            </w:pPr>
            <w:r w:rsidRPr="002C153B">
              <w:t>Özel gereksinimli öğrenciler için;</w:t>
            </w:r>
          </w:p>
          <w:p w:rsidR="002C153B" w:rsidRPr="002C153B" w:rsidRDefault="002C153B" w:rsidP="002C153B">
            <w:pPr>
              <w:pStyle w:val="ListeParagraf"/>
              <w:spacing w:line="276" w:lineRule="auto"/>
              <w:ind w:left="0"/>
              <w:jc w:val="both"/>
            </w:pPr>
          </w:p>
          <w:p w:rsidR="00F15C21" w:rsidRPr="002C153B" w:rsidRDefault="00F15C21" w:rsidP="002C153B">
            <w:pPr>
              <w:pStyle w:val="ListeParagraf"/>
              <w:numPr>
                <w:ilvl w:val="0"/>
                <w:numId w:val="39"/>
              </w:numPr>
              <w:spacing w:line="276" w:lineRule="auto"/>
              <w:jc w:val="both"/>
            </w:pPr>
            <w:r w:rsidRPr="002C153B">
              <w:lastRenderedPageBreak/>
              <w:t>Çalışma yaprakları akran ya da öğretmen ile birlikte doldurularak öğrenme süreci farklılaştırılabilir.</w:t>
            </w:r>
          </w:p>
          <w:p w:rsidR="00F15C21" w:rsidRPr="002C153B" w:rsidRDefault="00F15C21" w:rsidP="002C153B">
            <w:pPr>
              <w:pStyle w:val="ListeParagraf"/>
              <w:numPr>
                <w:ilvl w:val="0"/>
                <w:numId w:val="39"/>
              </w:numPr>
              <w:spacing w:line="276" w:lineRule="auto"/>
              <w:jc w:val="both"/>
            </w:pPr>
            <w:r w:rsidRPr="002C153B">
              <w:t>Çalışma yaprakları öğrencinin hedefine yönelik olarak bireyselleştirilebilir, buna göre basamaklandırma yapılabilir.</w:t>
            </w:r>
          </w:p>
          <w:p w:rsidR="00F15C21" w:rsidRPr="002C153B" w:rsidRDefault="00F15C21" w:rsidP="002C153B">
            <w:pPr>
              <w:pStyle w:val="ListeParagraf"/>
              <w:numPr>
                <w:ilvl w:val="0"/>
                <w:numId w:val="39"/>
              </w:numPr>
              <w:spacing w:line="276" w:lineRule="auto"/>
              <w:jc w:val="both"/>
            </w:pPr>
            <w:r w:rsidRPr="002C153B">
              <w:t xml:space="preserve">Sorular basitleştirilerek sınıf içi etkileşim sürecine öğrencilerin katılımları desteklenebilir. </w:t>
            </w:r>
          </w:p>
        </w:tc>
      </w:tr>
      <w:tr w:rsidR="00BB0028" w:rsidRPr="002C153B" w:rsidTr="002C153B">
        <w:tc>
          <w:tcPr>
            <w:tcW w:w="2376" w:type="dxa"/>
          </w:tcPr>
          <w:p w:rsidR="00BB0028" w:rsidRPr="002C153B" w:rsidRDefault="00BB0028" w:rsidP="002C153B">
            <w:pPr>
              <w:spacing w:line="276" w:lineRule="auto"/>
              <w:jc w:val="both"/>
              <w:rPr>
                <w:b/>
              </w:rPr>
            </w:pPr>
            <w:r w:rsidRPr="002C153B">
              <w:rPr>
                <w:b/>
              </w:rPr>
              <w:lastRenderedPageBreak/>
              <w:t>Etkinliği Geliştiren</w:t>
            </w:r>
            <w:r w:rsidR="002C153B">
              <w:rPr>
                <w:b/>
              </w:rPr>
              <w:t>:</w:t>
            </w:r>
            <w:r w:rsidRPr="002C153B">
              <w:rPr>
                <w:b/>
              </w:rPr>
              <w:t xml:space="preserve"> </w:t>
            </w:r>
          </w:p>
        </w:tc>
        <w:tc>
          <w:tcPr>
            <w:tcW w:w="7088" w:type="dxa"/>
          </w:tcPr>
          <w:p w:rsidR="00BB0028" w:rsidRPr="002C153B" w:rsidRDefault="000C2BA5" w:rsidP="002C153B">
            <w:pPr>
              <w:pStyle w:val="ListeParagraf"/>
              <w:spacing w:line="276" w:lineRule="auto"/>
              <w:ind w:left="0"/>
              <w:jc w:val="both"/>
            </w:pPr>
            <w:r w:rsidRPr="002C153B">
              <w:t xml:space="preserve">Çiğdem Sesli </w:t>
            </w:r>
          </w:p>
        </w:tc>
      </w:tr>
    </w:tbl>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Default="00010095"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p>
    <w:p w:rsidR="0079789B" w:rsidRDefault="0079789B" w:rsidP="00D6042E">
      <w:pPr>
        <w:spacing w:line="276" w:lineRule="auto"/>
        <w:jc w:val="both"/>
        <w:rPr>
          <w:b/>
        </w:rPr>
      </w:pPr>
      <w:bookmarkStart w:id="0" w:name="_GoBack"/>
      <w:bookmarkEnd w:id="0"/>
    </w:p>
    <w:p w:rsidR="00AC1536" w:rsidRDefault="00AC1536" w:rsidP="00AC1536">
      <w:pPr>
        <w:spacing w:line="276" w:lineRule="auto"/>
        <w:jc w:val="center"/>
        <w:rPr>
          <w:b/>
        </w:rPr>
      </w:pPr>
      <w:r>
        <w:rPr>
          <w:b/>
        </w:rPr>
        <w:br w:type="page"/>
      </w:r>
    </w:p>
    <w:p w:rsidR="00010095" w:rsidRPr="00D6042E" w:rsidRDefault="00010095" w:rsidP="00AC1536">
      <w:pPr>
        <w:spacing w:line="276" w:lineRule="auto"/>
        <w:jc w:val="center"/>
        <w:rPr>
          <w:b/>
        </w:rPr>
      </w:pPr>
      <w:r w:rsidRPr="00D6042E">
        <w:rPr>
          <w:b/>
        </w:rPr>
        <w:t>Çalışma Yaprağı-1</w:t>
      </w:r>
    </w:p>
    <w:p w:rsidR="00AC1536" w:rsidRDefault="00AC1536" w:rsidP="0079789B">
      <w:pPr>
        <w:spacing w:line="276" w:lineRule="auto"/>
        <w:jc w:val="center"/>
        <w:rPr>
          <w:b/>
        </w:rPr>
      </w:pPr>
    </w:p>
    <w:p w:rsidR="00010095" w:rsidRPr="00D6042E" w:rsidRDefault="0079789B" w:rsidP="0079789B">
      <w:pPr>
        <w:spacing w:line="276" w:lineRule="auto"/>
        <w:jc w:val="center"/>
        <w:rPr>
          <w:b/>
        </w:rPr>
      </w:pPr>
      <w:r w:rsidRPr="00D6042E">
        <w:rPr>
          <w:b/>
        </w:rPr>
        <w:t>Yol Hazırlıklarım</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465"/>
        <w:gridCol w:w="1606"/>
        <w:gridCol w:w="1811"/>
        <w:gridCol w:w="1843"/>
      </w:tblGrid>
      <w:tr w:rsidR="00010095" w:rsidRPr="00D6042E" w:rsidTr="00F56980">
        <w:trPr>
          <w:jc w:val="center"/>
        </w:trPr>
        <w:tc>
          <w:tcPr>
            <w:tcW w:w="596" w:type="dxa"/>
          </w:tcPr>
          <w:p w:rsidR="00010095" w:rsidRPr="00D6042E" w:rsidRDefault="00010095" w:rsidP="00D6042E">
            <w:pPr>
              <w:spacing w:line="276" w:lineRule="auto"/>
              <w:jc w:val="both"/>
              <w:rPr>
                <w:b/>
              </w:rPr>
            </w:pPr>
          </w:p>
        </w:tc>
        <w:tc>
          <w:tcPr>
            <w:tcW w:w="3465" w:type="dxa"/>
          </w:tcPr>
          <w:p w:rsidR="00010095" w:rsidRPr="00D6042E" w:rsidRDefault="00010095" w:rsidP="00A10A18">
            <w:pPr>
              <w:spacing w:line="276" w:lineRule="auto"/>
              <w:jc w:val="center"/>
              <w:rPr>
                <w:b/>
              </w:rPr>
            </w:pPr>
            <w:r w:rsidRPr="00D6042E">
              <w:rPr>
                <w:b/>
              </w:rPr>
              <w:t>HAZIRLIK VE STRATEJİ KONTROL LİSTESİ</w:t>
            </w:r>
          </w:p>
        </w:tc>
        <w:tc>
          <w:tcPr>
            <w:tcW w:w="1606" w:type="dxa"/>
          </w:tcPr>
          <w:p w:rsidR="00010095" w:rsidRPr="00D6042E" w:rsidRDefault="00010095" w:rsidP="00A10A18">
            <w:pPr>
              <w:spacing w:line="276" w:lineRule="auto"/>
              <w:jc w:val="center"/>
              <w:rPr>
                <w:b/>
              </w:rPr>
            </w:pPr>
            <w:r w:rsidRPr="00D6042E">
              <w:rPr>
                <w:b/>
              </w:rPr>
              <w:t>Bu alanda güçlüyüm</w:t>
            </w:r>
          </w:p>
        </w:tc>
        <w:tc>
          <w:tcPr>
            <w:tcW w:w="1811" w:type="dxa"/>
          </w:tcPr>
          <w:p w:rsidR="00010095" w:rsidRPr="00D6042E" w:rsidRDefault="00010095" w:rsidP="00A10A18">
            <w:pPr>
              <w:spacing w:line="276" w:lineRule="auto"/>
              <w:jc w:val="center"/>
              <w:rPr>
                <w:b/>
              </w:rPr>
            </w:pPr>
            <w:r w:rsidRPr="00D6042E">
              <w:rPr>
                <w:b/>
              </w:rPr>
              <w:t>Bu alanda kendimi geliştiriyorum</w:t>
            </w:r>
          </w:p>
        </w:tc>
        <w:tc>
          <w:tcPr>
            <w:tcW w:w="1843" w:type="dxa"/>
          </w:tcPr>
          <w:p w:rsidR="00010095" w:rsidRPr="00D6042E" w:rsidRDefault="00010095" w:rsidP="00A10A18">
            <w:pPr>
              <w:spacing w:line="276" w:lineRule="auto"/>
              <w:jc w:val="center"/>
              <w:rPr>
                <w:b/>
              </w:rPr>
            </w:pPr>
            <w:r w:rsidRPr="00D6042E">
              <w:rPr>
                <w:b/>
              </w:rPr>
              <w:t>Bu alanda eksikliklerim var ve yardıma ihtiyaç duyuyorum</w:t>
            </w: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w:t>
            </w:r>
          </w:p>
        </w:tc>
        <w:tc>
          <w:tcPr>
            <w:tcW w:w="3465" w:type="dxa"/>
          </w:tcPr>
          <w:p w:rsidR="00010095" w:rsidRPr="00D6042E" w:rsidRDefault="00010095" w:rsidP="00D6042E">
            <w:pPr>
              <w:spacing w:line="276" w:lineRule="auto"/>
              <w:jc w:val="both"/>
            </w:pPr>
            <w:r w:rsidRPr="00D6042E">
              <w:t xml:space="preserve">Ulaşılabilir, gerçekçi ve motive edici bir hedef (meslek ya da üniversite vb.) belirledim.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2</w:t>
            </w:r>
          </w:p>
        </w:tc>
        <w:tc>
          <w:tcPr>
            <w:tcW w:w="3465" w:type="dxa"/>
          </w:tcPr>
          <w:p w:rsidR="00010095" w:rsidRPr="00D6042E" w:rsidRDefault="00010095" w:rsidP="00D6042E">
            <w:pPr>
              <w:spacing w:line="276" w:lineRule="auto"/>
              <w:jc w:val="both"/>
            </w:pPr>
            <w:r w:rsidRPr="00D6042E">
              <w:t>Hedefimin gerektirdiği koşulları araştırdım. (Hangi yükseköğretim programı, hangi puan türü ile öğrenci alıyor, programın puanı, başarı sıralaması, öğretim türü, gereken özel koşullarvb.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3</w:t>
            </w:r>
          </w:p>
        </w:tc>
        <w:tc>
          <w:tcPr>
            <w:tcW w:w="3465" w:type="dxa"/>
          </w:tcPr>
          <w:p w:rsidR="00010095" w:rsidRPr="00D6042E" w:rsidRDefault="00010095" w:rsidP="00D6042E">
            <w:pPr>
              <w:spacing w:line="276" w:lineRule="auto"/>
              <w:jc w:val="both"/>
              <w:rPr>
                <w:b/>
              </w:rPr>
            </w:pPr>
            <w:r w:rsidRPr="00D6042E">
              <w:t>Hedefime ulaşmak için sınavlarda öncelikli olarak çalışmam gereken dersleri tespit ettim. (Örn: tıp eğitimi için üniversite sınavlarında öncelikli dersler fen ve matematik dersleridir.)</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trHeight w:val="577"/>
          <w:jc w:val="center"/>
        </w:trPr>
        <w:tc>
          <w:tcPr>
            <w:tcW w:w="596" w:type="dxa"/>
          </w:tcPr>
          <w:p w:rsidR="00010095" w:rsidRPr="00D6042E" w:rsidRDefault="00010095" w:rsidP="00D6042E">
            <w:pPr>
              <w:spacing w:line="276" w:lineRule="auto"/>
              <w:jc w:val="both"/>
              <w:rPr>
                <w:b/>
              </w:rPr>
            </w:pPr>
            <w:r w:rsidRPr="00D6042E">
              <w:rPr>
                <w:b/>
              </w:rPr>
              <w:t>4</w:t>
            </w:r>
          </w:p>
        </w:tc>
        <w:tc>
          <w:tcPr>
            <w:tcW w:w="3465" w:type="dxa"/>
          </w:tcPr>
          <w:p w:rsidR="00010095" w:rsidRPr="00D6042E" w:rsidRDefault="00010095" w:rsidP="00D6042E">
            <w:pPr>
              <w:spacing w:line="276" w:lineRule="auto"/>
              <w:jc w:val="both"/>
            </w:pPr>
            <w:r w:rsidRPr="00D6042E">
              <w:t>Şu anki başarımın hedefimin gerektirdiği başarıya yeterli olup olmadığını gözden geçirdim.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5</w:t>
            </w:r>
          </w:p>
        </w:tc>
        <w:tc>
          <w:tcPr>
            <w:tcW w:w="3465" w:type="dxa"/>
          </w:tcPr>
          <w:p w:rsidR="00010095" w:rsidRPr="00D6042E" w:rsidRDefault="00010095" w:rsidP="00D6042E">
            <w:pPr>
              <w:spacing w:line="276" w:lineRule="auto"/>
              <w:jc w:val="both"/>
            </w:pPr>
            <w:r w:rsidRPr="00D6042E">
              <w:t xml:space="preserve">Çalışmam gerekli olan derslerin ve ders konularının listesini çıkardım.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6</w:t>
            </w:r>
          </w:p>
        </w:tc>
        <w:tc>
          <w:tcPr>
            <w:tcW w:w="3465" w:type="dxa"/>
          </w:tcPr>
          <w:p w:rsidR="00010095" w:rsidRPr="00D6042E" w:rsidRDefault="00010095" w:rsidP="00D6042E">
            <w:pPr>
              <w:spacing w:line="276" w:lineRule="auto"/>
              <w:jc w:val="both"/>
            </w:pPr>
            <w:r w:rsidRPr="00D6042E">
              <w:t>Ders listemi ve konuları başarmakta zorlandıklarım ve kolaylıkla başarabildiklerim biçiminde sınıflandırdım.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trHeight w:val="474"/>
          <w:jc w:val="center"/>
        </w:trPr>
        <w:tc>
          <w:tcPr>
            <w:tcW w:w="596" w:type="dxa"/>
          </w:tcPr>
          <w:p w:rsidR="00010095" w:rsidRPr="00D6042E" w:rsidRDefault="00010095" w:rsidP="00D6042E">
            <w:pPr>
              <w:spacing w:line="276" w:lineRule="auto"/>
              <w:jc w:val="both"/>
              <w:rPr>
                <w:b/>
              </w:rPr>
            </w:pPr>
            <w:r w:rsidRPr="00D6042E">
              <w:rPr>
                <w:b/>
              </w:rPr>
              <w:t>7</w:t>
            </w:r>
          </w:p>
        </w:tc>
        <w:tc>
          <w:tcPr>
            <w:tcW w:w="3465" w:type="dxa"/>
          </w:tcPr>
          <w:p w:rsidR="00010095" w:rsidRPr="00D6042E" w:rsidRDefault="00010095" w:rsidP="00D6042E">
            <w:pPr>
              <w:spacing w:line="276" w:lineRule="auto"/>
              <w:jc w:val="both"/>
              <w:rPr>
                <w:b/>
              </w:rPr>
            </w:pPr>
            <w:r w:rsidRPr="00D6042E">
              <w:t>Belirlediğim dersler ve konuları çalışmak için önce aylık, sonra haftalık, daha sonra da günlük planlar oluşturdum.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8</w:t>
            </w:r>
          </w:p>
        </w:tc>
        <w:tc>
          <w:tcPr>
            <w:tcW w:w="3465" w:type="dxa"/>
          </w:tcPr>
          <w:p w:rsidR="00010095" w:rsidRPr="00D6042E" w:rsidRDefault="00010095" w:rsidP="00D6042E">
            <w:pPr>
              <w:spacing w:line="276" w:lineRule="auto"/>
              <w:jc w:val="both"/>
            </w:pPr>
            <w:r w:rsidRPr="00D6042E">
              <w:t>Başarabildiğim ders ve konulara sürekli çalışmak yerine güçlük çektiğin derslere de öncelik verdim.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9</w:t>
            </w:r>
          </w:p>
        </w:tc>
        <w:tc>
          <w:tcPr>
            <w:tcW w:w="3465" w:type="dxa"/>
          </w:tcPr>
          <w:p w:rsidR="00010095" w:rsidRPr="00D6042E" w:rsidRDefault="00010095" w:rsidP="00D6042E">
            <w:pPr>
              <w:spacing w:line="276" w:lineRule="auto"/>
              <w:jc w:val="both"/>
            </w:pPr>
            <w:r w:rsidRPr="00D6042E">
              <w:t xml:space="preserve">Çalışmalarımdan üst düzeyde verim almak için öğrenme stilime (görerek, işitsel, kinestetik)  uygun çalışma metotlarının kullandım.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keepNext/>
              <w:keepLines/>
              <w:spacing w:before="200" w:line="276" w:lineRule="auto"/>
              <w:jc w:val="both"/>
              <w:outlineLvl w:val="2"/>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lastRenderedPageBreak/>
              <w:t>10</w:t>
            </w:r>
          </w:p>
        </w:tc>
        <w:tc>
          <w:tcPr>
            <w:tcW w:w="3465" w:type="dxa"/>
          </w:tcPr>
          <w:p w:rsidR="00010095" w:rsidRPr="00D6042E" w:rsidRDefault="00010095" w:rsidP="00D6042E">
            <w:pPr>
              <w:spacing w:line="276" w:lineRule="auto"/>
              <w:jc w:val="both"/>
            </w:pPr>
            <w:r w:rsidRPr="00D6042E">
              <w:t xml:space="preserve">Çalışmalarımı rahatlıkla yapabileceğim bir çalışma odası yada kendime özel bir çalışma alanı, köşesi oluşturdum.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11</w:t>
            </w:r>
          </w:p>
        </w:tc>
        <w:tc>
          <w:tcPr>
            <w:tcW w:w="3465" w:type="dxa"/>
          </w:tcPr>
          <w:p w:rsidR="00010095" w:rsidRPr="00D6042E" w:rsidRDefault="00010095" w:rsidP="00D6042E">
            <w:pPr>
              <w:spacing w:line="276" w:lineRule="auto"/>
              <w:jc w:val="both"/>
            </w:pPr>
            <w:r w:rsidRPr="00D6042E">
              <w:t xml:space="preserve">Gün içinde zihnimin en açık olduğu zamanları ders çalışmak için kullandım.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keepNext/>
              <w:keepLines/>
              <w:spacing w:before="200" w:line="276" w:lineRule="auto"/>
              <w:jc w:val="both"/>
              <w:outlineLvl w:val="2"/>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12</w:t>
            </w:r>
          </w:p>
        </w:tc>
        <w:tc>
          <w:tcPr>
            <w:tcW w:w="3465" w:type="dxa"/>
          </w:tcPr>
          <w:p w:rsidR="00010095" w:rsidRPr="00D6042E" w:rsidRDefault="00010095" w:rsidP="00D6042E">
            <w:pPr>
              <w:spacing w:line="276" w:lineRule="auto"/>
              <w:jc w:val="both"/>
            </w:pPr>
            <w:r w:rsidRPr="00D6042E">
              <w:t xml:space="preserve">Her 45-50 dakikalık çalışma süresinden sonra 10-15 dakika mola verdim.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13</w:t>
            </w:r>
          </w:p>
        </w:tc>
        <w:tc>
          <w:tcPr>
            <w:tcW w:w="3465" w:type="dxa"/>
          </w:tcPr>
          <w:p w:rsidR="00010095" w:rsidRPr="00D6042E" w:rsidRDefault="00010095" w:rsidP="00D6042E">
            <w:pPr>
              <w:spacing w:line="276" w:lineRule="auto"/>
              <w:jc w:val="both"/>
            </w:pPr>
            <w:r w:rsidRPr="00D6042E">
              <w:t xml:space="preserve">Önce konu çalıştım sonra pekiştirmek için soru çözdüm.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14</w:t>
            </w:r>
          </w:p>
        </w:tc>
        <w:tc>
          <w:tcPr>
            <w:tcW w:w="3465" w:type="dxa"/>
          </w:tcPr>
          <w:p w:rsidR="00010095" w:rsidRPr="00D6042E" w:rsidRDefault="00010095" w:rsidP="00D6042E">
            <w:pPr>
              <w:spacing w:line="276" w:lineRule="auto"/>
              <w:jc w:val="both"/>
            </w:pPr>
            <w:r w:rsidRPr="00D6042E">
              <w:t>Konu çalışırken ya da dinlerken önemli yerleri not edip bu notları belirli aralıklarla tekrar ettim.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15</w:t>
            </w:r>
          </w:p>
        </w:tc>
        <w:tc>
          <w:tcPr>
            <w:tcW w:w="3465" w:type="dxa"/>
          </w:tcPr>
          <w:p w:rsidR="00010095" w:rsidRPr="00D6042E" w:rsidRDefault="00010095" w:rsidP="00D6042E">
            <w:pPr>
              <w:spacing w:line="276" w:lineRule="auto"/>
              <w:jc w:val="both"/>
            </w:pPr>
            <w:r w:rsidRPr="00D6042E">
              <w:t>Çözmediğim sorular için bir soru defteri oluşturdum ve önce kendim çözmeyi bir kez daha deneyip çözemezsem yardım aldım.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16</w:t>
            </w:r>
          </w:p>
        </w:tc>
        <w:tc>
          <w:tcPr>
            <w:tcW w:w="3465" w:type="dxa"/>
          </w:tcPr>
          <w:p w:rsidR="00010095" w:rsidRPr="00D6042E" w:rsidRDefault="00010095" w:rsidP="00D6042E">
            <w:pPr>
              <w:spacing w:line="276" w:lineRule="auto"/>
              <w:jc w:val="both"/>
            </w:pPr>
            <w:r w:rsidRPr="00D6042E">
              <w:t xml:space="preserve">Her derse özgü farklı öğrenme yöntemlerini kullanmaya çalıştım.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17</w:t>
            </w:r>
          </w:p>
        </w:tc>
        <w:tc>
          <w:tcPr>
            <w:tcW w:w="3465" w:type="dxa"/>
          </w:tcPr>
          <w:p w:rsidR="00010095" w:rsidRPr="00D6042E" w:rsidRDefault="00010095" w:rsidP="00D6042E">
            <w:pPr>
              <w:spacing w:line="276" w:lineRule="auto"/>
              <w:jc w:val="both"/>
            </w:pPr>
            <w:r w:rsidRPr="00D6042E">
              <w:t>Öğrendiklerimi hafızada tutmak için kavram haritaları, kodlama, şifreleme gibi farklı hafızda tutma ve öğrenme stratejilerini kullandım.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18</w:t>
            </w:r>
          </w:p>
        </w:tc>
        <w:tc>
          <w:tcPr>
            <w:tcW w:w="3465" w:type="dxa"/>
          </w:tcPr>
          <w:p w:rsidR="00010095" w:rsidRPr="00D6042E" w:rsidRDefault="00010095" w:rsidP="00D6042E">
            <w:pPr>
              <w:spacing w:line="276" w:lineRule="auto"/>
              <w:jc w:val="both"/>
            </w:pPr>
            <w:r w:rsidRPr="00D6042E">
              <w:t>Çalışmalarımı belirli aralıklarla tekrar ettim.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19</w:t>
            </w:r>
          </w:p>
        </w:tc>
        <w:tc>
          <w:tcPr>
            <w:tcW w:w="3465" w:type="dxa"/>
          </w:tcPr>
          <w:p w:rsidR="00010095" w:rsidRPr="00D6042E" w:rsidRDefault="00010095" w:rsidP="00D6042E">
            <w:pPr>
              <w:spacing w:line="276" w:lineRule="auto"/>
              <w:jc w:val="both"/>
            </w:pPr>
            <w:r w:rsidRPr="00D6042E">
              <w:t>Soru çözerken basit, orta ve zor şeklinde bir soru çözüm sıralaması izledim.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trHeight w:val="242"/>
          <w:jc w:val="center"/>
        </w:trPr>
        <w:tc>
          <w:tcPr>
            <w:tcW w:w="596" w:type="dxa"/>
          </w:tcPr>
          <w:p w:rsidR="00010095" w:rsidRPr="00D6042E" w:rsidRDefault="00010095" w:rsidP="00D6042E">
            <w:pPr>
              <w:spacing w:line="276" w:lineRule="auto"/>
              <w:jc w:val="both"/>
              <w:rPr>
                <w:b/>
              </w:rPr>
            </w:pPr>
            <w:r w:rsidRPr="00D6042E">
              <w:rPr>
                <w:b/>
              </w:rPr>
              <w:t>20</w:t>
            </w:r>
          </w:p>
        </w:tc>
        <w:tc>
          <w:tcPr>
            <w:tcW w:w="3465" w:type="dxa"/>
          </w:tcPr>
          <w:p w:rsidR="00010095" w:rsidRPr="00D6042E" w:rsidRDefault="00010095" w:rsidP="00D6042E">
            <w:pPr>
              <w:spacing w:line="276" w:lineRule="auto"/>
              <w:jc w:val="both"/>
            </w:pPr>
            <w:r w:rsidRPr="00D6042E">
              <w:t>Sınavlarda yapamadığım soruyla uğraşmak yerine turlama taktiğini kullanarak zamanı etkili kullandım.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21</w:t>
            </w:r>
          </w:p>
        </w:tc>
        <w:tc>
          <w:tcPr>
            <w:tcW w:w="3465" w:type="dxa"/>
          </w:tcPr>
          <w:p w:rsidR="00010095" w:rsidRPr="00D6042E" w:rsidRDefault="00010095" w:rsidP="00D6042E">
            <w:pPr>
              <w:spacing w:line="276" w:lineRule="auto"/>
              <w:jc w:val="both"/>
            </w:pPr>
            <w:r w:rsidRPr="00D6042E">
              <w:t>Deneme sınavlarında güçlü ve geliştirilmesi gereken derslerime göre bir soru çözüm sıralaması oluşturdum.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22</w:t>
            </w:r>
          </w:p>
        </w:tc>
        <w:tc>
          <w:tcPr>
            <w:tcW w:w="3465" w:type="dxa"/>
          </w:tcPr>
          <w:p w:rsidR="00010095" w:rsidRPr="00D6042E" w:rsidRDefault="00010095" w:rsidP="00D6042E">
            <w:pPr>
              <w:spacing w:line="276" w:lineRule="auto"/>
              <w:jc w:val="both"/>
            </w:pPr>
            <w:r w:rsidRPr="00D6042E">
              <w:t>Belirli aralıklarla deneme ve tarama sınavları yaparak hedefime ne kadar ulaştığımı kontrol ettim.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23</w:t>
            </w:r>
          </w:p>
        </w:tc>
        <w:tc>
          <w:tcPr>
            <w:tcW w:w="3465" w:type="dxa"/>
          </w:tcPr>
          <w:p w:rsidR="00010095" w:rsidRPr="00D6042E" w:rsidRDefault="00010095" w:rsidP="00D6042E">
            <w:pPr>
              <w:spacing w:line="276" w:lineRule="auto"/>
              <w:jc w:val="both"/>
            </w:pPr>
            <w:r w:rsidRPr="00D6042E">
              <w:t xml:space="preserve">Deneme ve tarama sonuçlarımı düzenli bir şekilde dosyalayarak sürecin başından bu yana </w:t>
            </w:r>
            <w:r w:rsidRPr="00D6042E">
              <w:lastRenderedPageBreak/>
              <w:t>gösterdiğin performansı gözden geçirdim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lastRenderedPageBreak/>
              <w:t>24</w:t>
            </w:r>
          </w:p>
        </w:tc>
        <w:tc>
          <w:tcPr>
            <w:tcW w:w="3465" w:type="dxa"/>
          </w:tcPr>
          <w:p w:rsidR="00010095" w:rsidRPr="00D6042E" w:rsidRDefault="00010095" w:rsidP="00D6042E">
            <w:pPr>
              <w:spacing w:line="276" w:lineRule="auto"/>
              <w:jc w:val="both"/>
            </w:pPr>
            <w:r w:rsidRPr="00D6042E">
              <w:t xml:space="preserve">Planına uymamı güçleştiren zaman hırsızlarını tespit edip bunlar için önlemler aldım. </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r w:rsidR="00010095" w:rsidRPr="00D6042E" w:rsidTr="00F56980">
        <w:trPr>
          <w:jc w:val="center"/>
        </w:trPr>
        <w:tc>
          <w:tcPr>
            <w:tcW w:w="596" w:type="dxa"/>
          </w:tcPr>
          <w:p w:rsidR="00010095" w:rsidRPr="00D6042E" w:rsidRDefault="00010095" w:rsidP="00D6042E">
            <w:pPr>
              <w:spacing w:line="276" w:lineRule="auto"/>
              <w:jc w:val="both"/>
              <w:rPr>
                <w:b/>
              </w:rPr>
            </w:pPr>
            <w:r w:rsidRPr="00D6042E">
              <w:rPr>
                <w:b/>
              </w:rPr>
              <w:t>25</w:t>
            </w:r>
          </w:p>
        </w:tc>
        <w:tc>
          <w:tcPr>
            <w:tcW w:w="3465" w:type="dxa"/>
          </w:tcPr>
          <w:p w:rsidR="00010095" w:rsidRPr="00D6042E" w:rsidRDefault="00010095" w:rsidP="00D6042E">
            <w:pPr>
              <w:spacing w:line="276" w:lineRule="auto"/>
              <w:jc w:val="both"/>
            </w:pPr>
            <w:r w:rsidRPr="00D6042E">
              <w:t>Sınava odaklanmamı engelleyen olumsuz düşüncelerimi değiştirecek yeni ve esnek bir düşünme biçimi geliştirmeye çalıştım.</w:t>
            </w:r>
          </w:p>
        </w:tc>
        <w:tc>
          <w:tcPr>
            <w:tcW w:w="1606" w:type="dxa"/>
          </w:tcPr>
          <w:p w:rsidR="00010095" w:rsidRPr="00D6042E" w:rsidRDefault="00010095" w:rsidP="00D6042E">
            <w:pPr>
              <w:spacing w:line="276" w:lineRule="auto"/>
              <w:jc w:val="both"/>
              <w:rPr>
                <w:b/>
              </w:rPr>
            </w:pPr>
          </w:p>
        </w:tc>
        <w:tc>
          <w:tcPr>
            <w:tcW w:w="1811" w:type="dxa"/>
          </w:tcPr>
          <w:p w:rsidR="00010095" w:rsidRPr="00D6042E" w:rsidRDefault="00010095" w:rsidP="00D6042E">
            <w:pPr>
              <w:spacing w:line="276" w:lineRule="auto"/>
              <w:jc w:val="both"/>
              <w:rPr>
                <w:b/>
              </w:rPr>
            </w:pPr>
          </w:p>
        </w:tc>
        <w:tc>
          <w:tcPr>
            <w:tcW w:w="1843" w:type="dxa"/>
          </w:tcPr>
          <w:p w:rsidR="00010095" w:rsidRPr="00D6042E" w:rsidRDefault="00010095" w:rsidP="00D6042E">
            <w:pPr>
              <w:spacing w:line="276" w:lineRule="auto"/>
              <w:jc w:val="both"/>
              <w:rPr>
                <w:b/>
              </w:rPr>
            </w:pPr>
          </w:p>
        </w:tc>
      </w:tr>
    </w:tbl>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Default="00010095"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Pr="00D6042E" w:rsidRDefault="000D0E5B"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0D0E5B">
      <w:pPr>
        <w:spacing w:line="276" w:lineRule="auto"/>
        <w:jc w:val="center"/>
        <w:rPr>
          <w:b/>
        </w:rPr>
      </w:pPr>
      <w:r w:rsidRPr="00D6042E">
        <w:rPr>
          <w:b/>
        </w:rPr>
        <w:t>Çalışma Yaprağı-2</w:t>
      </w:r>
    </w:p>
    <w:p w:rsidR="00010095" w:rsidRPr="00D6042E" w:rsidRDefault="00010095" w:rsidP="00D6042E">
      <w:pPr>
        <w:spacing w:line="276" w:lineRule="auto"/>
        <w:jc w:val="both"/>
      </w:pPr>
      <w:r w:rsidRPr="00D6042E">
        <w:t xml:space="preserve">Sevgili öğrenciler bu çalışma yaprağına Çalışma Yaprağı-1’de (Yol Hazırlıklarım) tespit ettiğiniz güçlü yönlerinizi ve geliştirilmesi gereken yönlerinizi de göz önünde bulundurarak sınav süreci içerisinde mutlaka yerine getirmeniz gereken işleri çok acil olanlardan daha az acil olanlara göre sıralayarak ve sizi başarıya ulaştıracak stratejilere de yer verecek biçimde bir strateji listesi oluşturarak doldurunuz.  </w:t>
      </w:r>
    </w:p>
    <w:tbl>
      <w:tblPr>
        <w:tblpPr w:leftFromText="141" w:rightFromText="141"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010095" w:rsidRPr="00D6042E" w:rsidTr="002A17A5">
        <w:trPr>
          <w:trHeight w:val="674"/>
        </w:trPr>
        <w:tc>
          <w:tcPr>
            <w:tcW w:w="959" w:type="dxa"/>
          </w:tcPr>
          <w:p w:rsidR="00010095" w:rsidRPr="00D6042E" w:rsidRDefault="00010095" w:rsidP="00D6042E">
            <w:pPr>
              <w:spacing w:line="276" w:lineRule="auto"/>
              <w:jc w:val="both"/>
              <w:rPr>
                <w:b/>
              </w:rPr>
            </w:pPr>
            <w:r w:rsidRPr="00D6042E">
              <w:rPr>
                <w:b/>
              </w:rPr>
              <w:t>İşlerin sırası</w:t>
            </w:r>
          </w:p>
        </w:tc>
        <w:tc>
          <w:tcPr>
            <w:tcW w:w="8221" w:type="dxa"/>
          </w:tcPr>
          <w:p w:rsidR="00010095" w:rsidRPr="00D6042E" w:rsidRDefault="00010095" w:rsidP="00D6042E">
            <w:pPr>
              <w:spacing w:line="276" w:lineRule="auto"/>
              <w:jc w:val="both"/>
              <w:rPr>
                <w:b/>
              </w:rPr>
            </w:pPr>
            <w:r w:rsidRPr="00D6042E">
              <w:rPr>
                <w:b/>
              </w:rPr>
              <w:t>Benim Sınav Stratejim</w:t>
            </w:r>
          </w:p>
        </w:tc>
      </w:tr>
      <w:tr w:rsidR="00010095" w:rsidRPr="00D6042E" w:rsidTr="002A17A5">
        <w:tc>
          <w:tcPr>
            <w:tcW w:w="959" w:type="dxa"/>
          </w:tcPr>
          <w:p w:rsidR="00010095" w:rsidRPr="00D6042E" w:rsidRDefault="00010095" w:rsidP="00D6042E">
            <w:pPr>
              <w:spacing w:line="276" w:lineRule="auto"/>
              <w:jc w:val="both"/>
              <w:rPr>
                <w:b/>
              </w:rPr>
            </w:pPr>
            <w:r w:rsidRPr="00D6042E">
              <w:rPr>
                <w:b/>
              </w:rPr>
              <w:t>1</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3</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4</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5</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6</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7</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8</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9</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10</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11</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12</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13</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14</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15</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16</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17</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18</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19</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20</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21</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22</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23</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24</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25</w:t>
            </w:r>
          </w:p>
        </w:tc>
        <w:tc>
          <w:tcPr>
            <w:tcW w:w="8221" w:type="dxa"/>
          </w:tcPr>
          <w:p w:rsidR="00010095" w:rsidRPr="00D6042E" w:rsidRDefault="00010095" w:rsidP="00D6042E">
            <w:pPr>
              <w:spacing w:line="276" w:lineRule="auto"/>
              <w:jc w:val="both"/>
              <w:rPr>
                <w:b/>
              </w:rPr>
            </w:pPr>
          </w:p>
        </w:tc>
      </w:tr>
      <w:tr w:rsidR="00010095" w:rsidRPr="00D6042E" w:rsidTr="002A17A5">
        <w:tc>
          <w:tcPr>
            <w:tcW w:w="959" w:type="dxa"/>
          </w:tcPr>
          <w:p w:rsidR="00010095" w:rsidRPr="00D6042E" w:rsidRDefault="00010095" w:rsidP="00D6042E">
            <w:pPr>
              <w:spacing w:line="276" w:lineRule="auto"/>
              <w:jc w:val="both"/>
              <w:rPr>
                <w:b/>
              </w:rPr>
            </w:pPr>
            <w:r w:rsidRPr="00D6042E">
              <w:rPr>
                <w:b/>
              </w:rPr>
              <w:t>26</w:t>
            </w:r>
          </w:p>
        </w:tc>
        <w:tc>
          <w:tcPr>
            <w:tcW w:w="8221" w:type="dxa"/>
          </w:tcPr>
          <w:p w:rsidR="00010095" w:rsidRPr="00D6042E" w:rsidRDefault="00010095" w:rsidP="00D6042E">
            <w:pPr>
              <w:spacing w:line="276" w:lineRule="auto"/>
              <w:jc w:val="both"/>
              <w:rPr>
                <w:b/>
              </w:rPr>
            </w:pPr>
          </w:p>
        </w:tc>
      </w:tr>
    </w:tbl>
    <w:p w:rsidR="00010095" w:rsidRDefault="00010095"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0D0E5B" w:rsidRDefault="000D0E5B" w:rsidP="00D6042E">
      <w:pPr>
        <w:spacing w:line="276" w:lineRule="auto"/>
        <w:jc w:val="both"/>
        <w:rPr>
          <w:b/>
        </w:rPr>
      </w:pPr>
    </w:p>
    <w:p w:rsidR="0081412A" w:rsidRDefault="0081412A" w:rsidP="0081412A">
      <w:pPr>
        <w:spacing w:line="276" w:lineRule="auto"/>
        <w:jc w:val="center"/>
        <w:rPr>
          <w:b/>
        </w:rPr>
      </w:pPr>
      <w:r>
        <w:rPr>
          <w:b/>
        </w:rPr>
        <w:br w:type="page"/>
      </w:r>
    </w:p>
    <w:p w:rsidR="00010095" w:rsidRPr="00D6042E" w:rsidRDefault="00010095" w:rsidP="0081412A">
      <w:pPr>
        <w:spacing w:line="276" w:lineRule="auto"/>
        <w:jc w:val="center"/>
        <w:rPr>
          <w:b/>
        </w:rPr>
      </w:pPr>
      <w:r w:rsidRPr="00D6042E">
        <w:rPr>
          <w:b/>
        </w:rPr>
        <w:t>Etkinlik Bilgi Notu</w:t>
      </w:r>
    </w:p>
    <w:p w:rsidR="00010095" w:rsidRPr="00D6042E" w:rsidRDefault="00010095" w:rsidP="00D6042E">
      <w:pPr>
        <w:spacing w:line="276" w:lineRule="auto"/>
        <w:jc w:val="both"/>
        <w:rPr>
          <w:b/>
        </w:rPr>
      </w:pPr>
    </w:p>
    <w:p w:rsidR="00010095" w:rsidRPr="00D6042E" w:rsidRDefault="00FC6CE8" w:rsidP="000D0E5B">
      <w:pPr>
        <w:spacing w:line="276" w:lineRule="auto"/>
        <w:jc w:val="center"/>
        <w:rPr>
          <w:b/>
        </w:rPr>
      </w:pPr>
      <w:r>
        <w:rPr>
          <w:noProof/>
        </w:rPr>
        <w:pict>
          <v:roundrect id="AutoShape 59" o:spid="_x0000_s1032" style="position:absolute;left:0;text-align:left;margin-left:-21.35pt;margin-top:19.25pt;width:470.75pt;height:311.2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">
            <v:textbox>
              <w:txbxContent>
                <w:p w:rsidR="00010095" w:rsidRPr="003554F7" w:rsidRDefault="00010095" w:rsidP="00E736C6">
                  <w:pPr>
                    <w:jc w:val="center"/>
                    <w:rPr>
                      <w:b/>
                      <w:sz w:val="20"/>
                      <w:szCs w:val="20"/>
                    </w:rPr>
                  </w:pPr>
                  <w:r w:rsidRPr="003554F7">
                    <w:rPr>
                      <w:b/>
                      <w:sz w:val="20"/>
                      <w:szCs w:val="20"/>
                    </w:rPr>
                    <w:t>HEDEFİNİ BELİRLE</w:t>
                  </w:r>
                </w:p>
                <w:p w:rsidR="00010095" w:rsidRPr="003554F7" w:rsidRDefault="00010095" w:rsidP="00E736C6">
                  <w:pPr>
                    <w:jc w:val="center"/>
                    <w:rPr>
                      <w:sz w:val="20"/>
                      <w:szCs w:val="20"/>
                    </w:rPr>
                  </w:pPr>
                </w:p>
                <w:p w:rsidR="00010095" w:rsidRPr="003554F7" w:rsidRDefault="00010095" w:rsidP="00604AE5">
                  <w:pPr>
                    <w:jc w:val="both"/>
                    <w:rPr>
                      <w:sz w:val="20"/>
                      <w:szCs w:val="20"/>
                    </w:rPr>
                  </w:pPr>
                  <w:r w:rsidRPr="003554F7">
                    <w:rPr>
                      <w:sz w:val="20"/>
                      <w:szCs w:val="20"/>
                    </w:rPr>
                    <w:t>1.Sınav hazırlığının sonucunda ulaşılmak istenen motive edici, ulaşılabilir ve gerçekçi bir hedef ya da hedefler belirlenmelisiniz.</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2. Belirlenen bu hedef/hedefler gelecekte yapılması düşünülen bir meslek ya da bir mesleğe yönelik eğitim veren yükseköğretim programı olabilir (bu konuda yök atlas ve çeşitli meslek ve üniversite/bölüm tanıtım videolarından faydalanabilirsiniz).</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3. Hedefinizin sizi motive etmesi için sizin tarafınızdan belirlenmiş ve yetenek, ilgi ve tüm eğitim yaşamınızdaki akademik başarınız ile uyumlu olması önemlidir. Böyle belirlenen hedefler daha gerçekçi hedefler olacaktır.</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4.. Belirlenen hedef/hedeflerin gerektirdiği koşulları araştırmalısınız (Hangi yüksek öğretim programı, hangi puan türü ile öğrenci alıyor, programın puanı, başarı sıralaması , öğretim türü, gereken özel koşullar)</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5. Hedefinize ulaşmak için sınavlarda öncelikli olarak çalışmanız gereken dersleri araştırınız (Örn: tıp eğitimi için üniversite sınavlarında öncelikli dersler fen ve matematik dersleridir.)</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6. Hedef/hedeflere ilişkin şu anki performansınızı gösteren bir değerlendirme yapılmalısınız (Değerlendirme için yaptığınız deneme sınavlarından ya da değerlendirme testlerinden almış olduğunuz sonuçları hedeflerinizin gerektirdiği sonuçlarla kıyaslayabilirsiniz, bu konuda eba akademik destek uygulamasından faydalanabiliriniz.)</w:t>
                  </w:r>
                </w:p>
                <w:p w:rsidR="00010095" w:rsidRPr="003554F7" w:rsidRDefault="00010095" w:rsidP="00604AE5">
                  <w:pPr>
                    <w:jc w:val="both"/>
                    <w:rPr>
                      <w:sz w:val="20"/>
                      <w:szCs w:val="20"/>
                    </w:rPr>
                  </w:pPr>
                </w:p>
                <w:p w:rsidR="00010095" w:rsidRPr="003554F7" w:rsidRDefault="00010095" w:rsidP="00604AE5">
                  <w:pPr>
                    <w:jc w:val="both"/>
                    <w:rPr>
                      <w:sz w:val="20"/>
                      <w:szCs w:val="20"/>
                    </w:rPr>
                  </w:pPr>
                  <w:r w:rsidRPr="003554F7">
                    <w:rPr>
                      <w:sz w:val="20"/>
                      <w:szCs w:val="20"/>
                    </w:rPr>
                    <w:t>7. Şu anki performansınızdan yola çıkarak  Hedefinize ulaşmak için  önceliklerinizi belirleyin ve  gerçekleştirmeniz gerekenleri kısa, orta ve uzun vadede yapılması gerekenler olarak sıralayınız</w:t>
                  </w:r>
                </w:p>
              </w:txbxContent>
            </v:textbox>
          </v:roundrect>
        </w:pict>
      </w:r>
      <w:r w:rsidR="00010095" w:rsidRPr="00D6042E">
        <w:rPr>
          <w:b/>
        </w:rPr>
        <w:t>SINAV STRATEJİLERİ</w:t>
      </w: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FC6CE8" w:rsidP="00D6042E">
      <w:pPr>
        <w:spacing w:line="276" w:lineRule="auto"/>
        <w:jc w:val="both"/>
        <w:rPr>
          <w:b/>
        </w:rPr>
      </w:pPr>
      <w:r>
        <w:rPr>
          <w:noProof/>
        </w:rPr>
        <w:pict>
          <v:roundrect id="AutoShape 67" o:spid="_x0000_s1030" style="position:absolute;left:0;text-align:left;margin-left:-31.5pt;margin-top:1.7pt;width:506.9pt;height:339.65pt;z-index:251660800;visibility:visible" arcsize="10923f">
            <v:textbox>
              <w:txbxContent>
                <w:p w:rsidR="00010095" w:rsidRPr="003554F7" w:rsidRDefault="00010095" w:rsidP="001D54CB">
                  <w:pPr>
                    <w:jc w:val="center"/>
                    <w:rPr>
                      <w:b/>
                      <w:sz w:val="20"/>
                      <w:szCs w:val="20"/>
                    </w:rPr>
                  </w:pPr>
                  <w:r>
                    <w:rPr>
                      <w:b/>
                      <w:sz w:val="20"/>
                      <w:szCs w:val="20"/>
                    </w:rPr>
                    <w:t>ETKİLİ ÖĞRENME BECERİLERİNİ KULLAN</w:t>
                  </w:r>
                </w:p>
                <w:p w:rsidR="00010095" w:rsidRPr="003554F7" w:rsidRDefault="00010095" w:rsidP="001D54CB">
                  <w:pPr>
                    <w:jc w:val="both"/>
                    <w:rPr>
                      <w:sz w:val="20"/>
                      <w:szCs w:val="20"/>
                    </w:rPr>
                  </w:pPr>
                </w:p>
                <w:p w:rsidR="00010095" w:rsidRDefault="00010095" w:rsidP="001D54CB">
                  <w:pPr>
                    <w:jc w:val="both"/>
                    <w:rPr>
                      <w:sz w:val="20"/>
                      <w:szCs w:val="20"/>
                    </w:rPr>
                  </w:pPr>
                  <w:r>
                    <w:rPr>
                      <w:sz w:val="20"/>
                      <w:szCs w:val="20"/>
                    </w:rPr>
                    <w:t>Ekini öğrenme metotları yaptığınız çalışmadan üst düzeyde verim almanızı sağlar. Etkin öğrenme için aşağıdaki becerileri kullanabilirsiniz.</w:t>
                  </w:r>
                </w:p>
                <w:p w:rsidR="00010095" w:rsidRDefault="00010095" w:rsidP="001D54CB">
                  <w:pPr>
                    <w:jc w:val="both"/>
                    <w:rPr>
                      <w:sz w:val="20"/>
                      <w:szCs w:val="20"/>
                    </w:rPr>
                  </w:pPr>
                </w:p>
                <w:p w:rsidR="00010095" w:rsidRDefault="00010095" w:rsidP="001D54CB">
                  <w:pPr>
                    <w:jc w:val="both"/>
                    <w:rPr>
                      <w:sz w:val="20"/>
                      <w:szCs w:val="20"/>
                    </w:rPr>
                  </w:pPr>
                  <w:r>
                    <w:rPr>
                      <w:sz w:val="20"/>
                      <w:szCs w:val="20"/>
                    </w:rPr>
                    <w:t>1.Her öğrencinin farklı bir öğrenme stili vardır. Öncelikle öğrenme stillerinizi öğrenin. (Görsel, işitsel, kinestetik).</w:t>
                  </w:r>
                </w:p>
                <w:p w:rsidR="00010095" w:rsidRDefault="00010095" w:rsidP="001D54CB">
                  <w:pPr>
                    <w:jc w:val="both"/>
                    <w:rPr>
                      <w:sz w:val="20"/>
                      <w:szCs w:val="20"/>
                    </w:rPr>
                  </w:pPr>
                </w:p>
                <w:p w:rsidR="00010095" w:rsidRDefault="00010095" w:rsidP="001D54CB">
                  <w:pPr>
                    <w:jc w:val="both"/>
                    <w:rPr>
                      <w:sz w:val="20"/>
                      <w:szCs w:val="20"/>
                    </w:rPr>
                  </w:pPr>
                  <w:r>
                    <w:rPr>
                      <w:sz w:val="20"/>
                      <w:szCs w:val="20"/>
                    </w:rPr>
                    <w:t>2. Çalışmalarınızı rahatlıkla yapabileceğiniz bir çalışma odası ya da çalışma köşesi belirleyin. Çalışma alanında dikkatinizi dağıtacak resim, afiş vb. görsellerin olmamasına dikkat edin.</w:t>
                  </w:r>
                </w:p>
                <w:p w:rsidR="00010095" w:rsidRDefault="00010095" w:rsidP="001D54CB">
                  <w:pPr>
                    <w:jc w:val="both"/>
                    <w:rPr>
                      <w:sz w:val="20"/>
                      <w:szCs w:val="20"/>
                    </w:rPr>
                  </w:pPr>
                </w:p>
                <w:p w:rsidR="00010095" w:rsidRDefault="00010095" w:rsidP="001D54CB">
                  <w:pPr>
                    <w:jc w:val="both"/>
                    <w:rPr>
                      <w:sz w:val="20"/>
                      <w:szCs w:val="20"/>
                    </w:rPr>
                  </w:pPr>
                  <w:r>
                    <w:rPr>
                      <w:sz w:val="20"/>
                      <w:szCs w:val="20"/>
                    </w:rPr>
                    <w:t>3. Çalışmalarınızı yaparken önce konu çalışın sonra tekrar ve pekiştirme için soru çözün.</w:t>
                  </w:r>
                </w:p>
                <w:p w:rsidR="00010095" w:rsidRDefault="00010095" w:rsidP="001D54CB">
                  <w:pPr>
                    <w:jc w:val="both"/>
                    <w:rPr>
                      <w:sz w:val="20"/>
                      <w:szCs w:val="20"/>
                    </w:rPr>
                  </w:pPr>
                </w:p>
                <w:p w:rsidR="00010095" w:rsidRDefault="00010095" w:rsidP="001D54CB">
                  <w:pPr>
                    <w:jc w:val="both"/>
                    <w:rPr>
                      <w:sz w:val="20"/>
                      <w:szCs w:val="20"/>
                    </w:rPr>
                  </w:pPr>
                  <w:r>
                    <w:rPr>
                      <w:sz w:val="20"/>
                      <w:szCs w:val="20"/>
                    </w:rPr>
                    <w:t>4. Konu çalışırken ya da dinlerken önemli yerleri, anlamadığınız bölüm ya da soruları not tutmaya ve bu notları belirli aralıklarla tekrar etmeye özen gösterin. Bunun için not defteri ve soru defteri oluşturabilirsiniz.</w:t>
                  </w:r>
                </w:p>
                <w:p w:rsidR="00010095" w:rsidRDefault="00010095" w:rsidP="001D54CB">
                  <w:pPr>
                    <w:jc w:val="both"/>
                    <w:rPr>
                      <w:sz w:val="20"/>
                      <w:szCs w:val="20"/>
                    </w:rPr>
                  </w:pPr>
                </w:p>
                <w:p w:rsidR="00010095" w:rsidRDefault="00010095" w:rsidP="001D54CB">
                  <w:pPr>
                    <w:jc w:val="both"/>
                    <w:rPr>
                      <w:sz w:val="20"/>
                      <w:szCs w:val="20"/>
                    </w:rPr>
                  </w:pPr>
                  <w:r>
                    <w:rPr>
                      <w:sz w:val="20"/>
                      <w:szCs w:val="20"/>
                    </w:rPr>
                    <w:t>5. Derslerinize sözel sayısal ya da sayısal sözel sıralaması ile çalışın. Derslerin özelliğine göre kavram haritaları, kodlama, şifreleme gibi farklı hafızda tutma ve öğrenme stratejilerini kullanın. Derse özgü öğrenme yöntemlerini kullanın.</w:t>
                  </w:r>
                </w:p>
                <w:p w:rsidR="00010095" w:rsidRDefault="00010095" w:rsidP="001D54CB">
                  <w:pPr>
                    <w:jc w:val="both"/>
                    <w:rPr>
                      <w:sz w:val="20"/>
                      <w:szCs w:val="20"/>
                    </w:rPr>
                  </w:pPr>
                </w:p>
                <w:p w:rsidR="00010095" w:rsidRDefault="00010095" w:rsidP="001D54CB">
                  <w:pPr>
                    <w:jc w:val="both"/>
                    <w:rPr>
                      <w:sz w:val="20"/>
                      <w:szCs w:val="20"/>
                    </w:rPr>
                  </w:pPr>
                  <w:r>
                    <w:rPr>
                      <w:sz w:val="20"/>
                      <w:szCs w:val="20"/>
                    </w:rPr>
                    <w:t xml:space="preserve">6. Konulara çalıştıktan sonra önce basit, sonra orta sonra zor düzey soruları çözün. Soru çözerken bir strateji oluşturun. Hangi dersten hangi sıralama ile soru çözeceğinizi belirleyin. Deneme sınavlarında turlama taktiğini kullanarak soru çözme stratejinizi uygulayın. </w:t>
                  </w:r>
                </w:p>
                <w:p w:rsidR="00010095" w:rsidRDefault="00010095" w:rsidP="001D54CB">
                  <w:pPr>
                    <w:jc w:val="both"/>
                    <w:rPr>
                      <w:sz w:val="20"/>
                      <w:szCs w:val="20"/>
                    </w:rPr>
                  </w:pPr>
                </w:p>
                <w:p w:rsidR="00010095" w:rsidRDefault="00010095" w:rsidP="001D54CB">
                  <w:pPr>
                    <w:jc w:val="both"/>
                    <w:rPr>
                      <w:sz w:val="20"/>
                      <w:szCs w:val="20"/>
                    </w:rPr>
                  </w:pPr>
                  <w:r>
                    <w:rPr>
                      <w:sz w:val="20"/>
                      <w:szCs w:val="20"/>
                    </w:rPr>
                    <w:t>7. Çalışmalarınızı belirli aralıklarla tekrar edin.</w:t>
                  </w:r>
                </w:p>
                <w:p w:rsidR="00010095" w:rsidRDefault="00010095" w:rsidP="001D54CB">
                  <w:pPr>
                    <w:jc w:val="both"/>
                    <w:rPr>
                      <w:sz w:val="20"/>
                      <w:szCs w:val="20"/>
                    </w:rPr>
                  </w:pPr>
                </w:p>
                <w:p w:rsidR="00010095" w:rsidRDefault="00010095" w:rsidP="001D54CB">
                  <w:pPr>
                    <w:jc w:val="both"/>
                    <w:rPr>
                      <w:sz w:val="20"/>
                      <w:szCs w:val="20"/>
                    </w:rPr>
                  </w:pPr>
                  <w:r>
                    <w:rPr>
                      <w:sz w:val="20"/>
                      <w:szCs w:val="20"/>
                    </w:rPr>
                    <w:t xml:space="preserve">8. Sürekli iyi bildiğiniz ve daha yüksek netler yaptığınız derslere ve konulara çalışmayın. Önceliği daha çok güçlendirmek zorunda olduğunuz derslere ve konulara verin. </w:t>
                  </w:r>
                </w:p>
                <w:p w:rsidR="00010095" w:rsidRDefault="00010095" w:rsidP="001D54CB">
                  <w:pPr>
                    <w:jc w:val="both"/>
                    <w:rPr>
                      <w:sz w:val="20"/>
                      <w:szCs w:val="20"/>
                    </w:rPr>
                  </w:pPr>
                </w:p>
                <w:p w:rsidR="00010095" w:rsidRPr="003554F7" w:rsidRDefault="00010095" w:rsidP="001D54CB">
                  <w:pPr>
                    <w:jc w:val="both"/>
                    <w:rPr>
                      <w:sz w:val="20"/>
                      <w:szCs w:val="20"/>
                    </w:rPr>
                  </w:pPr>
                </w:p>
                <w:p w:rsidR="00010095" w:rsidRPr="003554F7" w:rsidRDefault="00010095" w:rsidP="001D54CB">
                  <w:pPr>
                    <w:jc w:val="both"/>
                    <w:rPr>
                      <w:sz w:val="20"/>
                      <w:szCs w:val="20"/>
                    </w:rPr>
                  </w:pPr>
                </w:p>
              </w:txbxContent>
            </v:textbox>
          </v:roundrect>
        </w:pict>
      </w: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81412A" w:rsidP="00D6042E">
      <w:pPr>
        <w:spacing w:line="276" w:lineRule="auto"/>
        <w:jc w:val="both"/>
        <w:rPr>
          <w:b/>
        </w:rPr>
      </w:pPr>
      <w:r>
        <w:rPr>
          <w:b/>
          <w:noProof/>
          <w:lang w:eastAsia="tr-TR"/>
        </w:rPr>
        <w:lastRenderedPageBreak/>
        <w:pict>
          <v:roundrect id="AutoShape 63" o:spid="_x0000_s1034" style="position:absolute;left:0;text-align:left;margin-left:-21.9pt;margin-top:-2.6pt;width:488.05pt;height:382.5pt;z-index:251661824;visibility:visible" arcsize="10923f">
            <v:textbox>
              <w:txbxContent>
                <w:p w:rsidR="000D0E5B" w:rsidRPr="003554F7" w:rsidRDefault="000D0E5B" w:rsidP="000D0E5B">
                  <w:pPr>
                    <w:jc w:val="center"/>
                    <w:rPr>
                      <w:b/>
                      <w:sz w:val="20"/>
                      <w:szCs w:val="20"/>
                    </w:rPr>
                  </w:pPr>
                  <w:r>
                    <w:rPr>
                      <w:b/>
                      <w:sz w:val="20"/>
                      <w:szCs w:val="20"/>
                    </w:rPr>
                    <w:t>ZAMANINI VE ÇALIŞMALARINI PLANLA</w:t>
                  </w:r>
                </w:p>
                <w:p w:rsidR="000D0E5B" w:rsidRPr="003554F7" w:rsidRDefault="000D0E5B" w:rsidP="000D0E5B">
                  <w:pPr>
                    <w:jc w:val="both"/>
                    <w:rPr>
                      <w:sz w:val="20"/>
                      <w:szCs w:val="20"/>
                    </w:rPr>
                  </w:pPr>
                </w:p>
                <w:p w:rsidR="000D0E5B" w:rsidRDefault="000D0E5B" w:rsidP="000D0E5B">
                  <w:pPr>
                    <w:jc w:val="both"/>
                    <w:rPr>
                      <w:sz w:val="20"/>
                      <w:szCs w:val="20"/>
                    </w:rPr>
                  </w:pPr>
                  <w:r>
                    <w:rPr>
                      <w:sz w:val="20"/>
                      <w:szCs w:val="20"/>
                    </w:rPr>
                    <w:t xml:space="preserve">Üniversite sınav hazırlığı uzun ve yorucu bir süreç olabilir. Ancak iyi bir planlama ile hem hedeflerinizle örtüşen bir sınav performansı yakalayabilir hem de kendinize (hobiler, ilgi duyulan aktiviteler, sosyal ilişkiler) yeterli zaman ayırabilirsiniz. Zamanı planlamak için aşağıdaki adımları takip etmeniz önerilir. </w:t>
                  </w:r>
                </w:p>
                <w:p w:rsidR="000D0E5B" w:rsidRDefault="000D0E5B" w:rsidP="000D0E5B">
                  <w:pPr>
                    <w:jc w:val="both"/>
                    <w:rPr>
                      <w:sz w:val="20"/>
                      <w:szCs w:val="20"/>
                    </w:rPr>
                  </w:pPr>
                </w:p>
                <w:p w:rsidR="000D0E5B" w:rsidRDefault="000D0E5B" w:rsidP="000D0E5B">
                  <w:pPr>
                    <w:jc w:val="both"/>
                    <w:rPr>
                      <w:sz w:val="20"/>
                      <w:szCs w:val="20"/>
                    </w:rPr>
                  </w:pPr>
                  <w:r>
                    <w:rPr>
                      <w:sz w:val="20"/>
                      <w:szCs w:val="20"/>
                    </w:rPr>
                    <w:t>1.Hedefinize ulaşmanız için çalışmanız gerekli olan derslerin ve ders konularının listesini çıkarınız.</w:t>
                  </w:r>
                </w:p>
                <w:p w:rsidR="000D0E5B" w:rsidRDefault="000D0E5B" w:rsidP="000D0E5B">
                  <w:pPr>
                    <w:jc w:val="both"/>
                    <w:rPr>
                      <w:sz w:val="20"/>
                      <w:szCs w:val="20"/>
                    </w:rPr>
                  </w:pPr>
                </w:p>
                <w:p w:rsidR="000D0E5B" w:rsidRDefault="000D0E5B" w:rsidP="000D0E5B">
                  <w:pPr>
                    <w:jc w:val="both"/>
                    <w:rPr>
                      <w:sz w:val="20"/>
                      <w:szCs w:val="20"/>
                    </w:rPr>
                  </w:pPr>
                  <w:r>
                    <w:rPr>
                      <w:sz w:val="20"/>
                      <w:szCs w:val="20"/>
                    </w:rPr>
                    <w:t>2. Liste oluşturduğunuz ders ve ders konuları içerisinden başarmakta zorlandıklarınız, kendinizi kısmen yeterli hissettikleriniz ve kolaylıkla başarabildiklerinizi sınıflandırınız.</w:t>
                  </w:r>
                </w:p>
                <w:p w:rsidR="000D0E5B" w:rsidRDefault="000D0E5B" w:rsidP="000D0E5B">
                  <w:pPr>
                    <w:jc w:val="both"/>
                    <w:rPr>
                      <w:sz w:val="20"/>
                      <w:szCs w:val="20"/>
                    </w:rPr>
                  </w:pPr>
                </w:p>
                <w:p w:rsidR="000D0E5B" w:rsidRDefault="000D0E5B" w:rsidP="000D0E5B">
                  <w:pPr>
                    <w:jc w:val="both"/>
                    <w:rPr>
                      <w:sz w:val="20"/>
                      <w:szCs w:val="20"/>
                    </w:rPr>
                  </w:pPr>
                  <w:r>
                    <w:rPr>
                      <w:sz w:val="20"/>
                      <w:szCs w:val="20"/>
                    </w:rPr>
                    <w:t>3.Yaptığınız bu sınıflandırma sonrasında hedefinize puan katkısı yüksek olan derslerden ve öğrenmeniz gereken konulardan başlayarak çalışma önceliklerinizi belirleyiniz Çalışmanıza rağmen çok zorlandığınızı bildiğiniz konularda size puan kazandıracağını bildiğiniz daha kolaylıkla öğrenebildiğiniz konuları programınıza alabilirsiniz (Örn: matematik dersinin tüm konularını iyi düzeyde bilmiyor, hatta bazı konulara çalışmanıza rağmen öğrenmekte zorlanıyor olabilirsiniz. Bu durumda matematik dersinden tamamen vazgeçmeden matematiğin yapabileceğiniz konularını öncelikli planınıza alabilirsiniz)</w:t>
                  </w:r>
                </w:p>
                <w:p w:rsidR="000D0E5B" w:rsidRDefault="000D0E5B" w:rsidP="000D0E5B">
                  <w:pPr>
                    <w:jc w:val="both"/>
                    <w:rPr>
                      <w:sz w:val="20"/>
                      <w:szCs w:val="20"/>
                    </w:rPr>
                  </w:pPr>
                </w:p>
                <w:p w:rsidR="000D0E5B" w:rsidRDefault="000D0E5B" w:rsidP="000D0E5B">
                  <w:pPr>
                    <w:jc w:val="both"/>
                    <w:rPr>
                      <w:sz w:val="20"/>
                      <w:szCs w:val="20"/>
                    </w:rPr>
                  </w:pPr>
                  <w:r>
                    <w:rPr>
                      <w:sz w:val="20"/>
                      <w:szCs w:val="20"/>
                    </w:rPr>
                    <w:t xml:space="preserve">4. Belirlediğiniz dersler ve konuları çalışmak için önce aylık, sonra haftalık, daha sonra da günlük planlar oluşturunuz. (Örn: Aylık plan için derslerin konularını ayın haftalarına dağıtabilirsiniz. İçeriği yoğun olan ders konularına birkaç hafta üst üste zaman ayırmanız uygun olacaktır.)  </w:t>
                  </w:r>
                </w:p>
                <w:p w:rsidR="000D0E5B" w:rsidRDefault="000D0E5B" w:rsidP="000D0E5B">
                  <w:pPr>
                    <w:jc w:val="both"/>
                    <w:rPr>
                      <w:sz w:val="20"/>
                      <w:szCs w:val="20"/>
                    </w:rPr>
                  </w:pPr>
                  <w:r>
                    <w:rPr>
                      <w:sz w:val="20"/>
                      <w:szCs w:val="20"/>
                    </w:rPr>
                    <w:t>5. hangi saatlerde çalışmalıyım.</w:t>
                  </w:r>
                </w:p>
                <w:p w:rsidR="000D0E5B" w:rsidRDefault="000D0E5B" w:rsidP="000D0E5B">
                  <w:pPr>
                    <w:jc w:val="both"/>
                    <w:rPr>
                      <w:sz w:val="20"/>
                      <w:szCs w:val="20"/>
                    </w:rPr>
                  </w:pPr>
                </w:p>
                <w:p w:rsidR="000D0E5B" w:rsidRDefault="000D0E5B" w:rsidP="000D0E5B">
                  <w:pPr>
                    <w:jc w:val="both"/>
                    <w:rPr>
                      <w:sz w:val="20"/>
                      <w:szCs w:val="20"/>
                    </w:rPr>
                  </w:pPr>
                  <w:r>
                    <w:rPr>
                      <w:sz w:val="20"/>
                      <w:szCs w:val="20"/>
                    </w:rPr>
                    <w:t xml:space="preserve">5. Günlük ve haftalık çalışma planınızı çalışma planınızı ortalama 40-45 er dakikalık çalışma süreleri ve 10 ar dakikalık molalar ile oluşturmanız uygun olabilir. </w:t>
                  </w:r>
                </w:p>
                <w:p w:rsidR="000D0E5B" w:rsidRDefault="000D0E5B" w:rsidP="000D0E5B">
                  <w:pPr>
                    <w:jc w:val="both"/>
                    <w:rPr>
                      <w:sz w:val="20"/>
                      <w:szCs w:val="20"/>
                    </w:rPr>
                  </w:pPr>
                </w:p>
                <w:p w:rsidR="000D0E5B" w:rsidRPr="003554F7" w:rsidRDefault="000D0E5B" w:rsidP="000D0E5B">
                  <w:pPr>
                    <w:jc w:val="both"/>
                    <w:rPr>
                      <w:sz w:val="20"/>
                      <w:szCs w:val="20"/>
                    </w:rPr>
                  </w:pPr>
                  <w:r>
                    <w:rPr>
                      <w:sz w:val="20"/>
                      <w:szCs w:val="20"/>
                    </w:rPr>
                    <w:t>6.Hazırladığınız planda dinlenmeye, kişisel aktivelerinize de mutlaka zaman ayırmalısınız (Örn: Spor yapmaya zaman ayırmak, özel hobiler için uygun zamanlar belirlemek, aile arkadaşlarla zaman geçirmek için uygun zamanlar belirlemek vb.)</w:t>
                  </w:r>
                </w:p>
              </w:txbxContent>
            </v:textbox>
          </v:roundrect>
        </w:pict>
      </w: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81412A" w:rsidP="00D6042E">
      <w:pPr>
        <w:spacing w:line="276" w:lineRule="auto"/>
        <w:jc w:val="both"/>
        <w:rPr>
          <w:b/>
        </w:rPr>
      </w:pPr>
      <w:r>
        <w:rPr>
          <w:noProof/>
        </w:rPr>
        <w:pict>
          <v:roundrect id="AutoShape 72" o:spid="_x0000_s1029" style="position:absolute;left:0;text-align:left;margin-left:-21.9pt;margin-top:17pt;width:496.75pt;height:326.8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">
            <v:textbox>
              <w:txbxContent>
                <w:p w:rsidR="00010095" w:rsidRPr="003554F7" w:rsidRDefault="00010095" w:rsidP="00475F09">
                  <w:pPr>
                    <w:jc w:val="center"/>
                    <w:rPr>
                      <w:b/>
                      <w:sz w:val="20"/>
                      <w:szCs w:val="20"/>
                    </w:rPr>
                  </w:pPr>
                  <w:r>
                    <w:rPr>
                      <w:b/>
                      <w:sz w:val="20"/>
                      <w:szCs w:val="20"/>
                    </w:rPr>
                    <w:t xml:space="preserve"> DEĞERLENDİRME YAP</w:t>
                  </w:r>
                </w:p>
                <w:p w:rsidR="00010095" w:rsidRPr="003554F7" w:rsidRDefault="00010095" w:rsidP="00475F09">
                  <w:pPr>
                    <w:jc w:val="both"/>
                    <w:rPr>
                      <w:sz w:val="20"/>
                      <w:szCs w:val="20"/>
                    </w:rPr>
                  </w:pPr>
                </w:p>
                <w:p w:rsidR="00010095" w:rsidRDefault="00010095" w:rsidP="00475F09">
                  <w:pPr>
                    <w:jc w:val="both"/>
                    <w:rPr>
                      <w:sz w:val="20"/>
                      <w:szCs w:val="20"/>
                    </w:rPr>
                  </w:pPr>
                  <w:r>
                    <w:rPr>
                      <w:sz w:val="20"/>
                      <w:szCs w:val="20"/>
                    </w:rPr>
                    <w:t>Yapılan planlama ve kullanılan çalışma becerilerinin sizi hedefinize ne ölçüde yaklaştırdığını tespit etmek için yapılan çalışmaların ve planların gözden geçilmesi önemlidir. Değerlendirme yapmanız için aşağıdaki önerileri uygulayabilirsiniz.</w:t>
                  </w:r>
                </w:p>
                <w:p w:rsidR="00010095" w:rsidRDefault="00010095" w:rsidP="00475F09">
                  <w:pPr>
                    <w:jc w:val="both"/>
                    <w:rPr>
                      <w:sz w:val="20"/>
                      <w:szCs w:val="20"/>
                    </w:rPr>
                  </w:pPr>
                </w:p>
                <w:p w:rsidR="00010095" w:rsidRDefault="00010095" w:rsidP="00475F09">
                  <w:pPr>
                    <w:jc w:val="both"/>
                    <w:rPr>
                      <w:sz w:val="20"/>
                      <w:szCs w:val="20"/>
                    </w:rPr>
                  </w:pPr>
                  <w:r>
                    <w:rPr>
                      <w:sz w:val="20"/>
                      <w:szCs w:val="20"/>
                    </w:rPr>
                    <w:t>1.Belirlediğiniz hedefin size uygunluğunu gözden geçirmek için hedefinizin gerektirdiği başarı düzeyi ile sizin çalışmalarınız sonucunda ulaştığınız başarı düzeyini tekrar karşılaştırın.  Eğer hedefinizin gerisinde kaldıysanız eksik olduğunuz konuları, kendinizi geliştirmeniz gereken dersleri ve planınızda yapmanız gereken düzeltmeleri belirleyin.</w:t>
                  </w:r>
                </w:p>
                <w:p w:rsidR="00010095" w:rsidRDefault="00010095" w:rsidP="00475F09">
                  <w:pPr>
                    <w:jc w:val="both"/>
                    <w:rPr>
                      <w:sz w:val="20"/>
                      <w:szCs w:val="20"/>
                    </w:rPr>
                  </w:pPr>
                </w:p>
                <w:p w:rsidR="00010095" w:rsidRDefault="00010095" w:rsidP="00475F09">
                  <w:pPr>
                    <w:jc w:val="both"/>
                    <w:rPr>
                      <w:sz w:val="20"/>
                      <w:szCs w:val="20"/>
                    </w:rPr>
                  </w:pPr>
                  <w:r>
                    <w:rPr>
                      <w:sz w:val="20"/>
                      <w:szCs w:val="20"/>
                    </w:rPr>
                    <w:t xml:space="preserve">2. Planınıza uymanızı güçleştiren faktörleri ve zaman hırsızlarını tespit edin. Bunları azaltmak için önlemler alın. </w:t>
                  </w:r>
                </w:p>
                <w:p w:rsidR="00010095" w:rsidRPr="00594709" w:rsidRDefault="00010095" w:rsidP="00475F09">
                  <w:pPr>
                    <w:jc w:val="both"/>
                    <w:rPr>
                      <w:sz w:val="20"/>
                      <w:szCs w:val="20"/>
                    </w:rPr>
                  </w:pPr>
                </w:p>
                <w:p w:rsidR="00010095" w:rsidRDefault="00010095" w:rsidP="00475F09">
                  <w:pPr>
                    <w:jc w:val="both"/>
                    <w:rPr>
                      <w:sz w:val="20"/>
                      <w:szCs w:val="20"/>
                    </w:rPr>
                  </w:pPr>
                  <w:r>
                    <w:rPr>
                      <w:sz w:val="20"/>
                      <w:szCs w:val="20"/>
                    </w:rPr>
                    <w:t>3. Soru çözerken yanlış çözdüğünüz ya da çözemediğiniz soruları biriktirdiğiniz defterdeki sorulara bakarak en çok hangi konu ya da soru türünde zorluk yaşadığınızı tespit edip bunun üzerine yoğunlaşın.</w:t>
                  </w:r>
                </w:p>
                <w:p w:rsidR="00010095" w:rsidRDefault="00010095" w:rsidP="00475F09">
                  <w:pPr>
                    <w:jc w:val="both"/>
                    <w:rPr>
                      <w:sz w:val="20"/>
                      <w:szCs w:val="20"/>
                    </w:rPr>
                  </w:pPr>
                </w:p>
                <w:p w:rsidR="00010095" w:rsidRDefault="00010095" w:rsidP="00475F09">
                  <w:pPr>
                    <w:jc w:val="both"/>
                    <w:rPr>
                      <w:sz w:val="20"/>
                      <w:szCs w:val="20"/>
                    </w:rPr>
                  </w:pPr>
                  <w:r>
                    <w:rPr>
                      <w:sz w:val="20"/>
                      <w:szCs w:val="20"/>
                    </w:rPr>
                    <w:t xml:space="preserve">4.Çalıştığınız konularla ilgili soru çözerken belli sayıda sorudan oluşan bir testte dikkat ya da bilgi eksikliğinden kaynaklı bazı yanlışlarınız olması doğaldır. Ancak bu yanlışlarınız tüm soruların yarısını ya da yarısından fazlasını içeriyorsa bu durumda konu yeterince öğrenilememiş demektir. Bu durumda tekrar konuyu eksiklerinizi giderecek şekilde yeniden çalışın. </w:t>
                  </w:r>
                </w:p>
                <w:p w:rsidR="00010095" w:rsidRDefault="00010095" w:rsidP="00475F09">
                  <w:pPr>
                    <w:jc w:val="both"/>
                    <w:rPr>
                      <w:sz w:val="20"/>
                      <w:szCs w:val="20"/>
                    </w:rPr>
                  </w:pPr>
                </w:p>
                <w:p w:rsidR="00010095" w:rsidRDefault="00010095" w:rsidP="00475F09">
                  <w:pPr>
                    <w:jc w:val="both"/>
                    <w:rPr>
                      <w:sz w:val="20"/>
                      <w:szCs w:val="20"/>
                    </w:rPr>
                  </w:pPr>
                  <w:r>
                    <w:rPr>
                      <w:sz w:val="20"/>
                      <w:szCs w:val="20"/>
                    </w:rPr>
                    <w:t>5. Deneme sonuçlarınızı düzenli bir şekilde dosyaların ve sürecin başından bu yana gösterdiğiniz performansı gözden geçirin.</w:t>
                  </w:r>
                </w:p>
                <w:p w:rsidR="00010095" w:rsidRDefault="00010095" w:rsidP="00475F09">
                  <w:pPr>
                    <w:jc w:val="both"/>
                    <w:rPr>
                      <w:sz w:val="20"/>
                      <w:szCs w:val="20"/>
                    </w:rPr>
                  </w:pPr>
                </w:p>
                <w:p w:rsidR="00010095" w:rsidRDefault="00010095" w:rsidP="00475F09">
                  <w:pPr>
                    <w:jc w:val="both"/>
                    <w:rPr>
                      <w:sz w:val="20"/>
                      <w:szCs w:val="20"/>
                    </w:rPr>
                  </w:pPr>
                </w:p>
                <w:p w:rsidR="00010095" w:rsidRPr="003554F7" w:rsidRDefault="00010095" w:rsidP="00475F09">
                  <w:pPr>
                    <w:jc w:val="both"/>
                    <w:rPr>
                      <w:sz w:val="20"/>
                      <w:szCs w:val="20"/>
                    </w:rPr>
                  </w:pPr>
                </w:p>
                <w:p w:rsidR="00010095" w:rsidRPr="003554F7" w:rsidRDefault="00010095" w:rsidP="00475F09">
                  <w:pPr>
                    <w:jc w:val="both"/>
                    <w:rPr>
                      <w:sz w:val="20"/>
                      <w:szCs w:val="20"/>
                    </w:rPr>
                  </w:pPr>
                </w:p>
              </w:txbxContent>
            </v:textbox>
          </v:roundrect>
        </w:pict>
      </w: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r w:rsidRPr="00D6042E">
        <w:rPr>
          <w:b/>
        </w:rPr>
        <w:t>ETKİNLİK KONTROL LİSTESİ (Geliştiren Formu)</w:t>
      </w:r>
      <w:r w:rsidRPr="00D6042E">
        <w:rPr>
          <w:rStyle w:val="DipnotBavurusu"/>
          <w:b/>
        </w:rPr>
        <w:footnoteReference w:id="1"/>
      </w:r>
    </w:p>
    <w:p w:rsidR="00010095" w:rsidRPr="00D6042E" w:rsidRDefault="00010095" w:rsidP="00D6042E">
      <w:pPr>
        <w:spacing w:line="276" w:lineRule="auto"/>
        <w:jc w:val="both"/>
        <w:rPr>
          <w:b/>
        </w:rPr>
      </w:pPr>
    </w:p>
    <w:p w:rsidR="00010095" w:rsidRPr="00D6042E" w:rsidRDefault="00010095" w:rsidP="00D6042E">
      <w:pPr>
        <w:spacing w:line="276" w:lineRule="auto"/>
        <w:ind w:left="6372" w:right="819"/>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010095" w:rsidRPr="00D6042E" w:rsidRDefault="00010095" w:rsidP="00D6042E">
      <w:pPr>
        <w:spacing w:line="276" w:lineRule="auto"/>
        <w:jc w:val="both"/>
        <w:rPr>
          <w:b/>
        </w:rPr>
      </w:pPr>
    </w:p>
    <w:p w:rsidR="00D6042E" w:rsidRPr="00D6042E" w:rsidRDefault="00D6042E">
      <w:pPr>
        <w:spacing w:line="276" w:lineRule="auto"/>
        <w:jc w:val="both"/>
        <w:rPr>
          <w:b/>
        </w:rPr>
      </w:pPr>
    </w:p>
    <w:sectPr w:rsidR="00D6042E" w:rsidRPr="00D6042E" w:rsidSect="003014DA">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E8" w:rsidRDefault="00FC6CE8">
      <w:r>
        <w:separator/>
      </w:r>
    </w:p>
  </w:endnote>
  <w:endnote w:type="continuationSeparator" w:id="0">
    <w:p w:rsidR="00FC6CE8" w:rsidRDefault="00FC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E8" w:rsidRDefault="00FC6CE8">
      <w:r>
        <w:separator/>
      </w:r>
    </w:p>
  </w:footnote>
  <w:footnote w:type="continuationSeparator" w:id="0">
    <w:p w:rsidR="00FC6CE8" w:rsidRDefault="00FC6CE8">
      <w:r>
        <w:continuationSeparator/>
      </w:r>
    </w:p>
  </w:footnote>
  <w:footnote w:id="1">
    <w:p w:rsidR="00010095" w:rsidRDefault="00010095" w:rsidP="00475F09">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B8"/>
    <w:multiLevelType w:val="hybridMultilevel"/>
    <w:tmpl w:val="A558BC3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3E46EE2"/>
    <w:multiLevelType w:val="hybridMultilevel"/>
    <w:tmpl w:val="08EEFC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557BFC"/>
    <w:multiLevelType w:val="hybridMultilevel"/>
    <w:tmpl w:val="D2A8F930"/>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E6737"/>
    <w:multiLevelType w:val="hybridMultilevel"/>
    <w:tmpl w:val="DE6A3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023B04"/>
    <w:multiLevelType w:val="hybridMultilevel"/>
    <w:tmpl w:val="AD229EBC"/>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5" w15:restartNumberingAfterBreak="0">
    <w:nsid w:val="109A2194"/>
    <w:multiLevelType w:val="multilevel"/>
    <w:tmpl w:val="31E0CA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1274397"/>
    <w:multiLevelType w:val="hybridMultilevel"/>
    <w:tmpl w:val="B742EC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2172215"/>
    <w:multiLevelType w:val="hybridMultilevel"/>
    <w:tmpl w:val="31E0CA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72E7E3E"/>
    <w:multiLevelType w:val="hybridMultilevel"/>
    <w:tmpl w:val="8E90C7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9CF579E"/>
    <w:multiLevelType w:val="hybridMultilevel"/>
    <w:tmpl w:val="8AE023C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ABA0178"/>
    <w:multiLevelType w:val="hybridMultilevel"/>
    <w:tmpl w:val="92F431A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784906"/>
    <w:multiLevelType w:val="hybridMultilevel"/>
    <w:tmpl w:val="1632DC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8A684D"/>
    <w:multiLevelType w:val="hybridMultilevel"/>
    <w:tmpl w:val="1A54587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A738BA"/>
    <w:multiLevelType w:val="hybridMultilevel"/>
    <w:tmpl w:val="F6547FE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21F57B4C"/>
    <w:multiLevelType w:val="hybridMultilevel"/>
    <w:tmpl w:val="9AC04E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3A82EEE"/>
    <w:multiLevelType w:val="hybridMultilevel"/>
    <w:tmpl w:val="9F0878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7BD455C"/>
    <w:multiLevelType w:val="hybridMultilevel"/>
    <w:tmpl w:val="4400059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29026848"/>
    <w:multiLevelType w:val="hybridMultilevel"/>
    <w:tmpl w:val="CCD6C8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A24665E"/>
    <w:multiLevelType w:val="hybridMultilevel"/>
    <w:tmpl w:val="FE3E2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3707C8"/>
    <w:multiLevelType w:val="hybridMultilevel"/>
    <w:tmpl w:val="92FC39A6"/>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0D2210"/>
    <w:multiLevelType w:val="hybridMultilevel"/>
    <w:tmpl w:val="E4923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1025F8"/>
    <w:multiLevelType w:val="hybridMultilevel"/>
    <w:tmpl w:val="7FB4AA48"/>
    <w:lvl w:ilvl="0" w:tplc="05D40A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E515CF1"/>
    <w:multiLevelType w:val="multilevel"/>
    <w:tmpl w:val="7A9A0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16A535E"/>
    <w:multiLevelType w:val="hybridMultilevel"/>
    <w:tmpl w:val="7A9A0C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7124770"/>
    <w:multiLevelType w:val="hybridMultilevel"/>
    <w:tmpl w:val="069A7B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8082946"/>
    <w:multiLevelType w:val="hybridMultilevel"/>
    <w:tmpl w:val="1AAA482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499F2128"/>
    <w:multiLevelType w:val="hybridMultilevel"/>
    <w:tmpl w:val="97CE5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595B15"/>
    <w:multiLevelType w:val="hybridMultilevel"/>
    <w:tmpl w:val="F9D61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C452975"/>
    <w:multiLevelType w:val="hybridMultilevel"/>
    <w:tmpl w:val="063216E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02F6C33"/>
    <w:multiLevelType w:val="hybridMultilevel"/>
    <w:tmpl w:val="6B400FEE"/>
    <w:lvl w:ilvl="0" w:tplc="F8186F40">
      <w:start w:val="1"/>
      <w:numFmt w:val="decimal"/>
      <w:lvlText w:val="%1."/>
      <w:lvlJc w:val="left"/>
      <w:pPr>
        <w:tabs>
          <w:tab w:val="num" w:pos="360"/>
        </w:tabs>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A387154"/>
    <w:multiLevelType w:val="hybridMultilevel"/>
    <w:tmpl w:val="DB1424F6"/>
    <w:lvl w:ilvl="0" w:tplc="F8186F40">
      <w:start w:val="1"/>
      <w:numFmt w:val="decimal"/>
      <w:lvlText w:val="%1."/>
      <w:lvlJc w:val="left"/>
      <w:pPr>
        <w:tabs>
          <w:tab w:val="num" w:pos="360"/>
        </w:tabs>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505310B"/>
    <w:multiLevelType w:val="hybridMultilevel"/>
    <w:tmpl w:val="86B8B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6F0998"/>
    <w:multiLevelType w:val="hybridMultilevel"/>
    <w:tmpl w:val="3AF88FF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4651F0A"/>
    <w:multiLevelType w:val="hybridMultilevel"/>
    <w:tmpl w:val="C9045D2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589671C"/>
    <w:multiLevelType w:val="hybridMultilevel"/>
    <w:tmpl w:val="B824E6A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77A5255"/>
    <w:multiLevelType w:val="hybridMultilevel"/>
    <w:tmpl w:val="B1582CB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15:restartNumberingAfterBreak="0">
    <w:nsid w:val="7EAB4077"/>
    <w:multiLevelType w:val="hybridMultilevel"/>
    <w:tmpl w:val="5C8CD740"/>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8"/>
  </w:num>
  <w:num w:numId="3">
    <w:abstractNumId w:val="35"/>
  </w:num>
  <w:num w:numId="4">
    <w:abstractNumId w:val="0"/>
  </w:num>
  <w:num w:numId="5">
    <w:abstractNumId w:val="30"/>
  </w:num>
  <w:num w:numId="6">
    <w:abstractNumId w:val="6"/>
  </w:num>
  <w:num w:numId="7">
    <w:abstractNumId w:val="10"/>
  </w:num>
  <w:num w:numId="8">
    <w:abstractNumId w:val="16"/>
  </w:num>
  <w:num w:numId="9">
    <w:abstractNumId w:val="1"/>
  </w:num>
  <w:num w:numId="10">
    <w:abstractNumId w:val="18"/>
  </w:num>
  <w:num w:numId="11">
    <w:abstractNumId w:val="9"/>
  </w:num>
  <w:num w:numId="12">
    <w:abstractNumId w:val="15"/>
  </w:num>
  <w:num w:numId="13">
    <w:abstractNumId w:val="34"/>
  </w:num>
  <w:num w:numId="14">
    <w:abstractNumId w:val="27"/>
  </w:num>
  <w:num w:numId="15">
    <w:abstractNumId w:val="3"/>
  </w:num>
  <w:num w:numId="16">
    <w:abstractNumId w:val="33"/>
  </w:num>
  <w:num w:numId="17">
    <w:abstractNumId w:val="4"/>
  </w:num>
  <w:num w:numId="18">
    <w:abstractNumId w:val="29"/>
  </w:num>
  <w:num w:numId="19">
    <w:abstractNumId w:val="37"/>
  </w:num>
  <w:num w:numId="20">
    <w:abstractNumId w:val="36"/>
  </w:num>
  <w:num w:numId="21">
    <w:abstractNumId w:val="14"/>
  </w:num>
  <w:num w:numId="22">
    <w:abstractNumId w:val="22"/>
  </w:num>
  <w:num w:numId="23">
    <w:abstractNumId w:val="25"/>
  </w:num>
  <w:num w:numId="24">
    <w:abstractNumId w:val="7"/>
  </w:num>
  <w:num w:numId="25">
    <w:abstractNumId w:val="26"/>
  </w:num>
  <w:num w:numId="26">
    <w:abstractNumId w:val="5"/>
  </w:num>
  <w:num w:numId="27">
    <w:abstractNumId w:val="31"/>
  </w:num>
  <w:num w:numId="28">
    <w:abstractNumId w:val="24"/>
  </w:num>
  <w:num w:numId="29">
    <w:abstractNumId w:val="32"/>
  </w:num>
  <w:num w:numId="30">
    <w:abstractNumId w:val="19"/>
  </w:num>
  <w:num w:numId="31">
    <w:abstractNumId w:val="2"/>
  </w:num>
  <w:num w:numId="32">
    <w:abstractNumId w:val="28"/>
  </w:num>
  <w:num w:numId="33">
    <w:abstractNumId w:val="20"/>
  </w:num>
  <w:num w:numId="34">
    <w:abstractNumId w:val="12"/>
  </w:num>
  <w:num w:numId="35">
    <w:abstractNumId w:val="21"/>
  </w:num>
  <w:num w:numId="36">
    <w:abstractNumId w:val="38"/>
  </w:num>
  <w:num w:numId="37">
    <w:abstractNumId w:val="11"/>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7D18"/>
    <w:rsid w:val="000000E5"/>
    <w:rsid w:val="0000264D"/>
    <w:rsid w:val="00003EA3"/>
    <w:rsid w:val="00005649"/>
    <w:rsid w:val="00006966"/>
    <w:rsid w:val="00010095"/>
    <w:rsid w:val="00017A1E"/>
    <w:rsid w:val="00031E5F"/>
    <w:rsid w:val="00053662"/>
    <w:rsid w:val="000639C9"/>
    <w:rsid w:val="00063A23"/>
    <w:rsid w:val="000838AD"/>
    <w:rsid w:val="00086F58"/>
    <w:rsid w:val="00087B22"/>
    <w:rsid w:val="00092D09"/>
    <w:rsid w:val="000B7CB3"/>
    <w:rsid w:val="000C07DA"/>
    <w:rsid w:val="000C2BA5"/>
    <w:rsid w:val="000D0E5B"/>
    <w:rsid w:val="000E5708"/>
    <w:rsid w:val="000E626A"/>
    <w:rsid w:val="000F465F"/>
    <w:rsid w:val="000F4675"/>
    <w:rsid w:val="0011748B"/>
    <w:rsid w:val="001332EE"/>
    <w:rsid w:val="00135176"/>
    <w:rsid w:val="001436DA"/>
    <w:rsid w:val="00144475"/>
    <w:rsid w:val="00157170"/>
    <w:rsid w:val="001806D6"/>
    <w:rsid w:val="00185145"/>
    <w:rsid w:val="001907E7"/>
    <w:rsid w:val="001940DE"/>
    <w:rsid w:val="001962B6"/>
    <w:rsid w:val="001A030D"/>
    <w:rsid w:val="001A3CA5"/>
    <w:rsid w:val="001B1AD1"/>
    <w:rsid w:val="001D54CB"/>
    <w:rsid w:val="001E3228"/>
    <w:rsid w:val="001F0454"/>
    <w:rsid w:val="001F41A6"/>
    <w:rsid w:val="0021474B"/>
    <w:rsid w:val="00216DF7"/>
    <w:rsid w:val="0023296B"/>
    <w:rsid w:val="00233772"/>
    <w:rsid w:val="0023407C"/>
    <w:rsid w:val="00235787"/>
    <w:rsid w:val="0024381D"/>
    <w:rsid w:val="00245FB3"/>
    <w:rsid w:val="00246823"/>
    <w:rsid w:val="00250B57"/>
    <w:rsid w:val="002579D4"/>
    <w:rsid w:val="00265072"/>
    <w:rsid w:val="00277135"/>
    <w:rsid w:val="002778C4"/>
    <w:rsid w:val="00292D08"/>
    <w:rsid w:val="002A17A5"/>
    <w:rsid w:val="002A4FD2"/>
    <w:rsid w:val="002A76AA"/>
    <w:rsid w:val="002B121C"/>
    <w:rsid w:val="002C153B"/>
    <w:rsid w:val="002D09D3"/>
    <w:rsid w:val="002D531C"/>
    <w:rsid w:val="002D543B"/>
    <w:rsid w:val="002D7968"/>
    <w:rsid w:val="002E7ECB"/>
    <w:rsid w:val="003014DA"/>
    <w:rsid w:val="003173ED"/>
    <w:rsid w:val="00325C35"/>
    <w:rsid w:val="00352748"/>
    <w:rsid w:val="003554F7"/>
    <w:rsid w:val="0035578A"/>
    <w:rsid w:val="00361A42"/>
    <w:rsid w:val="003A12F8"/>
    <w:rsid w:val="003A2206"/>
    <w:rsid w:val="003A7BD7"/>
    <w:rsid w:val="003B1836"/>
    <w:rsid w:val="003C6CE8"/>
    <w:rsid w:val="003D1AE5"/>
    <w:rsid w:val="003D1B9E"/>
    <w:rsid w:val="003F4F11"/>
    <w:rsid w:val="00411581"/>
    <w:rsid w:val="004320E6"/>
    <w:rsid w:val="004344C6"/>
    <w:rsid w:val="00454A06"/>
    <w:rsid w:val="00465429"/>
    <w:rsid w:val="00472C9C"/>
    <w:rsid w:val="00475F09"/>
    <w:rsid w:val="0048250C"/>
    <w:rsid w:val="004830B3"/>
    <w:rsid w:val="004A088D"/>
    <w:rsid w:val="004A0F15"/>
    <w:rsid w:val="004A521D"/>
    <w:rsid w:val="004B6CE5"/>
    <w:rsid w:val="004C08C4"/>
    <w:rsid w:val="004C6B9F"/>
    <w:rsid w:val="004E64C1"/>
    <w:rsid w:val="004E7404"/>
    <w:rsid w:val="004E7E82"/>
    <w:rsid w:val="004F2559"/>
    <w:rsid w:val="004F4E6D"/>
    <w:rsid w:val="005050A0"/>
    <w:rsid w:val="00512553"/>
    <w:rsid w:val="0052588D"/>
    <w:rsid w:val="00535849"/>
    <w:rsid w:val="00536EF6"/>
    <w:rsid w:val="00540901"/>
    <w:rsid w:val="00555AB2"/>
    <w:rsid w:val="00582954"/>
    <w:rsid w:val="005841FE"/>
    <w:rsid w:val="00594709"/>
    <w:rsid w:val="005975DB"/>
    <w:rsid w:val="005A4074"/>
    <w:rsid w:val="005C2FA8"/>
    <w:rsid w:val="005C4A08"/>
    <w:rsid w:val="005D005D"/>
    <w:rsid w:val="005D07A4"/>
    <w:rsid w:val="005E4792"/>
    <w:rsid w:val="005E6256"/>
    <w:rsid w:val="005F25E3"/>
    <w:rsid w:val="00602B77"/>
    <w:rsid w:val="00604AE5"/>
    <w:rsid w:val="00613FB1"/>
    <w:rsid w:val="006268F3"/>
    <w:rsid w:val="006322A3"/>
    <w:rsid w:val="0065076E"/>
    <w:rsid w:val="00652356"/>
    <w:rsid w:val="006759AC"/>
    <w:rsid w:val="006922DE"/>
    <w:rsid w:val="0069310A"/>
    <w:rsid w:val="00693A20"/>
    <w:rsid w:val="006A4486"/>
    <w:rsid w:val="006B044D"/>
    <w:rsid w:val="006D42B5"/>
    <w:rsid w:val="006F7781"/>
    <w:rsid w:val="00705402"/>
    <w:rsid w:val="007061F1"/>
    <w:rsid w:val="00712593"/>
    <w:rsid w:val="00736E25"/>
    <w:rsid w:val="00781E22"/>
    <w:rsid w:val="00782785"/>
    <w:rsid w:val="0078577D"/>
    <w:rsid w:val="00791E3A"/>
    <w:rsid w:val="00793AE2"/>
    <w:rsid w:val="007943B0"/>
    <w:rsid w:val="0079789B"/>
    <w:rsid w:val="00797ED5"/>
    <w:rsid w:val="007A66EF"/>
    <w:rsid w:val="007B2B2A"/>
    <w:rsid w:val="007B2BF1"/>
    <w:rsid w:val="007D4F02"/>
    <w:rsid w:val="007E4A8D"/>
    <w:rsid w:val="007F2CA3"/>
    <w:rsid w:val="007F30E5"/>
    <w:rsid w:val="00813A2D"/>
    <w:rsid w:val="0081412A"/>
    <w:rsid w:val="008152A3"/>
    <w:rsid w:val="008335BF"/>
    <w:rsid w:val="0083484C"/>
    <w:rsid w:val="00837556"/>
    <w:rsid w:val="00841410"/>
    <w:rsid w:val="00841C7A"/>
    <w:rsid w:val="0085750C"/>
    <w:rsid w:val="008601BA"/>
    <w:rsid w:val="00864660"/>
    <w:rsid w:val="00870D6C"/>
    <w:rsid w:val="0088087C"/>
    <w:rsid w:val="008813AC"/>
    <w:rsid w:val="00884BCD"/>
    <w:rsid w:val="0089551E"/>
    <w:rsid w:val="008A3B7F"/>
    <w:rsid w:val="008C5D20"/>
    <w:rsid w:val="008D31A5"/>
    <w:rsid w:val="008E6F65"/>
    <w:rsid w:val="00900337"/>
    <w:rsid w:val="00906B0A"/>
    <w:rsid w:val="00910CBD"/>
    <w:rsid w:val="00912D1E"/>
    <w:rsid w:val="0091407D"/>
    <w:rsid w:val="009162E6"/>
    <w:rsid w:val="00922AD7"/>
    <w:rsid w:val="009258ED"/>
    <w:rsid w:val="00925E49"/>
    <w:rsid w:val="009311D3"/>
    <w:rsid w:val="00931545"/>
    <w:rsid w:val="00931D0E"/>
    <w:rsid w:val="00932A54"/>
    <w:rsid w:val="00934AFB"/>
    <w:rsid w:val="00952460"/>
    <w:rsid w:val="009635C1"/>
    <w:rsid w:val="00970024"/>
    <w:rsid w:val="009858ED"/>
    <w:rsid w:val="00995420"/>
    <w:rsid w:val="009A2853"/>
    <w:rsid w:val="009A2DD8"/>
    <w:rsid w:val="009B76E7"/>
    <w:rsid w:val="009C61E0"/>
    <w:rsid w:val="009D6B6A"/>
    <w:rsid w:val="009E604F"/>
    <w:rsid w:val="009F23C6"/>
    <w:rsid w:val="009F5090"/>
    <w:rsid w:val="009F5825"/>
    <w:rsid w:val="00A00D41"/>
    <w:rsid w:val="00A0735E"/>
    <w:rsid w:val="00A10A18"/>
    <w:rsid w:val="00A14556"/>
    <w:rsid w:val="00A35859"/>
    <w:rsid w:val="00A37642"/>
    <w:rsid w:val="00A47FA2"/>
    <w:rsid w:val="00A67802"/>
    <w:rsid w:val="00A67D37"/>
    <w:rsid w:val="00A81458"/>
    <w:rsid w:val="00A81B9C"/>
    <w:rsid w:val="00A85A23"/>
    <w:rsid w:val="00A9147F"/>
    <w:rsid w:val="00AA2B71"/>
    <w:rsid w:val="00AB0B49"/>
    <w:rsid w:val="00AB57DA"/>
    <w:rsid w:val="00AB5BB0"/>
    <w:rsid w:val="00AB7983"/>
    <w:rsid w:val="00AC1536"/>
    <w:rsid w:val="00AC779B"/>
    <w:rsid w:val="00AD0238"/>
    <w:rsid w:val="00AD0D1F"/>
    <w:rsid w:val="00AE5F71"/>
    <w:rsid w:val="00AF1122"/>
    <w:rsid w:val="00AF7D18"/>
    <w:rsid w:val="00B142E6"/>
    <w:rsid w:val="00B42AA0"/>
    <w:rsid w:val="00B476B1"/>
    <w:rsid w:val="00B5646E"/>
    <w:rsid w:val="00B70967"/>
    <w:rsid w:val="00B74BBC"/>
    <w:rsid w:val="00B86F14"/>
    <w:rsid w:val="00B87AEB"/>
    <w:rsid w:val="00BA275F"/>
    <w:rsid w:val="00BB0028"/>
    <w:rsid w:val="00BB0313"/>
    <w:rsid w:val="00BB4540"/>
    <w:rsid w:val="00BC33B3"/>
    <w:rsid w:val="00BD419A"/>
    <w:rsid w:val="00BD7134"/>
    <w:rsid w:val="00BE0DAA"/>
    <w:rsid w:val="00BE1F83"/>
    <w:rsid w:val="00BE3DDC"/>
    <w:rsid w:val="00BE5A45"/>
    <w:rsid w:val="00BF54C3"/>
    <w:rsid w:val="00BF7357"/>
    <w:rsid w:val="00C37B41"/>
    <w:rsid w:val="00C50017"/>
    <w:rsid w:val="00C707A2"/>
    <w:rsid w:val="00C72DD9"/>
    <w:rsid w:val="00C91B3D"/>
    <w:rsid w:val="00C92F97"/>
    <w:rsid w:val="00C93B17"/>
    <w:rsid w:val="00CA25CE"/>
    <w:rsid w:val="00CA6BB1"/>
    <w:rsid w:val="00CB172B"/>
    <w:rsid w:val="00CC3C87"/>
    <w:rsid w:val="00CC4C24"/>
    <w:rsid w:val="00CD0C5D"/>
    <w:rsid w:val="00CD658D"/>
    <w:rsid w:val="00CD6C1F"/>
    <w:rsid w:val="00CF3A84"/>
    <w:rsid w:val="00D267CD"/>
    <w:rsid w:val="00D33B75"/>
    <w:rsid w:val="00D376B6"/>
    <w:rsid w:val="00D457BE"/>
    <w:rsid w:val="00D46663"/>
    <w:rsid w:val="00D468D0"/>
    <w:rsid w:val="00D6042E"/>
    <w:rsid w:val="00D70EFE"/>
    <w:rsid w:val="00D7481D"/>
    <w:rsid w:val="00D807C0"/>
    <w:rsid w:val="00D835AA"/>
    <w:rsid w:val="00D94A46"/>
    <w:rsid w:val="00DA73EB"/>
    <w:rsid w:val="00DB06DA"/>
    <w:rsid w:val="00DB270E"/>
    <w:rsid w:val="00DC221D"/>
    <w:rsid w:val="00DC2546"/>
    <w:rsid w:val="00DD03AC"/>
    <w:rsid w:val="00DD2373"/>
    <w:rsid w:val="00DD6ED0"/>
    <w:rsid w:val="00DE1F3F"/>
    <w:rsid w:val="00DE66B0"/>
    <w:rsid w:val="00E00A17"/>
    <w:rsid w:val="00E05BA6"/>
    <w:rsid w:val="00E25D20"/>
    <w:rsid w:val="00E4610B"/>
    <w:rsid w:val="00E51C76"/>
    <w:rsid w:val="00E54DDF"/>
    <w:rsid w:val="00E60CA8"/>
    <w:rsid w:val="00E613FE"/>
    <w:rsid w:val="00E657A1"/>
    <w:rsid w:val="00E65936"/>
    <w:rsid w:val="00E67F6D"/>
    <w:rsid w:val="00E7212E"/>
    <w:rsid w:val="00E736C6"/>
    <w:rsid w:val="00E8596A"/>
    <w:rsid w:val="00EA61AB"/>
    <w:rsid w:val="00EB6F9B"/>
    <w:rsid w:val="00EB7235"/>
    <w:rsid w:val="00EB791F"/>
    <w:rsid w:val="00ED7C10"/>
    <w:rsid w:val="00F13110"/>
    <w:rsid w:val="00F13CB6"/>
    <w:rsid w:val="00F15C21"/>
    <w:rsid w:val="00F162BB"/>
    <w:rsid w:val="00F22AA6"/>
    <w:rsid w:val="00F33CCB"/>
    <w:rsid w:val="00F33E9D"/>
    <w:rsid w:val="00F3783A"/>
    <w:rsid w:val="00F429D3"/>
    <w:rsid w:val="00F45B47"/>
    <w:rsid w:val="00F50D8B"/>
    <w:rsid w:val="00F51B1C"/>
    <w:rsid w:val="00F52B23"/>
    <w:rsid w:val="00F56980"/>
    <w:rsid w:val="00F62B80"/>
    <w:rsid w:val="00FA1207"/>
    <w:rsid w:val="00FB12FC"/>
    <w:rsid w:val="00FC6CE8"/>
    <w:rsid w:val="00FD2C13"/>
    <w:rsid w:val="00FE22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37EDB53"/>
  <w15:docId w15:val="{C2A79204-27A6-484E-BA05-41B3C22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9F"/>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locked/>
    <w:rsid w:val="003C6CE8"/>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locked/>
    <w:rsid w:val="003C6CE8"/>
    <w:rPr>
      <w:b/>
      <w:sz w:val="20"/>
      <w:lang w:eastAsia="ko-KR"/>
    </w:rPr>
  </w:style>
  <w:style w:type="paragraph" w:styleId="BalonMetni">
    <w:name w:val="Balloon Text"/>
    <w:basedOn w:val="Normal"/>
    <w:link w:val="BalonMetniChar"/>
    <w:uiPriority w:val="99"/>
    <w:semiHidden/>
    <w:rsid w:val="00693A20"/>
    <w:rPr>
      <w:sz w:val="2"/>
      <w:szCs w:val="20"/>
    </w:rPr>
  </w:style>
  <w:style w:type="character" w:customStyle="1" w:styleId="BalonMetniChar">
    <w:name w:val="Balon Metni Char"/>
    <w:link w:val="BalonMetni"/>
    <w:uiPriority w:val="99"/>
    <w:semiHidden/>
    <w:locked/>
    <w:rsid w:val="003C6CE8"/>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locked/>
    <w:rsid w:val="003C6CE8"/>
    <w:rPr>
      <w:sz w:val="20"/>
      <w:lang w:eastAsia="ko-KR"/>
    </w:rPr>
  </w:style>
  <w:style w:type="character" w:styleId="DipnotBavurusu">
    <w:name w:val="footnote reference"/>
    <w:uiPriority w:val="99"/>
    <w:semiHidden/>
    <w:rsid w:val="00912D1E"/>
    <w:rPr>
      <w:rFonts w:cs="Times New Roman"/>
      <w:vertAlign w:val="superscript"/>
    </w:rPr>
  </w:style>
  <w:style w:type="character" w:styleId="Gl">
    <w:name w:val="Strong"/>
    <w:uiPriority w:val="99"/>
    <w:qFormat/>
    <w:rsid w:val="00870D6C"/>
    <w:rPr>
      <w:rFonts w:cs="Times New Roman"/>
      <w:b/>
    </w:rPr>
  </w:style>
  <w:style w:type="paragraph" w:styleId="ListeParagraf">
    <w:name w:val="List Paragraph"/>
    <w:basedOn w:val="Normal"/>
    <w:uiPriority w:val="99"/>
    <w:qFormat/>
    <w:rsid w:val="002D09D3"/>
    <w:pPr>
      <w:ind w:left="720"/>
      <w:contextualSpacing/>
    </w:pPr>
  </w:style>
  <w:style w:type="paragraph" w:styleId="Dzeltme">
    <w:name w:val="Revision"/>
    <w:hidden/>
    <w:uiPriority w:val="99"/>
    <w:semiHidden/>
    <w:rsid w:val="00A1455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user</dc:creator>
  <cp:keywords/>
  <dc:description/>
  <cp:lastModifiedBy>Elvan Y.A.</cp:lastModifiedBy>
  <cp:revision>42</cp:revision>
  <dcterms:created xsi:type="dcterms:W3CDTF">2020-09-19T12:40:00Z</dcterms:created>
  <dcterms:modified xsi:type="dcterms:W3CDTF">2021-01-11T01:46:00Z</dcterms:modified>
</cp:coreProperties>
</file>