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16" w:rsidRDefault="004C5731" w:rsidP="004C5731">
      <w:pPr>
        <w:spacing w:before="120" w:line="276" w:lineRule="auto"/>
        <w:jc w:val="center"/>
        <w:rPr>
          <w:b/>
        </w:rPr>
      </w:pPr>
      <w:r w:rsidRPr="004C5731">
        <w:rPr>
          <w:b/>
        </w:rPr>
        <w:t xml:space="preserve">DUYGU ALFABESİ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tblGrid>
      <w:tr w:rsidR="00561216" w:rsidTr="000F154C">
        <w:tc>
          <w:tcPr>
            <w:tcW w:w="3652" w:type="dxa"/>
          </w:tcPr>
          <w:p w:rsidR="00561216" w:rsidRDefault="00561216" w:rsidP="004C5731">
            <w:pPr>
              <w:spacing w:line="276" w:lineRule="auto"/>
              <w:rPr>
                <w:b/>
              </w:rPr>
            </w:pPr>
            <w:r>
              <w:rPr>
                <w:b/>
              </w:rPr>
              <w:t>Gelişim Alanı:</w:t>
            </w:r>
          </w:p>
        </w:tc>
        <w:tc>
          <w:tcPr>
            <w:tcW w:w="6379" w:type="dxa"/>
          </w:tcPr>
          <w:p w:rsidR="00561216" w:rsidRDefault="00561216" w:rsidP="004C5731">
            <w:pPr>
              <w:spacing w:line="276" w:lineRule="auto"/>
              <w:jc w:val="both"/>
            </w:pPr>
            <w:r>
              <w:t xml:space="preserve">Sosyal </w:t>
            </w:r>
            <w:r w:rsidR="004C5731">
              <w:t>Duygusal</w:t>
            </w:r>
          </w:p>
        </w:tc>
      </w:tr>
      <w:tr w:rsidR="00561216" w:rsidTr="000F154C">
        <w:tc>
          <w:tcPr>
            <w:tcW w:w="3652" w:type="dxa"/>
          </w:tcPr>
          <w:p w:rsidR="00561216" w:rsidRDefault="00561216" w:rsidP="004C5731">
            <w:pPr>
              <w:spacing w:line="276" w:lineRule="auto"/>
              <w:rPr>
                <w:b/>
              </w:rPr>
            </w:pPr>
            <w:r>
              <w:rPr>
                <w:b/>
              </w:rPr>
              <w:t>Yeterlik Alanı:</w:t>
            </w:r>
          </w:p>
        </w:tc>
        <w:tc>
          <w:tcPr>
            <w:tcW w:w="6379" w:type="dxa"/>
          </w:tcPr>
          <w:p w:rsidR="00561216" w:rsidRDefault="00561216" w:rsidP="004C5731">
            <w:pPr>
              <w:spacing w:line="276" w:lineRule="auto"/>
              <w:jc w:val="both"/>
            </w:pPr>
            <w:r w:rsidRPr="00E7239F">
              <w:t>Duyguları Anlama ve Yönetme</w:t>
            </w:r>
          </w:p>
        </w:tc>
      </w:tr>
      <w:tr w:rsidR="00561216" w:rsidTr="000F154C">
        <w:tc>
          <w:tcPr>
            <w:tcW w:w="3652" w:type="dxa"/>
          </w:tcPr>
          <w:p w:rsidR="00561216" w:rsidRDefault="00561216" w:rsidP="004C5731">
            <w:pPr>
              <w:spacing w:line="276" w:lineRule="auto"/>
              <w:rPr>
                <w:b/>
              </w:rPr>
            </w:pPr>
            <w:r>
              <w:rPr>
                <w:b/>
              </w:rPr>
              <w:t>Kazanım/Hafta:</w:t>
            </w:r>
          </w:p>
        </w:tc>
        <w:tc>
          <w:tcPr>
            <w:tcW w:w="6379" w:type="dxa"/>
          </w:tcPr>
          <w:p w:rsidR="00561216" w:rsidRPr="00945D83" w:rsidRDefault="00561216" w:rsidP="004C5731">
            <w:pPr>
              <w:spacing w:line="276" w:lineRule="auto"/>
              <w:jc w:val="both"/>
            </w:pPr>
            <w:r w:rsidRPr="00945D83">
              <w:t xml:space="preserve">İyi oluşunu destekleyen duyguları yaşamında sıklıkla deneyimler. </w:t>
            </w:r>
            <w:r>
              <w:t xml:space="preserve">/ </w:t>
            </w:r>
            <w:r w:rsidRPr="00945D83">
              <w:t>23. Hafta</w:t>
            </w:r>
          </w:p>
        </w:tc>
      </w:tr>
      <w:tr w:rsidR="00561216" w:rsidTr="000F154C">
        <w:tc>
          <w:tcPr>
            <w:tcW w:w="3652" w:type="dxa"/>
          </w:tcPr>
          <w:p w:rsidR="00561216" w:rsidRDefault="00561216" w:rsidP="004C5731">
            <w:pPr>
              <w:spacing w:line="276" w:lineRule="auto"/>
              <w:rPr>
                <w:b/>
              </w:rPr>
            </w:pPr>
            <w:r>
              <w:rPr>
                <w:b/>
              </w:rPr>
              <w:t>Sınıf Düzeyi:</w:t>
            </w:r>
          </w:p>
        </w:tc>
        <w:tc>
          <w:tcPr>
            <w:tcW w:w="6379" w:type="dxa"/>
          </w:tcPr>
          <w:p w:rsidR="00561216" w:rsidRDefault="00561216" w:rsidP="004C5731">
            <w:pPr>
              <w:spacing w:line="276" w:lineRule="auto"/>
              <w:jc w:val="both"/>
            </w:pPr>
            <w:r>
              <w:t>12</w:t>
            </w:r>
            <w:r w:rsidR="004C5731">
              <w:t>. Sınıf</w:t>
            </w:r>
          </w:p>
        </w:tc>
      </w:tr>
      <w:tr w:rsidR="00561216" w:rsidTr="000F154C">
        <w:tc>
          <w:tcPr>
            <w:tcW w:w="3652" w:type="dxa"/>
          </w:tcPr>
          <w:p w:rsidR="00561216" w:rsidRDefault="00561216" w:rsidP="004C5731">
            <w:pPr>
              <w:spacing w:line="276" w:lineRule="auto"/>
              <w:rPr>
                <w:b/>
              </w:rPr>
            </w:pPr>
            <w:r>
              <w:rPr>
                <w:b/>
              </w:rPr>
              <w:t>Süre:</w:t>
            </w:r>
          </w:p>
        </w:tc>
        <w:tc>
          <w:tcPr>
            <w:tcW w:w="6379" w:type="dxa"/>
          </w:tcPr>
          <w:p w:rsidR="00561216" w:rsidRDefault="004C5731" w:rsidP="004C5731">
            <w:pPr>
              <w:spacing w:line="276" w:lineRule="auto"/>
              <w:jc w:val="both"/>
            </w:pPr>
            <w:r>
              <w:t>40 dk (Bir ders saati)</w:t>
            </w:r>
          </w:p>
        </w:tc>
      </w:tr>
      <w:tr w:rsidR="00561216" w:rsidTr="000F154C">
        <w:tc>
          <w:tcPr>
            <w:tcW w:w="3652" w:type="dxa"/>
          </w:tcPr>
          <w:p w:rsidR="00561216" w:rsidRDefault="00561216" w:rsidP="004C5731">
            <w:pPr>
              <w:spacing w:line="276" w:lineRule="auto"/>
              <w:rPr>
                <w:b/>
              </w:rPr>
            </w:pPr>
            <w:r>
              <w:rPr>
                <w:b/>
              </w:rPr>
              <w:t>Araç-Gereçler:</w:t>
            </w:r>
          </w:p>
        </w:tc>
        <w:tc>
          <w:tcPr>
            <w:tcW w:w="6379" w:type="dxa"/>
          </w:tcPr>
          <w:p w:rsidR="00561216" w:rsidRDefault="004C5731" w:rsidP="00495AFF">
            <w:pPr>
              <w:pStyle w:val="ListeParagraf"/>
              <w:numPr>
                <w:ilvl w:val="0"/>
                <w:numId w:val="8"/>
              </w:numPr>
              <w:spacing w:line="276" w:lineRule="auto"/>
              <w:jc w:val="both"/>
            </w:pPr>
            <w:r>
              <w:t>Kâğıt</w:t>
            </w:r>
            <w:r w:rsidR="00561216">
              <w:t xml:space="preserve">- Kalem </w:t>
            </w:r>
          </w:p>
          <w:p w:rsidR="00561216" w:rsidRDefault="00561216" w:rsidP="00495AFF">
            <w:pPr>
              <w:pStyle w:val="ListeParagraf"/>
              <w:numPr>
                <w:ilvl w:val="0"/>
                <w:numId w:val="8"/>
              </w:numPr>
              <w:spacing w:line="276" w:lineRule="auto"/>
              <w:jc w:val="both"/>
            </w:pPr>
            <w:r>
              <w:t xml:space="preserve">Kavanoz veya kutu </w:t>
            </w:r>
          </w:p>
          <w:p w:rsidR="00561216" w:rsidRDefault="004C5731" w:rsidP="00495AFF">
            <w:pPr>
              <w:pStyle w:val="ListeParagraf"/>
              <w:numPr>
                <w:ilvl w:val="0"/>
                <w:numId w:val="8"/>
              </w:numPr>
              <w:spacing w:line="276" w:lineRule="auto"/>
              <w:jc w:val="both"/>
            </w:pPr>
            <w:r>
              <w:t>Çalışma Yaprağı-</w:t>
            </w:r>
            <w:r w:rsidR="00561216">
              <w:t xml:space="preserve">1 </w:t>
            </w:r>
          </w:p>
          <w:p w:rsidR="00561216" w:rsidRDefault="004C5731" w:rsidP="00495AFF">
            <w:pPr>
              <w:pStyle w:val="ListeParagraf"/>
              <w:numPr>
                <w:ilvl w:val="0"/>
                <w:numId w:val="8"/>
              </w:numPr>
              <w:spacing w:line="276" w:lineRule="auto"/>
              <w:jc w:val="both"/>
            </w:pPr>
            <w:r>
              <w:t>Çalışma Yaprağı-</w:t>
            </w:r>
            <w:r w:rsidR="00561216">
              <w:t>2</w:t>
            </w:r>
          </w:p>
          <w:p w:rsidR="00561216" w:rsidRDefault="004C5731" w:rsidP="00495AFF">
            <w:pPr>
              <w:pStyle w:val="ListeParagraf"/>
              <w:numPr>
                <w:ilvl w:val="0"/>
                <w:numId w:val="8"/>
              </w:numPr>
              <w:spacing w:line="276" w:lineRule="auto"/>
              <w:jc w:val="both"/>
            </w:pPr>
            <w:r>
              <w:t>Çalışma Yaprağı-</w:t>
            </w:r>
            <w:r w:rsidR="00561216">
              <w:t>3</w:t>
            </w:r>
          </w:p>
          <w:p w:rsidR="00561216" w:rsidRDefault="004C5731" w:rsidP="00495AFF">
            <w:pPr>
              <w:pStyle w:val="ListeParagraf"/>
              <w:numPr>
                <w:ilvl w:val="0"/>
                <w:numId w:val="8"/>
              </w:numPr>
              <w:spacing w:line="276" w:lineRule="auto"/>
              <w:jc w:val="both"/>
            </w:pPr>
            <w:r>
              <w:t>Çalışma Yaprağı-</w:t>
            </w:r>
            <w:r w:rsidR="00561216">
              <w:t>4</w:t>
            </w:r>
          </w:p>
        </w:tc>
      </w:tr>
      <w:tr w:rsidR="00561216" w:rsidTr="000F154C">
        <w:tc>
          <w:tcPr>
            <w:tcW w:w="3652" w:type="dxa"/>
          </w:tcPr>
          <w:p w:rsidR="00561216" w:rsidRDefault="00561216" w:rsidP="004C5731">
            <w:pPr>
              <w:spacing w:line="276" w:lineRule="auto"/>
              <w:rPr>
                <w:b/>
              </w:rPr>
            </w:pPr>
            <w:r>
              <w:rPr>
                <w:b/>
              </w:rPr>
              <w:t>Uygulayıcı İçin Ön Hazırlık:</w:t>
            </w:r>
          </w:p>
        </w:tc>
        <w:tc>
          <w:tcPr>
            <w:tcW w:w="6379" w:type="dxa"/>
          </w:tcPr>
          <w:p w:rsidR="00561216" w:rsidRDefault="00561216" w:rsidP="00495AFF">
            <w:pPr>
              <w:pStyle w:val="ListeParagraf"/>
              <w:numPr>
                <w:ilvl w:val="0"/>
                <w:numId w:val="9"/>
              </w:numPr>
              <w:spacing w:line="276" w:lineRule="auto"/>
              <w:jc w:val="both"/>
            </w:pPr>
            <w:r>
              <w:t>Çalışma Yaprağı</w:t>
            </w:r>
            <w:r w:rsidR="004C5731">
              <w:t>-</w:t>
            </w:r>
            <w:r>
              <w:t xml:space="preserve">1 etkileşimli tahta ile öğrencilere yansıtılır. </w:t>
            </w:r>
          </w:p>
          <w:p w:rsidR="00561216" w:rsidRDefault="004C5731" w:rsidP="00495AFF">
            <w:pPr>
              <w:pStyle w:val="ListeParagraf"/>
              <w:numPr>
                <w:ilvl w:val="0"/>
                <w:numId w:val="9"/>
              </w:numPr>
              <w:spacing w:line="276" w:lineRule="auto"/>
              <w:jc w:val="both"/>
            </w:pPr>
            <w:r>
              <w:t>Çalışma Yaprağı-</w:t>
            </w:r>
            <w:r w:rsidR="00561216">
              <w:t>2</w:t>
            </w:r>
            <w:r w:rsidR="00561216" w:rsidRPr="001B471F">
              <w:t xml:space="preserve"> etkileşimli tahta ile öğrencilere yansıtılır. </w:t>
            </w:r>
          </w:p>
          <w:p w:rsidR="00561216" w:rsidRDefault="004C5731" w:rsidP="00495AFF">
            <w:pPr>
              <w:pStyle w:val="ListeParagraf"/>
              <w:numPr>
                <w:ilvl w:val="0"/>
                <w:numId w:val="9"/>
              </w:numPr>
              <w:spacing w:line="276" w:lineRule="auto"/>
              <w:jc w:val="both"/>
            </w:pPr>
            <w:r>
              <w:t>Çalışma Yaprağı-</w:t>
            </w:r>
            <w:r w:rsidR="00561216">
              <w:t xml:space="preserve">3 belirtilen yerlerinden kesilir. </w:t>
            </w:r>
          </w:p>
          <w:p w:rsidR="00561216" w:rsidRDefault="004C5731" w:rsidP="00495AFF">
            <w:pPr>
              <w:pStyle w:val="ListeParagraf"/>
              <w:numPr>
                <w:ilvl w:val="0"/>
                <w:numId w:val="9"/>
              </w:numPr>
              <w:spacing w:line="276" w:lineRule="auto"/>
              <w:jc w:val="both"/>
            </w:pPr>
            <w:r>
              <w:t>Çalışma Yaprağı-</w:t>
            </w:r>
            <w:r w:rsidR="00561216">
              <w:t xml:space="preserve">4 öğrenci sayısı kadar çoğaltılır. </w:t>
            </w:r>
          </w:p>
          <w:p w:rsidR="00561216" w:rsidRDefault="004C5731" w:rsidP="00495AFF">
            <w:pPr>
              <w:pStyle w:val="ListeParagraf"/>
              <w:numPr>
                <w:ilvl w:val="0"/>
                <w:numId w:val="9"/>
              </w:numPr>
              <w:spacing w:line="276" w:lineRule="auto"/>
              <w:jc w:val="both"/>
            </w:pPr>
            <w:r>
              <w:t>Etkinlik Bilgi Notu</w:t>
            </w:r>
            <w:r w:rsidR="00561216">
              <w:t xml:space="preserve"> okunur. </w:t>
            </w:r>
          </w:p>
        </w:tc>
      </w:tr>
      <w:tr w:rsidR="00561216" w:rsidTr="000F154C">
        <w:tc>
          <w:tcPr>
            <w:tcW w:w="3652" w:type="dxa"/>
          </w:tcPr>
          <w:p w:rsidR="00561216" w:rsidRDefault="00561216" w:rsidP="004C5731">
            <w:pPr>
              <w:spacing w:line="276" w:lineRule="auto"/>
              <w:rPr>
                <w:b/>
              </w:rPr>
            </w:pPr>
            <w:r>
              <w:rPr>
                <w:b/>
              </w:rPr>
              <w:t>Süreç (Uygulama Basamakları):</w:t>
            </w:r>
          </w:p>
        </w:tc>
        <w:tc>
          <w:tcPr>
            <w:tcW w:w="6379" w:type="dxa"/>
          </w:tcPr>
          <w:p w:rsidR="00561216" w:rsidRPr="004C5731" w:rsidRDefault="00561216" w:rsidP="00495AFF">
            <w:pPr>
              <w:pStyle w:val="ListeParagraf"/>
              <w:numPr>
                <w:ilvl w:val="0"/>
                <w:numId w:val="5"/>
              </w:numPr>
              <w:spacing w:line="276" w:lineRule="auto"/>
              <w:jc w:val="both"/>
              <w:rPr>
                <w:rFonts w:eastAsia="Times New Roman"/>
                <w:lang w:eastAsia="en-US"/>
              </w:rPr>
            </w:pPr>
            <w:r w:rsidRPr="004C5731">
              <w:rPr>
                <w:rFonts w:eastAsia="Times New Roman"/>
                <w:lang w:eastAsia="en-US"/>
              </w:rPr>
              <w:t xml:space="preserve">Etkinliğin amacının iyi oluşunu destekleyen duyguları yaşamında sıklıkla deneyimlemek olduğu açıklanır. </w:t>
            </w:r>
          </w:p>
          <w:p w:rsidR="00561216" w:rsidRPr="00945D83" w:rsidRDefault="004C5731" w:rsidP="00495AFF">
            <w:pPr>
              <w:pStyle w:val="ListeParagraf1"/>
              <w:numPr>
                <w:ilvl w:val="0"/>
                <w:numId w:val="5"/>
              </w:numPr>
              <w:spacing w:line="276" w:lineRule="auto"/>
              <w:jc w:val="both"/>
              <w:rPr>
                <w:rFonts w:ascii="Times New Roman" w:hAnsi="Times New Roman"/>
              </w:rPr>
            </w:pPr>
            <w:r>
              <w:rPr>
                <w:rFonts w:ascii="Times New Roman" w:hAnsi="Times New Roman"/>
              </w:rPr>
              <w:t>Çalışma Yaprağı-</w:t>
            </w:r>
            <w:r w:rsidR="00561216" w:rsidRPr="00945D83">
              <w:rPr>
                <w:rFonts w:ascii="Times New Roman" w:hAnsi="Times New Roman"/>
              </w:rPr>
              <w:t xml:space="preserve">1 etkileşimli tahta ile öğrencilere yansıtılır ve aşağıdaki soru sorularak </w:t>
            </w:r>
            <w:r w:rsidR="00634BE6">
              <w:rPr>
                <w:rFonts w:ascii="Times New Roman" w:hAnsi="Times New Roman"/>
              </w:rPr>
              <w:t xml:space="preserve">gönüllü </w:t>
            </w:r>
            <w:r w:rsidR="00561216" w:rsidRPr="00945D83">
              <w:rPr>
                <w:rFonts w:ascii="Times New Roman" w:hAnsi="Times New Roman"/>
              </w:rPr>
              <w:t xml:space="preserve">öğrencilerin cevapları alınır. </w:t>
            </w:r>
          </w:p>
          <w:p w:rsidR="00561216" w:rsidRPr="00945D83" w:rsidRDefault="00561216" w:rsidP="000F154C">
            <w:pPr>
              <w:pStyle w:val="ListeParagraf1"/>
              <w:numPr>
                <w:ilvl w:val="0"/>
                <w:numId w:val="3"/>
              </w:numPr>
              <w:spacing w:line="276" w:lineRule="auto"/>
              <w:ind w:left="1034" w:hanging="283"/>
              <w:jc w:val="both"/>
              <w:rPr>
                <w:rFonts w:ascii="Times New Roman" w:hAnsi="Times New Roman"/>
              </w:rPr>
            </w:pPr>
            <w:r w:rsidRPr="00945D83">
              <w:rPr>
                <w:rFonts w:ascii="Times New Roman" w:hAnsi="Times New Roman"/>
              </w:rPr>
              <w:t>Bu görüntü size ne anlam ifade ediyor?</w:t>
            </w:r>
          </w:p>
          <w:p w:rsidR="005C265E" w:rsidRDefault="00561216" w:rsidP="000F154C">
            <w:pPr>
              <w:pStyle w:val="ListeParagraf1"/>
              <w:numPr>
                <w:ilvl w:val="0"/>
                <w:numId w:val="3"/>
              </w:numPr>
              <w:spacing w:line="276" w:lineRule="auto"/>
              <w:ind w:left="1034" w:hanging="283"/>
              <w:jc w:val="both"/>
              <w:rPr>
                <w:rFonts w:ascii="Times New Roman" w:hAnsi="Times New Roman"/>
              </w:rPr>
            </w:pPr>
            <w:r w:rsidRPr="00945D83">
              <w:rPr>
                <w:rFonts w:ascii="Times New Roman" w:hAnsi="Times New Roman"/>
              </w:rPr>
              <w:t>Mutluluk sizce bir seçim midir?</w:t>
            </w:r>
          </w:p>
          <w:p w:rsidR="000F154C" w:rsidRDefault="005C265E" w:rsidP="000F154C">
            <w:pPr>
              <w:pStyle w:val="ListeParagraf1"/>
              <w:numPr>
                <w:ilvl w:val="0"/>
                <w:numId w:val="5"/>
              </w:numPr>
              <w:spacing w:line="276" w:lineRule="auto"/>
              <w:jc w:val="both"/>
              <w:rPr>
                <w:rFonts w:ascii="Times New Roman" w:hAnsi="Times New Roman"/>
              </w:rPr>
            </w:pPr>
            <w:r>
              <w:rPr>
                <w:rFonts w:ascii="Times New Roman" w:hAnsi="Times New Roman"/>
              </w:rPr>
              <w:t>Aşağıdaki açıklamadan yararlanılarak öğrencilere kendilerini daha iyi hissetmelerinde davranışl</w:t>
            </w:r>
            <w:r w:rsidR="004C5731">
              <w:rPr>
                <w:rFonts w:ascii="Times New Roman" w:hAnsi="Times New Roman"/>
              </w:rPr>
              <w:t>arının etkisi olduğu açıklanır:</w:t>
            </w:r>
            <w:r>
              <w:rPr>
                <w:rFonts w:ascii="Times New Roman" w:hAnsi="Times New Roman"/>
              </w:rPr>
              <w:t xml:space="preserve"> </w:t>
            </w:r>
          </w:p>
          <w:p w:rsidR="005C265E" w:rsidRPr="000F154C" w:rsidRDefault="005C265E" w:rsidP="000F154C">
            <w:pPr>
              <w:pStyle w:val="ListeParagraf1"/>
              <w:spacing w:line="276" w:lineRule="auto"/>
              <w:jc w:val="both"/>
              <w:rPr>
                <w:rFonts w:ascii="Times New Roman" w:hAnsi="Times New Roman"/>
              </w:rPr>
            </w:pPr>
            <w:r w:rsidRPr="000F154C">
              <w:rPr>
                <w:rFonts w:ascii="Times New Roman" w:hAnsi="Times New Roman"/>
                <w:i/>
              </w:rPr>
              <w:t>“</w:t>
            </w:r>
            <w:r w:rsidR="0005057E" w:rsidRPr="000F154C">
              <w:rPr>
                <w:rFonts w:ascii="Times New Roman" w:hAnsi="Times New Roman"/>
                <w:i/>
              </w:rPr>
              <w:t>İnsanlar kendisini</w:t>
            </w:r>
            <w:r w:rsidRPr="000F154C">
              <w:rPr>
                <w:rFonts w:ascii="Times New Roman" w:hAnsi="Times New Roman"/>
                <w:i/>
              </w:rPr>
              <w:t xml:space="preserve"> daha iyi hissetmek için bir şeyler yapabilir. Bu bazıları için kitap okumak bazıları için futbol oynamak bazıları için ise müzik dinlemek. </w:t>
            </w:r>
            <w:r w:rsidR="0005057E" w:rsidRPr="000F154C">
              <w:rPr>
                <w:rFonts w:ascii="Times New Roman" w:hAnsi="Times New Roman"/>
                <w:i/>
              </w:rPr>
              <w:t>Bu bağlamda değerlendirildiğinde k</w:t>
            </w:r>
            <w:r w:rsidRPr="000F154C">
              <w:rPr>
                <w:rFonts w:ascii="Times New Roman" w:hAnsi="Times New Roman"/>
                <w:i/>
              </w:rPr>
              <w:t>endinizi iyi hissetmenizde rolünüz oldukça fazla.”</w:t>
            </w:r>
          </w:p>
          <w:p w:rsidR="00561216" w:rsidRPr="00945D83" w:rsidRDefault="004C5731" w:rsidP="00495AFF">
            <w:pPr>
              <w:pStyle w:val="ListeParagraf1"/>
              <w:numPr>
                <w:ilvl w:val="0"/>
                <w:numId w:val="5"/>
              </w:numPr>
              <w:spacing w:line="276" w:lineRule="auto"/>
              <w:jc w:val="both"/>
              <w:rPr>
                <w:rFonts w:ascii="Times New Roman" w:hAnsi="Times New Roman"/>
              </w:rPr>
            </w:pPr>
            <w:r>
              <w:rPr>
                <w:rFonts w:ascii="Times New Roman" w:hAnsi="Times New Roman"/>
              </w:rPr>
              <w:t>Çalışma Yaprağı-</w:t>
            </w:r>
            <w:r w:rsidR="00561216" w:rsidRPr="00945D83">
              <w:rPr>
                <w:rFonts w:ascii="Times New Roman" w:hAnsi="Times New Roman"/>
              </w:rPr>
              <w:t>2 etkileşimli tahta ile öğrencil</w:t>
            </w:r>
            <w:r>
              <w:rPr>
                <w:rFonts w:ascii="Times New Roman" w:hAnsi="Times New Roman"/>
              </w:rPr>
              <w:t>ere yansıtılır. Çalışma Yaprağı-</w:t>
            </w:r>
            <w:r w:rsidR="00561216" w:rsidRPr="00945D83">
              <w:rPr>
                <w:rFonts w:ascii="Times New Roman" w:hAnsi="Times New Roman"/>
              </w:rPr>
              <w:t xml:space="preserve">3 kullanılarak hazırlanan küçük kâğıtlar öğrencilere dağıtılır. Öğrencilerden isimlerinin baş harfi ile başlayan duyguları yazmaları ve kavanoza veya kutuya atmaları istenir. Aşağıdaki sorular öğrencilere sorularak </w:t>
            </w:r>
            <w:r w:rsidR="00634BE6">
              <w:rPr>
                <w:rFonts w:ascii="Times New Roman" w:hAnsi="Times New Roman"/>
              </w:rPr>
              <w:t xml:space="preserve">gönüllü olanlardan </w:t>
            </w:r>
            <w:r w:rsidR="00561216" w:rsidRPr="00945D83">
              <w:rPr>
                <w:rFonts w:ascii="Times New Roman" w:hAnsi="Times New Roman"/>
              </w:rPr>
              <w:t xml:space="preserve">cevaplar alınır. </w:t>
            </w:r>
          </w:p>
          <w:p w:rsidR="00561216" w:rsidRPr="00945D83" w:rsidRDefault="000F154C" w:rsidP="000F154C">
            <w:pPr>
              <w:pStyle w:val="ListeParagraf1"/>
              <w:numPr>
                <w:ilvl w:val="0"/>
                <w:numId w:val="1"/>
              </w:numPr>
              <w:tabs>
                <w:tab w:val="left" w:pos="1034"/>
              </w:tabs>
              <w:spacing w:line="276" w:lineRule="auto"/>
              <w:ind w:left="886" w:hanging="135"/>
              <w:jc w:val="both"/>
              <w:rPr>
                <w:rFonts w:ascii="Times New Roman" w:hAnsi="Times New Roman"/>
              </w:rPr>
            </w:pPr>
            <w:r>
              <w:rPr>
                <w:rFonts w:ascii="Times New Roman" w:hAnsi="Times New Roman"/>
              </w:rPr>
              <w:t xml:space="preserve"> </w:t>
            </w:r>
            <w:r w:rsidR="00634BE6">
              <w:rPr>
                <w:rFonts w:ascii="Times New Roman" w:hAnsi="Times New Roman"/>
              </w:rPr>
              <w:t xml:space="preserve">İsminizin baş harfiyle başlayan bir duygu bulmak nasıldı? Bulduğunuz bu duygu için neler söyleyebilirsiniz? </w:t>
            </w:r>
          </w:p>
          <w:p w:rsidR="00561216" w:rsidRDefault="000F154C" w:rsidP="000F154C">
            <w:pPr>
              <w:pStyle w:val="ListeParagraf1"/>
              <w:numPr>
                <w:ilvl w:val="0"/>
                <w:numId w:val="1"/>
              </w:numPr>
              <w:tabs>
                <w:tab w:val="left" w:pos="1034"/>
              </w:tabs>
              <w:spacing w:line="276" w:lineRule="auto"/>
              <w:ind w:left="886" w:hanging="135"/>
              <w:jc w:val="both"/>
              <w:rPr>
                <w:rFonts w:ascii="Times New Roman" w:hAnsi="Times New Roman"/>
              </w:rPr>
            </w:pPr>
            <w:r>
              <w:rPr>
                <w:rFonts w:ascii="Times New Roman" w:hAnsi="Times New Roman"/>
              </w:rPr>
              <w:t xml:space="preserve"> </w:t>
            </w:r>
            <w:r w:rsidR="00561216" w:rsidRPr="00945D83">
              <w:rPr>
                <w:rFonts w:ascii="Times New Roman" w:hAnsi="Times New Roman"/>
              </w:rPr>
              <w:t xml:space="preserve">Duyguların iyi oluşunuza etkisi nasıldır? Hangi </w:t>
            </w:r>
            <w:r w:rsidR="00561216" w:rsidRPr="00945D83">
              <w:rPr>
                <w:rFonts w:ascii="Times New Roman" w:hAnsi="Times New Roman"/>
              </w:rPr>
              <w:lastRenderedPageBreak/>
              <w:t>duygular iyi oluşunu destekler?</w:t>
            </w:r>
          </w:p>
          <w:p w:rsidR="00561216" w:rsidRPr="00945D83" w:rsidRDefault="00561216" w:rsidP="00495AFF">
            <w:pPr>
              <w:pStyle w:val="ListeParagraf1"/>
              <w:numPr>
                <w:ilvl w:val="0"/>
                <w:numId w:val="5"/>
              </w:numPr>
              <w:spacing w:line="276" w:lineRule="auto"/>
              <w:jc w:val="both"/>
              <w:rPr>
                <w:rFonts w:ascii="Times New Roman" w:hAnsi="Times New Roman"/>
              </w:rPr>
            </w:pPr>
            <w:r w:rsidRPr="00945D83">
              <w:rPr>
                <w:rFonts w:ascii="Times New Roman" w:hAnsi="Times New Roman"/>
              </w:rPr>
              <w:t xml:space="preserve">Uygulayıcı kavanoza atılan </w:t>
            </w:r>
            <w:r w:rsidR="00805DD4" w:rsidRPr="00945D83">
              <w:rPr>
                <w:rFonts w:ascii="Times New Roman" w:hAnsi="Times New Roman"/>
              </w:rPr>
              <w:t>kâğıtları</w:t>
            </w:r>
            <w:r w:rsidRPr="00945D83">
              <w:rPr>
                <w:rFonts w:ascii="Times New Roman" w:hAnsi="Times New Roman"/>
              </w:rPr>
              <w:t xml:space="preserve"> açar ve hangi duyguların yazıldığını öğrencilerle paylaşır. Aşağıdaki sorular öğrencilere sorulur ve cevapları alınır. </w:t>
            </w:r>
          </w:p>
          <w:p w:rsidR="00332CFC" w:rsidRDefault="000F154C" w:rsidP="000F154C">
            <w:pPr>
              <w:pStyle w:val="ListeParagraf1"/>
              <w:numPr>
                <w:ilvl w:val="0"/>
                <w:numId w:val="1"/>
              </w:numPr>
              <w:tabs>
                <w:tab w:val="left" w:pos="886"/>
              </w:tabs>
              <w:spacing w:line="276" w:lineRule="auto"/>
              <w:ind w:left="751" w:firstLine="10"/>
              <w:jc w:val="both"/>
              <w:rPr>
                <w:rFonts w:ascii="Times New Roman" w:hAnsi="Times New Roman"/>
              </w:rPr>
            </w:pPr>
            <w:r>
              <w:rPr>
                <w:rFonts w:ascii="Times New Roman" w:hAnsi="Times New Roman"/>
              </w:rPr>
              <w:t xml:space="preserve"> </w:t>
            </w:r>
            <w:r w:rsidR="00332CFC">
              <w:rPr>
                <w:rFonts w:ascii="Times New Roman" w:hAnsi="Times New Roman"/>
              </w:rPr>
              <w:t>Yazdığınız bu duygular dışında iyi oluşunuza katkı sağlayan farklı duygular var mı?</w:t>
            </w:r>
          </w:p>
          <w:p w:rsidR="00561216" w:rsidRPr="00945D83" w:rsidRDefault="000F154C" w:rsidP="000F154C">
            <w:pPr>
              <w:pStyle w:val="ListeParagraf1"/>
              <w:numPr>
                <w:ilvl w:val="0"/>
                <w:numId w:val="1"/>
              </w:numPr>
              <w:tabs>
                <w:tab w:val="left" w:pos="886"/>
              </w:tabs>
              <w:spacing w:line="276" w:lineRule="auto"/>
              <w:ind w:left="751" w:firstLine="0"/>
              <w:jc w:val="both"/>
              <w:rPr>
                <w:rFonts w:ascii="Times New Roman" w:hAnsi="Times New Roman"/>
              </w:rPr>
            </w:pPr>
            <w:r>
              <w:rPr>
                <w:rFonts w:ascii="Times New Roman" w:hAnsi="Times New Roman"/>
              </w:rPr>
              <w:t xml:space="preserve"> </w:t>
            </w:r>
            <w:r w:rsidR="00561216" w:rsidRPr="00945D83">
              <w:rPr>
                <w:rFonts w:ascii="Times New Roman" w:hAnsi="Times New Roman"/>
              </w:rPr>
              <w:t>Sizi daha iyi hissettiren duyguları deneyimlemek için neler yapıyorsunuz?</w:t>
            </w:r>
          </w:p>
          <w:p w:rsidR="000F154C" w:rsidRDefault="00332CFC" w:rsidP="000F154C">
            <w:pPr>
              <w:pStyle w:val="ListeParagraf1"/>
              <w:numPr>
                <w:ilvl w:val="0"/>
                <w:numId w:val="5"/>
              </w:numPr>
              <w:spacing w:line="276" w:lineRule="auto"/>
              <w:jc w:val="both"/>
              <w:rPr>
                <w:rFonts w:ascii="Times New Roman" w:hAnsi="Times New Roman"/>
              </w:rPr>
            </w:pPr>
            <w:r w:rsidRPr="00805DD4">
              <w:rPr>
                <w:rFonts w:ascii="Times New Roman" w:hAnsi="Times New Roman"/>
              </w:rPr>
              <w:t>Aşağıdaki açıklamadan</w:t>
            </w:r>
            <w:r>
              <w:rPr>
                <w:rFonts w:ascii="Times New Roman" w:hAnsi="Times New Roman"/>
              </w:rPr>
              <w:t xml:space="preserve"> yararlanılarak öğrencilere gerekli açıklama yapılır</w:t>
            </w:r>
            <w:r w:rsidR="005B75AE">
              <w:rPr>
                <w:rFonts w:ascii="Times New Roman" w:hAnsi="Times New Roman"/>
              </w:rPr>
              <w:t xml:space="preserve"> ve beraberindeki sorular sorulur. </w:t>
            </w:r>
          </w:p>
          <w:p w:rsidR="000F154C" w:rsidRDefault="00332CFC" w:rsidP="000F154C">
            <w:pPr>
              <w:pStyle w:val="ListeParagraf1"/>
              <w:spacing w:line="276" w:lineRule="auto"/>
              <w:jc w:val="both"/>
              <w:rPr>
                <w:rFonts w:ascii="Times New Roman" w:hAnsi="Times New Roman"/>
              </w:rPr>
            </w:pPr>
            <w:r w:rsidRPr="000F154C">
              <w:rPr>
                <w:rFonts w:ascii="Times New Roman" w:hAnsi="Times New Roman"/>
                <w:i/>
              </w:rPr>
              <w:t>“Tüm duyguların bir işlevi var ancak özellikle bazı duygular kişinin iyi oluşuna doğrudan katkı sağlıyor.</w:t>
            </w:r>
            <w:r w:rsidR="004B2027" w:rsidRPr="000F154C">
              <w:rPr>
                <w:rFonts w:ascii="Times New Roman" w:hAnsi="Times New Roman"/>
                <w:i/>
              </w:rPr>
              <w:t xml:space="preserve"> </w:t>
            </w:r>
            <w:r w:rsidR="00CB6793" w:rsidRPr="000F154C">
              <w:rPr>
                <w:rFonts w:ascii="Times New Roman" w:hAnsi="Times New Roman"/>
                <w:i/>
              </w:rPr>
              <w:t>İ</w:t>
            </w:r>
            <w:r w:rsidRPr="000F154C">
              <w:rPr>
                <w:rFonts w:ascii="Times New Roman" w:hAnsi="Times New Roman"/>
                <w:i/>
              </w:rPr>
              <w:t>yi oluşa katkı sağlayan pek çok duygu</w:t>
            </w:r>
            <w:r w:rsidR="00CB6793" w:rsidRPr="000F154C">
              <w:rPr>
                <w:rFonts w:ascii="Times New Roman" w:hAnsi="Times New Roman"/>
                <w:i/>
              </w:rPr>
              <w:t xml:space="preserve"> olduğunu da gördünüz.</w:t>
            </w:r>
            <w:r w:rsidR="005B75AE" w:rsidRPr="000F154C">
              <w:rPr>
                <w:rFonts w:ascii="Times New Roman" w:hAnsi="Times New Roman"/>
                <w:i/>
                <w:color w:val="FF0000"/>
              </w:rPr>
              <w:t xml:space="preserve"> </w:t>
            </w:r>
            <w:r w:rsidR="005B75AE" w:rsidRPr="000F154C">
              <w:rPr>
                <w:rFonts w:ascii="Times New Roman" w:hAnsi="Times New Roman"/>
                <w:i/>
              </w:rPr>
              <w:t>Şimdi h</w:t>
            </w:r>
            <w:r w:rsidRPr="000F154C">
              <w:rPr>
                <w:rFonts w:ascii="Times New Roman" w:hAnsi="Times New Roman"/>
                <w:i/>
              </w:rPr>
              <w:t>erkes kendisinin iyi oluşuna katkı sağlayan bir duygu seçsin</w:t>
            </w:r>
            <w:r w:rsidR="005B75AE" w:rsidRPr="000F154C">
              <w:rPr>
                <w:rFonts w:ascii="Times New Roman" w:hAnsi="Times New Roman"/>
                <w:i/>
              </w:rPr>
              <w:t>.</w:t>
            </w:r>
            <w:r w:rsidRPr="000F154C">
              <w:rPr>
                <w:rFonts w:ascii="Times New Roman" w:hAnsi="Times New Roman"/>
                <w:i/>
              </w:rPr>
              <w:t xml:space="preserve"> </w:t>
            </w:r>
            <w:r w:rsidR="005B75AE" w:rsidRPr="000F154C">
              <w:rPr>
                <w:rFonts w:ascii="Times New Roman" w:hAnsi="Times New Roman"/>
                <w:i/>
              </w:rPr>
              <w:t xml:space="preserve">Seçtiğiniz </w:t>
            </w:r>
            <w:r w:rsidRPr="000F154C">
              <w:rPr>
                <w:rFonts w:ascii="Times New Roman" w:hAnsi="Times New Roman"/>
                <w:i/>
              </w:rPr>
              <w:t>duyguyu ne zaman, nerede, kimle, nasıl, hangi etkinlik ile deneyimlediğini</w:t>
            </w:r>
            <w:r w:rsidR="005B75AE" w:rsidRPr="000F154C">
              <w:rPr>
                <w:rFonts w:ascii="Times New Roman" w:hAnsi="Times New Roman"/>
                <w:i/>
              </w:rPr>
              <w:t>zi düşünün.</w:t>
            </w:r>
            <w:r w:rsidR="00CB6793" w:rsidRPr="000F154C">
              <w:rPr>
                <w:rFonts w:ascii="Times New Roman" w:hAnsi="Times New Roman"/>
                <w:i/>
              </w:rPr>
              <w:t>”</w:t>
            </w:r>
            <w:r w:rsidRPr="000F154C">
              <w:rPr>
                <w:rFonts w:ascii="Times New Roman" w:hAnsi="Times New Roman"/>
                <w:i/>
              </w:rPr>
              <w:t xml:space="preserve"> </w:t>
            </w:r>
          </w:p>
          <w:p w:rsidR="000F154C" w:rsidRDefault="005B75AE" w:rsidP="000F154C">
            <w:pPr>
              <w:pStyle w:val="ListeParagraf1"/>
              <w:numPr>
                <w:ilvl w:val="0"/>
                <w:numId w:val="13"/>
              </w:numPr>
              <w:spacing w:line="276" w:lineRule="auto"/>
              <w:jc w:val="both"/>
              <w:rPr>
                <w:rFonts w:ascii="Times New Roman" w:hAnsi="Times New Roman"/>
              </w:rPr>
            </w:pPr>
            <w:r w:rsidRPr="00CB6793">
              <w:rPr>
                <w:rFonts w:ascii="Times New Roman" w:hAnsi="Times New Roman"/>
              </w:rPr>
              <w:t>B</w:t>
            </w:r>
            <w:r w:rsidR="00332CFC" w:rsidRPr="00CB6793">
              <w:rPr>
                <w:rFonts w:ascii="Times New Roman" w:hAnsi="Times New Roman"/>
              </w:rPr>
              <w:t xml:space="preserve">u </w:t>
            </w:r>
            <w:r w:rsidR="00CB6793" w:rsidRPr="00CB6793">
              <w:rPr>
                <w:rFonts w:ascii="Times New Roman" w:hAnsi="Times New Roman"/>
              </w:rPr>
              <w:t>duyguyu nasıl</w:t>
            </w:r>
            <w:r w:rsidR="00332CFC" w:rsidRPr="00CB6793">
              <w:rPr>
                <w:rFonts w:ascii="Times New Roman" w:hAnsi="Times New Roman"/>
              </w:rPr>
              <w:t xml:space="preserve"> daha sık deneyimleyebilir</w:t>
            </w:r>
            <w:r w:rsidRPr="00CB6793">
              <w:rPr>
                <w:rFonts w:ascii="Times New Roman" w:hAnsi="Times New Roman"/>
              </w:rPr>
              <w:t>siniz? Bunun için</w:t>
            </w:r>
            <w:r w:rsidR="00332CFC" w:rsidRPr="00CB6793">
              <w:rPr>
                <w:rFonts w:ascii="Times New Roman" w:hAnsi="Times New Roman"/>
              </w:rPr>
              <w:t xml:space="preserve"> neler yapabilir</w:t>
            </w:r>
            <w:r w:rsidRPr="00CB6793">
              <w:rPr>
                <w:rFonts w:ascii="Times New Roman" w:hAnsi="Times New Roman"/>
              </w:rPr>
              <w:t>siniz?</w:t>
            </w:r>
          </w:p>
          <w:p w:rsidR="000F154C" w:rsidRDefault="005B75AE" w:rsidP="000F154C">
            <w:pPr>
              <w:pStyle w:val="ListeParagraf1"/>
              <w:numPr>
                <w:ilvl w:val="0"/>
                <w:numId w:val="13"/>
              </w:numPr>
              <w:spacing w:line="276" w:lineRule="auto"/>
              <w:jc w:val="both"/>
              <w:rPr>
                <w:rFonts w:ascii="Times New Roman" w:hAnsi="Times New Roman"/>
              </w:rPr>
            </w:pPr>
            <w:r w:rsidRPr="000F154C">
              <w:rPr>
                <w:rFonts w:ascii="Times New Roman" w:hAnsi="Times New Roman"/>
              </w:rPr>
              <w:t>Sizi iyi hissettiren duyguları deneyimlemenizi engelleyen faktörler var mı?</w:t>
            </w:r>
          </w:p>
          <w:p w:rsidR="005B75AE" w:rsidRPr="000F154C" w:rsidRDefault="005B75AE" w:rsidP="000F154C">
            <w:pPr>
              <w:pStyle w:val="ListeParagraf1"/>
              <w:numPr>
                <w:ilvl w:val="0"/>
                <w:numId w:val="13"/>
              </w:numPr>
              <w:spacing w:line="276" w:lineRule="auto"/>
              <w:jc w:val="both"/>
              <w:rPr>
                <w:rFonts w:ascii="Times New Roman" w:hAnsi="Times New Roman"/>
              </w:rPr>
            </w:pPr>
            <w:r w:rsidRPr="000F154C">
              <w:rPr>
                <w:rFonts w:ascii="Times New Roman" w:hAnsi="Times New Roman"/>
              </w:rPr>
              <w:t>Sizi iyi hissettiren duyguları deneyimlemeyi nasıl daha kalıcı hale getirirsiniz?</w:t>
            </w:r>
          </w:p>
          <w:p w:rsidR="00561216" w:rsidRPr="00945D83" w:rsidRDefault="00561216" w:rsidP="00495AFF">
            <w:pPr>
              <w:pStyle w:val="ListeParagraf"/>
              <w:numPr>
                <w:ilvl w:val="0"/>
                <w:numId w:val="5"/>
              </w:numPr>
              <w:autoSpaceDE w:val="0"/>
              <w:autoSpaceDN w:val="0"/>
              <w:adjustRightInd w:val="0"/>
              <w:spacing w:after="360" w:line="276" w:lineRule="auto"/>
              <w:jc w:val="both"/>
              <w:rPr>
                <w:i/>
              </w:rPr>
            </w:pPr>
            <w:r w:rsidRPr="00945D83">
              <w:t>Öğrencilerin cevapları alındı</w:t>
            </w:r>
            <w:r w:rsidR="004C5731">
              <w:t>ktan sonra Etkinlik Bilgi Notundan</w:t>
            </w:r>
            <w:r w:rsidRPr="00945D83">
              <w:t xml:space="preserve"> yararlanılarak iyi oluş hakkında öğrencilere bilgi verilir.  </w:t>
            </w:r>
          </w:p>
          <w:p w:rsidR="000F154C" w:rsidRPr="000F154C" w:rsidRDefault="00561216" w:rsidP="004C5731">
            <w:pPr>
              <w:pStyle w:val="ListeParagraf"/>
              <w:numPr>
                <w:ilvl w:val="0"/>
                <w:numId w:val="5"/>
              </w:numPr>
              <w:autoSpaceDE w:val="0"/>
              <w:autoSpaceDN w:val="0"/>
              <w:adjustRightInd w:val="0"/>
              <w:spacing w:line="276" w:lineRule="auto"/>
              <w:jc w:val="both"/>
              <w:rPr>
                <w:i/>
              </w:rPr>
            </w:pPr>
            <w:r w:rsidRPr="00945D83">
              <w:t>Aşağıdaki açıklama yapılır ve tahtaya gülen yüz çi</w:t>
            </w:r>
            <w:r w:rsidR="004C5731">
              <w:t>zilerek etkinlik sonlandırılır:</w:t>
            </w:r>
          </w:p>
          <w:p w:rsidR="00561216" w:rsidRPr="000F154C" w:rsidRDefault="00561216" w:rsidP="000F154C">
            <w:pPr>
              <w:pStyle w:val="ListeParagraf"/>
              <w:autoSpaceDE w:val="0"/>
              <w:autoSpaceDN w:val="0"/>
              <w:adjustRightInd w:val="0"/>
              <w:spacing w:line="276" w:lineRule="auto"/>
              <w:jc w:val="both"/>
              <w:rPr>
                <w:i/>
              </w:rPr>
            </w:pPr>
            <w:r w:rsidRPr="00945D83">
              <w:t>“</w:t>
            </w:r>
            <w:r w:rsidRPr="000F154C">
              <w:rPr>
                <w:i/>
              </w:rPr>
              <w:t xml:space="preserve">Bugün iyi oluş üzerinde durduk. İyi oluşunuzu nelerin artırdığını ve duyguların yaşantınıza etkisini konuştuk.” </w:t>
            </w:r>
          </w:p>
        </w:tc>
      </w:tr>
      <w:tr w:rsidR="00561216" w:rsidTr="000F154C">
        <w:tc>
          <w:tcPr>
            <w:tcW w:w="3652" w:type="dxa"/>
          </w:tcPr>
          <w:p w:rsidR="00561216" w:rsidRDefault="00561216" w:rsidP="004C5731">
            <w:pPr>
              <w:spacing w:line="276" w:lineRule="auto"/>
              <w:rPr>
                <w:b/>
              </w:rPr>
            </w:pPr>
            <w:r>
              <w:rPr>
                <w:b/>
              </w:rPr>
              <w:lastRenderedPageBreak/>
              <w:t>Kazanımın Değerlendirilmesi:</w:t>
            </w:r>
          </w:p>
        </w:tc>
        <w:tc>
          <w:tcPr>
            <w:tcW w:w="6379" w:type="dxa"/>
          </w:tcPr>
          <w:p w:rsidR="00561216" w:rsidRDefault="00561216" w:rsidP="00495AFF">
            <w:pPr>
              <w:pStyle w:val="ListeParagraf"/>
              <w:numPr>
                <w:ilvl w:val="0"/>
                <w:numId w:val="4"/>
              </w:numPr>
              <w:autoSpaceDE w:val="0"/>
              <w:autoSpaceDN w:val="0"/>
              <w:adjustRightInd w:val="0"/>
              <w:spacing w:line="276" w:lineRule="auto"/>
              <w:jc w:val="both"/>
            </w:pPr>
            <w:r>
              <w:t>Bir sonraki haftaya kadar iyi oluşlarını destekleyen duyguları deneyimle</w:t>
            </w:r>
            <w:r w:rsidR="00CB6793">
              <w:t xml:space="preserve">diği </w:t>
            </w:r>
            <w:r>
              <w:t>yaşantıların 3 tanesini not etmeleri ist</w:t>
            </w:r>
            <w:r w:rsidR="00CB6793">
              <w:t>enir.</w:t>
            </w:r>
            <w:r w:rsidR="004C5731">
              <w:t xml:space="preserve"> (Çalışma Yaprağı-</w:t>
            </w:r>
            <w:r>
              <w:t>4 öğrencilere dağıtılır)</w:t>
            </w:r>
          </w:p>
          <w:p w:rsidR="00561216" w:rsidRPr="00670E4C" w:rsidRDefault="00561216" w:rsidP="00495AFF">
            <w:pPr>
              <w:pStyle w:val="ListeParagraf"/>
              <w:numPr>
                <w:ilvl w:val="0"/>
                <w:numId w:val="4"/>
              </w:numPr>
              <w:autoSpaceDE w:val="0"/>
              <w:autoSpaceDN w:val="0"/>
              <w:adjustRightInd w:val="0"/>
              <w:spacing w:line="276" w:lineRule="auto"/>
              <w:jc w:val="both"/>
            </w:pPr>
            <w:r>
              <w:t>Ailesi ile birlikte bir etkinliğe katılması</w:t>
            </w:r>
            <w:r w:rsidR="00CB6793">
              <w:t xml:space="preserve"> istenir. </w:t>
            </w:r>
          </w:p>
        </w:tc>
      </w:tr>
      <w:tr w:rsidR="00561216" w:rsidTr="000F154C">
        <w:tc>
          <w:tcPr>
            <w:tcW w:w="3652" w:type="dxa"/>
          </w:tcPr>
          <w:p w:rsidR="00561216" w:rsidRDefault="00561216" w:rsidP="004C5731">
            <w:pPr>
              <w:spacing w:line="276" w:lineRule="auto"/>
              <w:rPr>
                <w:b/>
              </w:rPr>
            </w:pPr>
            <w:r>
              <w:rPr>
                <w:b/>
              </w:rPr>
              <w:t>Uygulayıcıya Not:</w:t>
            </w:r>
          </w:p>
        </w:tc>
        <w:tc>
          <w:tcPr>
            <w:tcW w:w="6379" w:type="dxa"/>
          </w:tcPr>
          <w:p w:rsidR="00561216" w:rsidRDefault="00561216" w:rsidP="00495AFF">
            <w:pPr>
              <w:pStyle w:val="ListeParagraf"/>
              <w:numPr>
                <w:ilvl w:val="0"/>
                <w:numId w:val="6"/>
              </w:numPr>
              <w:spacing w:line="276" w:lineRule="auto"/>
              <w:jc w:val="both"/>
            </w:pPr>
            <w:r>
              <w:t xml:space="preserve">Çalışma </w:t>
            </w:r>
            <w:r w:rsidR="00CB6793">
              <w:t>Y</w:t>
            </w:r>
            <w:r w:rsidR="004C5731">
              <w:t>aprağı-</w:t>
            </w:r>
            <w:r>
              <w:t xml:space="preserve">1 ve </w:t>
            </w:r>
            <w:r w:rsidR="000F154C" w:rsidRPr="00702324">
              <w:t xml:space="preserve">Çalışma </w:t>
            </w:r>
            <w:r w:rsidR="000F154C">
              <w:t>Yaprağı-</w:t>
            </w:r>
            <w:bookmarkStart w:id="0" w:name="_GoBack"/>
            <w:bookmarkEnd w:id="0"/>
            <w:r>
              <w:t xml:space="preserve">2 yansıtılamazsa çıktısı alınarak tüm öğrencilerin görmesi sağlanır.  </w:t>
            </w:r>
          </w:p>
          <w:p w:rsidR="00CB6793" w:rsidRDefault="004C5731" w:rsidP="00495AFF">
            <w:pPr>
              <w:pStyle w:val="ListeParagraf"/>
              <w:numPr>
                <w:ilvl w:val="0"/>
                <w:numId w:val="6"/>
              </w:numPr>
              <w:spacing w:line="276" w:lineRule="auto"/>
              <w:jc w:val="both"/>
            </w:pPr>
            <w:r>
              <w:t>Çalışma Yaprağı-</w:t>
            </w:r>
            <w:r w:rsidR="00CB6793">
              <w:t xml:space="preserve">3’ün çıktısı alınıp kesilmezse öğrencilerden duyguları kendi boş kâğıtlarına yazmaları istenir. </w:t>
            </w:r>
          </w:p>
          <w:p w:rsidR="003C6C28" w:rsidRDefault="003C6C28" w:rsidP="00495AFF">
            <w:pPr>
              <w:pStyle w:val="ListeParagraf"/>
              <w:numPr>
                <w:ilvl w:val="0"/>
                <w:numId w:val="6"/>
              </w:numPr>
              <w:spacing w:line="276" w:lineRule="auto"/>
              <w:jc w:val="both"/>
            </w:pPr>
            <w:r>
              <w:t>İsminin ilk harfi ile başlayan duygu ifadesini bulmakta zorlanan öğrenciler isimlerinde bulunan herhangi bir harfle başlayan duygu ifadesi yazabilir</w:t>
            </w:r>
            <w:r w:rsidR="00702324">
              <w:t>.</w:t>
            </w:r>
          </w:p>
          <w:p w:rsidR="000F154C" w:rsidRDefault="000F154C" w:rsidP="000F154C">
            <w:pPr>
              <w:pStyle w:val="ListeParagraf"/>
              <w:spacing w:line="276" w:lineRule="auto"/>
              <w:jc w:val="both"/>
            </w:pPr>
          </w:p>
          <w:p w:rsidR="000F154C" w:rsidRDefault="000F154C" w:rsidP="000F154C">
            <w:pPr>
              <w:pStyle w:val="ListeParagraf"/>
              <w:spacing w:line="276" w:lineRule="auto"/>
              <w:jc w:val="both"/>
            </w:pPr>
          </w:p>
          <w:p w:rsidR="00702324" w:rsidRDefault="00702324" w:rsidP="00702324">
            <w:pPr>
              <w:spacing w:line="276" w:lineRule="auto"/>
              <w:jc w:val="both"/>
            </w:pPr>
            <w:r>
              <w:t>Özel gereksinimli öğrenciler için;</w:t>
            </w:r>
          </w:p>
          <w:p w:rsidR="000F154C" w:rsidRDefault="000F154C" w:rsidP="00702324">
            <w:pPr>
              <w:spacing w:line="276" w:lineRule="auto"/>
              <w:jc w:val="both"/>
            </w:pPr>
          </w:p>
          <w:p w:rsidR="00702324" w:rsidRDefault="00702324" w:rsidP="00495AFF">
            <w:pPr>
              <w:pStyle w:val="ListeParagraf"/>
              <w:numPr>
                <w:ilvl w:val="0"/>
                <w:numId w:val="11"/>
              </w:numPr>
              <w:spacing w:line="276" w:lineRule="auto"/>
              <w:jc w:val="both"/>
            </w:pPr>
            <w:r w:rsidRPr="00702324">
              <w:t xml:space="preserve">Çalışma </w:t>
            </w:r>
            <w:r w:rsidR="000F154C">
              <w:t>Yaprağı-</w:t>
            </w:r>
            <w:r>
              <w:t xml:space="preserve">1 ve </w:t>
            </w:r>
            <w:r w:rsidR="000F154C" w:rsidRPr="00702324">
              <w:t xml:space="preserve">Çalışma </w:t>
            </w:r>
            <w:r w:rsidR="000F154C">
              <w:t>Yaprağı-</w:t>
            </w:r>
            <w:r w:rsidRPr="00702324">
              <w:t>2’nin büyük boyutlarda basılmasına ya da tahtaya yansıtırken rahatlıkla görülebilecek boyutta olmasına dikkat edilebilir.</w:t>
            </w:r>
          </w:p>
          <w:p w:rsidR="00702324" w:rsidRDefault="00702324" w:rsidP="00495AFF">
            <w:pPr>
              <w:pStyle w:val="ListeParagraf"/>
              <w:numPr>
                <w:ilvl w:val="0"/>
                <w:numId w:val="11"/>
              </w:numPr>
              <w:spacing w:line="276" w:lineRule="auto"/>
              <w:jc w:val="both"/>
            </w:pPr>
            <w:r>
              <w:t>Ç</w:t>
            </w:r>
            <w:r w:rsidR="000F154C">
              <w:t>alışma Y</w:t>
            </w:r>
            <w:r w:rsidRPr="007D32CD">
              <w:t>aprağı-</w:t>
            </w:r>
            <w:r>
              <w:t>4</w:t>
            </w:r>
            <w:r w:rsidRPr="007D32CD">
              <w:t xml:space="preserve"> daha büyük puntoda ya da Braille yazı ile hazırlanarak materyallerde uyarlama yapılabilir.</w:t>
            </w:r>
          </w:p>
          <w:p w:rsidR="00702324" w:rsidRDefault="00702324" w:rsidP="00495AFF">
            <w:pPr>
              <w:pStyle w:val="ListeParagraf"/>
              <w:numPr>
                <w:ilvl w:val="0"/>
                <w:numId w:val="11"/>
              </w:numPr>
              <w:spacing w:line="276" w:lineRule="auto"/>
              <w:jc w:val="both"/>
            </w:pPr>
            <w:r>
              <w:t>Öğrencilerin isimlerinin baş harfi ile başlayan duyguyu belirlemeleri aşamasında öğretmen bireysel olarak rehberlik ederek destek sunabilir.</w:t>
            </w:r>
          </w:p>
          <w:p w:rsidR="00702324" w:rsidRDefault="00702324" w:rsidP="000F154C">
            <w:pPr>
              <w:pStyle w:val="ListeParagraf"/>
              <w:numPr>
                <w:ilvl w:val="0"/>
                <w:numId w:val="11"/>
              </w:numPr>
              <w:spacing w:line="276" w:lineRule="auto"/>
              <w:jc w:val="both"/>
            </w:pPr>
            <w:r>
              <w:t xml:space="preserve">Öğrencilerin duygu belirlemeleri sırasında gerekirse ek süre verilebilir. </w:t>
            </w:r>
          </w:p>
        </w:tc>
      </w:tr>
      <w:tr w:rsidR="00561216" w:rsidTr="000F154C">
        <w:trPr>
          <w:trHeight w:val="429"/>
        </w:trPr>
        <w:tc>
          <w:tcPr>
            <w:tcW w:w="3652" w:type="dxa"/>
          </w:tcPr>
          <w:p w:rsidR="00561216" w:rsidRDefault="004C5731" w:rsidP="004C5731">
            <w:pPr>
              <w:spacing w:line="276" w:lineRule="auto"/>
              <w:rPr>
                <w:b/>
              </w:rPr>
            </w:pPr>
            <w:r>
              <w:rPr>
                <w:b/>
              </w:rPr>
              <w:lastRenderedPageBreak/>
              <w:t>Etkinliği Geliştiren:</w:t>
            </w:r>
            <w:r w:rsidR="00561216">
              <w:rPr>
                <w:b/>
              </w:rPr>
              <w:t xml:space="preserve"> </w:t>
            </w:r>
          </w:p>
        </w:tc>
        <w:tc>
          <w:tcPr>
            <w:tcW w:w="6379" w:type="dxa"/>
          </w:tcPr>
          <w:p w:rsidR="00561216" w:rsidRPr="00531C79" w:rsidRDefault="004C5731" w:rsidP="004C5731">
            <w:pPr>
              <w:spacing w:line="276" w:lineRule="auto"/>
              <w:jc w:val="both"/>
            </w:pPr>
            <w:r>
              <w:t>Seda Sevgili Koçak</w:t>
            </w:r>
          </w:p>
        </w:tc>
      </w:tr>
    </w:tbl>
    <w:p w:rsidR="00561216" w:rsidRDefault="00561216" w:rsidP="00507540">
      <w:pPr>
        <w:spacing w:before="120" w:line="276" w:lineRule="auto"/>
        <w:jc w:val="center"/>
        <w:rPr>
          <w:b/>
        </w:rPr>
      </w:pPr>
    </w:p>
    <w:p w:rsidR="00561216" w:rsidRDefault="00561216">
      <w:pPr>
        <w:spacing w:after="160" w:line="259" w:lineRule="auto"/>
        <w:rPr>
          <w:b/>
        </w:rPr>
      </w:pPr>
      <w:r>
        <w:rPr>
          <w:b/>
        </w:rPr>
        <w:br w:type="page"/>
      </w:r>
    </w:p>
    <w:p w:rsidR="00805DD4" w:rsidRDefault="004C5731" w:rsidP="004C5731">
      <w:pPr>
        <w:pStyle w:val="AklamaMetni"/>
        <w:spacing w:line="276" w:lineRule="auto"/>
        <w:jc w:val="center"/>
        <w:rPr>
          <w:b/>
          <w:sz w:val="24"/>
          <w:szCs w:val="24"/>
        </w:rPr>
      </w:pPr>
      <w:r w:rsidRPr="00805DD4">
        <w:rPr>
          <w:b/>
          <w:sz w:val="24"/>
          <w:szCs w:val="24"/>
        </w:rPr>
        <w:lastRenderedPageBreak/>
        <w:t>Etkinlik Bilgi Notu</w:t>
      </w:r>
    </w:p>
    <w:p w:rsidR="00014227" w:rsidRPr="001B0B75" w:rsidRDefault="00014227" w:rsidP="004F4E8A">
      <w:pPr>
        <w:spacing w:before="120" w:line="276" w:lineRule="auto"/>
        <w:ind w:left="34"/>
        <w:jc w:val="center"/>
        <w:rPr>
          <w:b/>
        </w:rPr>
      </w:pPr>
      <w:r w:rsidRPr="001B0B75">
        <w:rPr>
          <w:b/>
        </w:rPr>
        <w:t>Duygu Alfabesi</w:t>
      </w:r>
    </w:p>
    <w:tbl>
      <w:tblPr>
        <w:tblW w:w="0" w:type="auto"/>
        <w:tblInd w:w="1366" w:type="dxa"/>
        <w:tblBorders>
          <w:top w:val="single" w:sz="4" w:space="0" w:color="auto"/>
          <w:bottom w:val="single" w:sz="4" w:space="0" w:color="auto"/>
        </w:tblBorders>
        <w:tblLook w:val="00A0" w:firstRow="1" w:lastRow="0" w:firstColumn="1" w:lastColumn="0" w:noHBand="0" w:noVBand="0"/>
      </w:tblPr>
      <w:tblGrid>
        <w:gridCol w:w="557"/>
        <w:gridCol w:w="3267"/>
        <w:gridCol w:w="561"/>
        <w:gridCol w:w="3263"/>
      </w:tblGrid>
      <w:tr w:rsidR="00014227" w:rsidTr="00014227">
        <w:tc>
          <w:tcPr>
            <w:tcW w:w="557" w:type="dxa"/>
            <w:tcBorders>
              <w:top w:val="single" w:sz="4" w:space="0" w:color="auto"/>
            </w:tcBorders>
          </w:tcPr>
          <w:p w:rsidR="00014227" w:rsidRPr="00266EE2" w:rsidRDefault="00014227" w:rsidP="004F4E8A">
            <w:pPr>
              <w:spacing w:before="120"/>
              <w:jc w:val="both"/>
            </w:pPr>
            <w:r w:rsidRPr="00266EE2">
              <w:rPr>
                <w:sz w:val="22"/>
                <w:szCs w:val="22"/>
              </w:rPr>
              <w:t>A</w:t>
            </w:r>
          </w:p>
        </w:tc>
        <w:tc>
          <w:tcPr>
            <w:tcW w:w="3267" w:type="dxa"/>
            <w:tcBorders>
              <w:top w:val="single" w:sz="4" w:space="0" w:color="auto"/>
            </w:tcBorders>
          </w:tcPr>
          <w:p w:rsidR="00014227" w:rsidRPr="00266EE2" w:rsidRDefault="00014227" w:rsidP="004F4E8A">
            <w:pPr>
              <w:spacing w:before="120"/>
              <w:jc w:val="both"/>
            </w:pPr>
            <w:r w:rsidRPr="00266EE2">
              <w:rPr>
                <w:sz w:val="22"/>
                <w:szCs w:val="22"/>
              </w:rPr>
              <w:t>Akış</w:t>
            </w:r>
          </w:p>
        </w:tc>
        <w:tc>
          <w:tcPr>
            <w:tcW w:w="561" w:type="dxa"/>
            <w:tcBorders>
              <w:top w:val="single" w:sz="4" w:space="0" w:color="auto"/>
            </w:tcBorders>
          </w:tcPr>
          <w:p w:rsidR="00014227" w:rsidRPr="00266EE2" w:rsidRDefault="00014227" w:rsidP="004F4E8A">
            <w:pPr>
              <w:spacing w:before="120"/>
              <w:jc w:val="both"/>
            </w:pPr>
            <w:r w:rsidRPr="00266EE2">
              <w:rPr>
                <w:sz w:val="22"/>
                <w:szCs w:val="22"/>
              </w:rPr>
              <w:t>N</w:t>
            </w:r>
          </w:p>
        </w:tc>
        <w:tc>
          <w:tcPr>
            <w:tcW w:w="3263" w:type="dxa"/>
            <w:tcBorders>
              <w:top w:val="single" w:sz="4" w:space="0" w:color="auto"/>
            </w:tcBorders>
          </w:tcPr>
          <w:p w:rsidR="00014227" w:rsidRPr="00266EE2" w:rsidRDefault="00014227" w:rsidP="004F4E8A">
            <w:pPr>
              <w:spacing w:before="120"/>
              <w:jc w:val="both"/>
            </w:pPr>
            <w:r w:rsidRPr="00266EE2">
              <w:rPr>
                <w:sz w:val="22"/>
                <w:szCs w:val="22"/>
              </w:rPr>
              <w:t>Neşe</w:t>
            </w:r>
          </w:p>
        </w:tc>
      </w:tr>
      <w:tr w:rsidR="00014227" w:rsidTr="00014227">
        <w:tc>
          <w:tcPr>
            <w:tcW w:w="557" w:type="dxa"/>
          </w:tcPr>
          <w:p w:rsidR="00014227" w:rsidRPr="00266EE2" w:rsidRDefault="00014227" w:rsidP="004F4E8A">
            <w:pPr>
              <w:spacing w:before="120"/>
              <w:jc w:val="both"/>
            </w:pPr>
            <w:r w:rsidRPr="00266EE2">
              <w:rPr>
                <w:sz w:val="22"/>
                <w:szCs w:val="22"/>
              </w:rPr>
              <w:t>B</w:t>
            </w:r>
          </w:p>
        </w:tc>
        <w:tc>
          <w:tcPr>
            <w:tcW w:w="3267" w:type="dxa"/>
          </w:tcPr>
          <w:p w:rsidR="00014227" w:rsidRPr="00266EE2" w:rsidRDefault="00014227" w:rsidP="004F4E8A">
            <w:pPr>
              <w:spacing w:before="120"/>
              <w:jc w:val="both"/>
            </w:pPr>
            <w:r w:rsidRPr="00266EE2">
              <w:rPr>
                <w:sz w:val="22"/>
                <w:szCs w:val="22"/>
              </w:rPr>
              <w:t>Barışçıl Olma, Bağlılık</w:t>
            </w:r>
          </w:p>
        </w:tc>
        <w:tc>
          <w:tcPr>
            <w:tcW w:w="561" w:type="dxa"/>
          </w:tcPr>
          <w:p w:rsidR="00014227" w:rsidRPr="00266EE2" w:rsidRDefault="00014227" w:rsidP="004F4E8A">
            <w:pPr>
              <w:spacing w:before="120"/>
              <w:jc w:val="both"/>
            </w:pPr>
            <w:r w:rsidRPr="00266EE2">
              <w:rPr>
                <w:sz w:val="22"/>
                <w:szCs w:val="22"/>
              </w:rPr>
              <w:t>O</w:t>
            </w:r>
          </w:p>
        </w:tc>
        <w:tc>
          <w:tcPr>
            <w:tcW w:w="3263" w:type="dxa"/>
          </w:tcPr>
          <w:p w:rsidR="00014227" w:rsidRPr="00266EE2" w:rsidRDefault="00014227" w:rsidP="004F4E8A">
            <w:pPr>
              <w:spacing w:before="120"/>
              <w:jc w:val="both"/>
            </w:pPr>
            <w:r w:rsidRPr="00266EE2">
              <w:rPr>
                <w:sz w:val="22"/>
                <w:szCs w:val="22"/>
              </w:rPr>
              <w:t>Onur</w:t>
            </w:r>
          </w:p>
        </w:tc>
      </w:tr>
      <w:tr w:rsidR="00014227" w:rsidTr="00014227">
        <w:tc>
          <w:tcPr>
            <w:tcW w:w="557" w:type="dxa"/>
          </w:tcPr>
          <w:p w:rsidR="00014227" w:rsidRPr="00266EE2" w:rsidRDefault="00014227" w:rsidP="004F4E8A">
            <w:pPr>
              <w:spacing w:before="120"/>
              <w:jc w:val="both"/>
            </w:pPr>
            <w:r w:rsidRPr="00266EE2">
              <w:rPr>
                <w:sz w:val="22"/>
                <w:szCs w:val="22"/>
              </w:rPr>
              <w:t>C</w:t>
            </w:r>
          </w:p>
        </w:tc>
        <w:tc>
          <w:tcPr>
            <w:tcW w:w="3267" w:type="dxa"/>
          </w:tcPr>
          <w:p w:rsidR="00014227" w:rsidRPr="00266EE2" w:rsidRDefault="00014227" w:rsidP="004F4E8A">
            <w:pPr>
              <w:spacing w:before="120"/>
              <w:jc w:val="both"/>
            </w:pPr>
            <w:r w:rsidRPr="00266EE2">
              <w:rPr>
                <w:sz w:val="22"/>
                <w:szCs w:val="22"/>
              </w:rPr>
              <w:t>Coşku, Cesaret</w:t>
            </w:r>
          </w:p>
        </w:tc>
        <w:tc>
          <w:tcPr>
            <w:tcW w:w="561" w:type="dxa"/>
          </w:tcPr>
          <w:p w:rsidR="00014227" w:rsidRPr="00266EE2" w:rsidRDefault="00014227" w:rsidP="004F4E8A">
            <w:pPr>
              <w:spacing w:before="120"/>
              <w:jc w:val="both"/>
            </w:pPr>
            <w:r w:rsidRPr="00266EE2">
              <w:rPr>
                <w:sz w:val="22"/>
                <w:szCs w:val="22"/>
              </w:rPr>
              <w:t>Ö</w:t>
            </w:r>
          </w:p>
        </w:tc>
        <w:tc>
          <w:tcPr>
            <w:tcW w:w="3263" w:type="dxa"/>
          </w:tcPr>
          <w:p w:rsidR="00014227" w:rsidRPr="00266EE2" w:rsidRDefault="00014227" w:rsidP="004F4E8A">
            <w:pPr>
              <w:spacing w:before="120"/>
              <w:jc w:val="both"/>
            </w:pPr>
            <w:r w:rsidRPr="00266EE2">
              <w:rPr>
                <w:sz w:val="22"/>
                <w:szCs w:val="22"/>
              </w:rPr>
              <w:t>Özgür, Özgüven</w:t>
            </w:r>
          </w:p>
        </w:tc>
      </w:tr>
      <w:tr w:rsidR="00014227" w:rsidTr="00014227">
        <w:tc>
          <w:tcPr>
            <w:tcW w:w="557" w:type="dxa"/>
          </w:tcPr>
          <w:p w:rsidR="00014227" w:rsidRPr="00266EE2" w:rsidRDefault="00014227" w:rsidP="004F4E8A">
            <w:pPr>
              <w:spacing w:before="120"/>
              <w:jc w:val="both"/>
            </w:pPr>
            <w:r w:rsidRPr="00266EE2">
              <w:rPr>
                <w:sz w:val="22"/>
                <w:szCs w:val="22"/>
              </w:rPr>
              <w:t>Ç</w:t>
            </w:r>
          </w:p>
        </w:tc>
        <w:tc>
          <w:tcPr>
            <w:tcW w:w="3267" w:type="dxa"/>
          </w:tcPr>
          <w:p w:rsidR="00014227" w:rsidRPr="00266EE2" w:rsidRDefault="00014227" w:rsidP="004F4E8A">
            <w:pPr>
              <w:spacing w:before="120"/>
              <w:jc w:val="both"/>
            </w:pPr>
            <w:r w:rsidRPr="00266EE2">
              <w:rPr>
                <w:sz w:val="22"/>
                <w:szCs w:val="22"/>
              </w:rPr>
              <w:t>Çökkünlük</w:t>
            </w:r>
          </w:p>
        </w:tc>
        <w:tc>
          <w:tcPr>
            <w:tcW w:w="561" w:type="dxa"/>
          </w:tcPr>
          <w:p w:rsidR="00014227" w:rsidRPr="00266EE2" w:rsidRDefault="00014227" w:rsidP="004F4E8A">
            <w:pPr>
              <w:spacing w:before="120"/>
              <w:jc w:val="both"/>
            </w:pPr>
            <w:r w:rsidRPr="00266EE2">
              <w:rPr>
                <w:sz w:val="22"/>
                <w:szCs w:val="22"/>
              </w:rPr>
              <w:t>P</w:t>
            </w:r>
          </w:p>
        </w:tc>
        <w:tc>
          <w:tcPr>
            <w:tcW w:w="3263" w:type="dxa"/>
          </w:tcPr>
          <w:p w:rsidR="00014227" w:rsidRPr="00266EE2" w:rsidRDefault="00014227" w:rsidP="004F4E8A">
            <w:pPr>
              <w:spacing w:before="120"/>
              <w:jc w:val="both"/>
            </w:pPr>
            <w:r w:rsidRPr="00266EE2">
              <w:rPr>
                <w:sz w:val="22"/>
                <w:szCs w:val="22"/>
              </w:rPr>
              <w:t>Pişmanlık, Panik</w:t>
            </w:r>
          </w:p>
        </w:tc>
      </w:tr>
      <w:tr w:rsidR="00014227" w:rsidTr="00014227">
        <w:tc>
          <w:tcPr>
            <w:tcW w:w="557" w:type="dxa"/>
          </w:tcPr>
          <w:p w:rsidR="00014227" w:rsidRPr="00266EE2" w:rsidRDefault="00014227" w:rsidP="004F4E8A">
            <w:pPr>
              <w:spacing w:before="120"/>
              <w:jc w:val="both"/>
            </w:pPr>
            <w:r w:rsidRPr="00266EE2">
              <w:rPr>
                <w:sz w:val="22"/>
                <w:szCs w:val="22"/>
              </w:rPr>
              <w:t>D</w:t>
            </w:r>
          </w:p>
        </w:tc>
        <w:tc>
          <w:tcPr>
            <w:tcW w:w="3267" w:type="dxa"/>
          </w:tcPr>
          <w:p w:rsidR="00014227" w:rsidRPr="00266EE2" w:rsidRDefault="00014227" w:rsidP="004F4E8A">
            <w:pPr>
              <w:spacing w:before="120"/>
              <w:jc w:val="both"/>
            </w:pPr>
            <w:r w:rsidRPr="00266EE2">
              <w:rPr>
                <w:sz w:val="22"/>
                <w:szCs w:val="22"/>
              </w:rPr>
              <w:t>Doyum, Diğerkâmlık</w:t>
            </w:r>
          </w:p>
        </w:tc>
        <w:tc>
          <w:tcPr>
            <w:tcW w:w="561" w:type="dxa"/>
          </w:tcPr>
          <w:p w:rsidR="00014227" w:rsidRPr="00266EE2" w:rsidRDefault="00014227" w:rsidP="004F4E8A">
            <w:pPr>
              <w:spacing w:before="120"/>
              <w:jc w:val="both"/>
            </w:pPr>
            <w:r w:rsidRPr="00266EE2">
              <w:rPr>
                <w:sz w:val="22"/>
                <w:szCs w:val="22"/>
              </w:rPr>
              <w:t>R</w:t>
            </w:r>
          </w:p>
        </w:tc>
        <w:tc>
          <w:tcPr>
            <w:tcW w:w="3263" w:type="dxa"/>
          </w:tcPr>
          <w:p w:rsidR="00014227" w:rsidRPr="00266EE2" w:rsidRDefault="00014227" w:rsidP="004F4E8A">
            <w:pPr>
              <w:spacing w:before="120"/>
              <w:jc w:val="both"/>
            </w:pPr>
            <w:r w:rsidRPr="00266EE2">
              <w:rPr>
                <w:sz w:val="22"/>
                <w:szCs w:val="22"/>
              </w:rPr>
              <w:t xml:space="preserve">Rahatlama </w:t>
            </w:r>
          </w:p>
        </w:tc>
      </w:tr>
      <w:tr w:rsidR="00014227" w:rsidTr="00014227">
        <w:tc>
          <w:tcPr>
            <w:tcW w:w="557" w:type="dxa"/>
          </w:tcPr>
          <w:p w:rsidR="00014227" w:rsidRPr="00266EE2" w:rsidRDefault="00014227" w:rsidP="004F4E8A">
            <w:pPr>
              <w:spacing w:before="120"/>
              <w:jc w:val="both"/>
            </w:pPr>
            <w:r w:rsidRPr="00266EE2">
              <w:rPr>
                <w:sz w:val="22"/>
                <w:szCs w:val="22"/>
              </w:rPr>
              <w:t>E</w:t>
            </w:r>
          </w:p>
        </w:tc>
        <w:tc>
          <w:tcPr>
            <w:tcW w:w="3267" w:type="dxa"/>
          </w:tcPr>
          <w:p w:rsidR="00014227" w:rsidRPr="00266EE2" w:rsidRDefault="00014227" w:rsidP="004F4E8A">
            <w:pPr>
              <w:spacing w:before="120"/>
              <w:jc w:val="both"/>
            </w:pPr>
            <w:r w:rsidRPr="00266EE2">
              <w:rPr>
                <w:sz w:val="22"/>
                <w:szCs w:val="22"/>
              </w:rPr>
              <w:t>Eğlence</w:t>
            </w:r>
          </w:p>
        </w:tc>
        <w:tc>
          <w:tcPr>
            <w:tcW w:w="561" w:type="dxa"/>
          </w:tcPr>
          <w:p w:rsidR="00014227" w:rsidRPr="00266EE2" w:rsidRDefault="00014227" w:rsidP="004F4E8A">
            <w:pPr>
              <w:spacing w:before="120"/>
              <w:jc w:val="both"/>
            </w:pPr>
            <w:r w:rsidRPr="00266EE2">
              <w:rPr>
                <w:sz w:val="22"/>
                <w:szCs w:val="22"/>
              </w:rPr>
              <w:t>S</w:t>
            </w:r>
          </w:p>
        </w:tc>
        <w:tc>
          <w:tcPr>
            <w:tcW w:w="3263" w:type="dxa"/>
          </w:tcPr>
          <w:p w:rsidR="00014227" w:rsidRPr="00266EE2" w:rsidRDefault="00014227" w:rsidP="004F4E8A">
            <w:pPr>
              <w:spacing w:before="120"/>
              <w:jc w:val="both"/>
            </w:pPr>
            <w:r w:rsidRPr="00266EE2">
              <w:rPr>
                <w:sz w:val="22"/>
                <w:szCs w:val="22"/>
              </w:rPr>
              <w:t>Sevgi, Stres</w:t>
            </w:r>
          </w:p>
        </w:tc>
      </w:tr>
      <w:tr w:rsidR="00014227" w:rsidTr="00014227">
        <w:tc>
          <w:tcPr>
            <w:tcW w:w="557" w:type="dxa"/>
          </w:tcPr>
          <w:p w:rsidR="00014227" w:rsidRPr="00266EE2" w:rsidRDefault="00014227" w:rsidP="004F4E8A">
            <w:pPr>
              <w:spacing w:before="120"/>
              <w:jc w:val="both"/>
            </w:pPr>
            <w:r w:rsidRPr="00266EE2">
              <w:rPr>
                <w:sz w:val="22"/>
                <w:szCs w:val="22"/>
              </w:rPr>
              <w:t>F</w:t>
            </w:r>
          </w:p>
        </w:tc>
        <w:tc>
          <w:tcPr>
            <w:tcW w:w="3267" w:type="dxa"/>
          </w:tcPr>
          <w:p w:rsidR="00014227" w:rsidRPr="00266EE2" w:rsidRDefault="00014227" w:rsidP="004F4E8A">
            <w:pPr>
              <w:spacing w:before="120"/>
              <w:jc w:val="both"/>
            </w:pPr>
            <w:r w:rsidRPr="00266EE2">
              <w:rPr>
                <w:sz w:val="22"/>
                <w:szCs w:val="22"/>
              </w:rPr>
              <w:t>Fedakâr</w:t>
            </w:r>
          </w:p>
        </w:tc>
        <w:tc>
          <w:tcPr>
            <w:tcW w:w="561" w:type="dxa"/>
          </w:tcPr>
          <w:p w:rsidR="00014227" w:rsidRPr="00266EE2" w:rsidRDefault="00014227" w:rsidP="004F4E8A">
            <w:pPr>
              <w:spacing w:before="120"/>
              <w:jc w:val="both"/>
            </w:pPr>
            <w:r w:rsidRPr="00266EE2">
              <w:rPr>
                <w:sz w:val="22"/>
                <w:szCs w:val="22"/>
              </w:rPr>
              <w:t>Ş</w:t>
            </w:r>
          </w:p>
        </w:tc>
        <w:tc>
          <w:tcPr>
            <w:tcW w:w="3263" w:type="dxa"/>
          </w:tcPr>
          <w:p w:rsidR="00014227" w:rsidRPr="00266EE2" w:rsidRDefault="00014227" w:rsidP="004F4E8A">
            <w:pPr>
              <w:spacing w:before="120"/>
              <w:jc w:val="both"/>
            </w:pPr>
            <w:r w:rsidRPr="00266EE2">
              <w:rPr>
                <w:sz w:val="22"/>
                <w:szCs w:val="22"/>
              </w:rPr>
              <w:t>Şefkat, Şaşkın, Şen, Şükran</w:t>
            </w:r>
          </w:p>
        </w:tc>
      </w:tr>
      <w:tr w:rsidR="00014227" w:rsidTr="00014227">
        <w:tc>
          <w:tcPr>
            <w:tcW w:w="557" w:type="dxa"/>
          </w:tcPr>
          <w:p w:rsidR="00014227" w:rsidRPr="00266EE2" w:rsidRDefault="00014227" w:rsidP="004F4E8A">
            <w:pPr>
              <w:spacing w:before="120"/>
              <w:jc w:val="both"/>
            </w:pPr>
            <w:r w:rsidRPr="00266EE2">
              <w:rPr>
                <w:sz w:val="22"/>
                <w:szCs w:val="22"/>
              </w:rPr>
              <w:t>G</w:t>
            </w:r>
          </w:p>
        </w:tc>
        <w:tc>
          <w:tcPr>
            <w:tcW w:w="3267" w:type="dxa"/>
          </w:tcPr>
          <w:p w:rsidR="00014227" w:rsidRPr="00266EE2" w:rsidRDefault="00014227" w:rsidP="004F4E8A">
            <w:pPr>
              <w:spacing w:before="120"/>
              <w:jc w:val="both"/>
            </w:pPr>
            <w:r w:rsidRPr="00266EE2">
              <w:rPr>
                <w:sz w:val="22"/>
                <w:szCs w:val="22"/>
              </w:rPr>
              <w:t>Güven, Gurur</w:t>
            </w:r>
          </w:p>
        </w:tc>
        <w:tc>
          <w:tcPr>
            <w:tcW w:w="561" w:type="dxa"/>
          </w:tcPr>
          <w:p w:rsidR="00014227" w:rsidRPr="00266EE2" w:rsidRDefault="00014227" w:rsidP="004F4E8A">
            <w:pPr>
              <w:spacing w:before="120"/>
              <w:jc w:val="both"/>
            </w:pPr>
            <w:r w:rsidRPr="00266EE2">
              <w:rPr>
                <w:sz w:val="22"/>
                <w:szCs w:val="22"/>
              </w:rPr>
              <w:t>T</w:t>
            </w:r>
          </w:p>
        </w:tc>
        <w:tc>
          <w:tcPr>
            <w:tcW w:w="3263" w:type="dxa"/>
          </w:tcPr>
          <w:p w:rsidR="00014227" w:rsidRPr="00266EE2" w:rsidRDefault="00014227" w:rsidP="004F4E8A">
            <w:pPr>
              <w:spacing w:before="120"/>
              <w:jc w:val="both"/>
            </w:pPr>
            <w:r w:rsidRPr="00266EE2">
              <w:rPr>
                <w:sz w:val="22"/>
                <w:szCs w:val="22"/>
              </w:rPr>
              <w:t>Tutku</w:t>
            </w:r>
          </w:p>
        </w:tc>
      </w:tr>
      <w:tr w:rsidR="00014227" w:rsidTr="00014227">
        <w:tc>
          <w:tcPr>
            <w:tcW w:w="557" w:type="dxa"/>
          </w:tcPr>
          <w:p w:rsidR="00014227" w:rsidRPr="00266EE2" w:rsidRDefault="00014227" w:rsidP="004F4E8A">
            <w:pPr>
              <w:spacing w:before="120"/>
              <w:jc w:val="both"/>
            </w:pPr>
            <w:r w:rsidRPr="00266EE2">
              <w:rPr>
                <w:sz w:val="22"/>
                <w:szCs w:val="22"/>
              </w:rPr>
              <w:t>H</w:t>
            </w:r>
          </w:p>
        </w:tc>
        <w:tc>
          <w:tcPr>
            <w:tcW w:w="3267" w:type="dxa"/>
          </w:tcPr>
          <w:p w:rsidR="00014227" w:rsidRPr="00266EE2" w:rsidRDefault="00014227" w:rsidP="004F4E8A">
            <w:pPr>
              <w:spacing w:before="120"/>
              <w:jc w:val="both"/>
            </w:pPr>
            <w:r w:rsidRPr="00266EE2">
              <w:rPr>
                <w:sz w:val="22"/>
                <w:szCs w:val="22"/>
              </w:rPr>
              <w:t>Heyecan, Hoşnut, Huzur</w:t>
            </w:r>
          </w:p>
        </w:tc>
        <w:tc>
          <w:tcPr>
            <w:tcW w:w="561" w:type="dxa"/>
          </w:tcPr>
          <w:p w:rsidR="00014227" w:rsidRPr="00266EE2" w:rsidRDefault="00014227" w:rsidP="004F4E8A">
            <w:pPr>
              <w:spacing w:before="120"/>
              <w:jc w:val="both"/>
            </w:pPr>
            <w:r w:rsidRPr="00266EE2">
              <w:rPr>
                <w:sz w:val="22"/>
                <w:szCs w:val="22"/>
              </w:rPr>
              <w:t>U</w:t>
            </w:r>
          </w:p>
        </w:tc>
        <w:tc>
          <w:tcPr>
            <w:tcW w:w="3263" w:type="dxa"/>
          </w:tcPr>
          <w:p w:rsidR="00014227" w:rsidRPr="00266EE2" w:rsidRDefault="00014227" w:rsidP="004F4E8A">
            <w:pPr>
              <w:spacing w:before="120"/>
              <w:jc w:val="both"/>
            </w:pPr>
            <w:r w:rsidRPr="00266EE2">
              <w:rPr>
                <w:sz w:val="22"/>
                <w:szCs w:val="22"/>
              </w:rPr>
              <w:t>Umut</w:t>
            </w:r>
          </w:p>
        </w:tc>
      </w:tr>
      <w:tr w:rsidR="00014227" w:rsidTr="00014227">
        <w:tc>
          <w:tcPr>
            <w:tcW w:w="557" w:type="dxa"/>
          </w:tcPr>
          <w:p w:rsidR="00014227" w:rsidRPr="00266EE2" w:rsidRDefault="00014227" w:rsidP="004F4E8A">
            <w:pPr>
              <w:spacing w:before="120"/>
              <w:jc w:val="both"/>
            </w:pPr>
            <w:r w:rsidRPr="00266EE2">
              <w:rPr>
                <w:sz w:val="22"/>
                <w:szCs w:val="22"/>
              </w:rPr>
              <w:t>I</w:t>
            </w:r>
          </w:p>
        </w:tc>
        <w:tc>
          <w:tcPr>
            <w:tcW w:w="3267" w:type="dxa"/>
          </w:tcPr>
          <w:p w:rsidR="00014227" w:rsidRPr="00266EE2" w:rsidRDefault="00014227" w:rsidP="004F4E8A">
            <w:pPr>
              <w:spacing w:before="120"/>
              <w:jc w:val="both"/>
            </w:pPr>
            <w:r w:rsidRPr="00266EE2">
              <w:rPr>
                <w:sz w:val="22"/>
                <w:szCs w:val="22"/>
              </w:rPr>
              <w:t>Ilımlı</w:t>
            </w:r>
          </w:p>
        </w:tc>
        <w:tc>
          <w:tcPr>
            <w:tcW w:w="561" w:type="dxa"/>
          </w:tcPr>
          <w:p w:rsidR="00014227" w:rsidRPr="00266EE2" w:rsidRDefault="00014227" w:rsidP="004F4E8A">
            <w:pPr>
              <w:spacing w:before="120"/>
              <w:jc w:val="both"/>
            </w:pPr>
            <w:r w:rsidRPr="00266EE2">
              <w:rPr>
                <w:sz w:val="22"/>
                <w:szCs w:val="22"/>
              </w:rPr>
              <w:t>Ü</w:t>
            </w:r>
          </w:p>
        </w:tc>
        <w:tc>
          <w:tcPr>
            <w:tcW w:w="3263" w:type="dxa"/>
          </w:tcPr>
          <w:p w:rsidR="00014227" w:rsidRPr="00266EE2" w:rsidRDefault="00014227" w:rsidP="004F4E8A">
            <w:pPr>
              <w:spacing w:before="120"/>
              <w:jc w:val="both"/>
            </w:pPr>
            <w:r w:rsidRPr="00266EE2">
              <w:rPr>
                <w:sz w:val="22"/>
                <w:szCs w:val="22"/>
              </w:rPr>
              <w:t>Ümit, Üzüntü</w:t>
            </w:r>
          </w:p>
        </w:tc>
      </w:tr>
      <w:tr w:rsidR="00014227" w:rsidTr="00014227">
        <w:tc>
          <w:tcPr>
            <w:tcW w:w="557" w:type="dxa"/>
          </w:tcPr>
          <w:p w:rsidR="00014227" w:rsidRPr="00266EE2" w:rsidRDefault="00014227" w:rsidP="004F4E8A">
            <w:pPr>
              <w:spacing w:before="120"/>
              <w:jc w:val="both"/>
            </w:pPr>
            <w:r w:rsidRPr="00266EE2">
              <w:rPr>
                <w:sz w:val="22"/>
                <w:szCs w:val="22"/>
              </w:rPr>
              <w:t>İ</w:t>
            </w:r>
          </w:p>
        </w:tc>
        <w:tc>
          <w:tcPr>
            <w:tcW w:w="3267" w:type="dxa"/>
          </w:tcPr>
          <w:p w:rsidR="00014227" w:rsidRPr="00266EE2" w:rsidRDefault="00014227" w:rsidP="004F4E8A">
            <w:pPr>
              <w:spacing w:before="120"/>
              <w:jc w:val="both"/>
            </w:pPr>
            <w:r w:rsidRPr="00266EE2">
              <w:rPr>
                <w:sz w:val="22"/>
                <w:szCs w:val="22"/>
              </w:rPr>
              <w:t>İyimser, İlham,</w:t>
            </w:r>
          </w:p>
        </w:tc>
        <w:tc>
          <w:tcPr>
            <w:tcW w:w="561" w:type="dxa"/>
          </w:tcPr>
          <w:p w:rsidR="00014227" w:rsidRPr="00266EE2" w:rsidRDefault="00014227" w:rsidP="004F4E8A">
            <w:pPr>
              <w:spacing w:before="120"/>
              <w:jc w:val="both"/>
            </w:pPr>
            <w:r w:rsidRPr="00266EE2">
              <w:rPr>
                <w:sz w:val="22"/>
                <w:szCs w:val="22"/>
              </w:rPr>
              <w:t>V</w:t>
            </w:r>
          </w:p>
        </w:tc>
        <w:tc>
          <w:tcPr>
            <w:tcW w:w="3263" w:type="dxa"/>
          </w:tcPr>
          <w:p w:rsidR="00014227" w:rsidRPr="00266EE2" w:rsidRDefault="00014227" w:rsidP="004F4E8A">
            <w:pPr>
              <w:spacing w:before="120" w:after="100" w:afterAutospacing="1"/>
              <w:jc w:val="both"/>
            </w:pPr>
            <w:r w:rsidRPr="00266EE2">
              <w:rPr>
                <w:sz w:val="22"/>
                <w:szCs w:val="22"/>
              </w:rPr>
              <w:t>Vicdan azabı</w:t>
            </w:r>
          </w:p>
        </w:tc>
      </w:tr>
      <w:tr w:rsidR="00014227" w:rsidTr="00014227">
        <w:tc>
          <w:tcPr>
            <w:tcW w:w="557" w:type="dxa"/>
          </w:tcPr>
          <w:p w:rsidR="00014227" w:rsidRPr="00266EE2" w:rsidRDefault="00014227" w:rsidP="004F4E8A">
            <w:pPr>
              <w:spacing w:before="120"/>
              <w:jc w:val="both"/>
            </w:pPr>
            <w:r w:rsidRPr="00266EE2">
              <w:rPr>
                <w:sz w:val="22"/>
                <w:szCs w:val="22"/>
              </w:rPr>
              <w:t>K</w:t>
            </w:r>
          </w:p>
        </w:tc>
        <w:tc>
          <w:tcPr>
            <w:tcW w:w="3267" w:type="dxa"/>
          </w:tcPr>
          <w:p w:rsidR="00014227" w:rsidRPr="00266EE2" w:rsidRDefault="00014227" w:rsidP="004F4E8A">
            <w:pPr>
              <w:spacing w:before="120"/>
              <w:jc w:val="both"/>
            </w:pPr>
            <w:r w:rsidRPr="00266EE2">
              <w:rPr>
                <w:sz w:val="22"/>
                <w:szCs w:val="22"/>
              </w:rPr>
              <w:t>Keyif, Kıvanç, Korku</w:t>
            </w:r>
          </w:p>
        </w:tc>
        <w:tc>
          <w:tcPr>
            <w:tcW w:w="561" w:type="dxa"/>
          </w:tcPr>
          <w:p w:rsidR="00014227" w:rsidRPr="00266EE2" w:rsidRDefault="00014227" w:rsidP="004F4E8A">
            <w:pPr>
              <w:spacing w:before="120"/>
              <w:jc w:val="both"/>
            </w:pPr>
            <w:r w:rsidRPr="00266EE2">
              <w:rPr>
                <w:sz w:val="22"/>
                <w:szCs w:val="22"/>
              </w:rPr>
              <w:t>Y</w:t>
            </w:r>
          </w:p>
        </w:tc>
        <w:tc>
          <w:tcPr>
            <w:tcW w:w="3263" w:type="dxa"/>
          </w:tcPr>
          <w:p w:rsidR="00014227" w:rsidRPr="00266EE2" w:rsidRDefault="00014227" w:rsidP="004F4E8A">
            <w:pPr>
              <w:spacing w:before="120"/>
              <w:jc w:val="both"/>
            </w:pPr>
            <w:r w:rsidRPr="00266EE2">
              <w:rPr>
                <w:sz w:val="22"/>
                <w:szCs w:val="22"/>
              </w:rPr>
              <w:t>Yaşam doyumu</w:t>
            </w:r>
          </w:p>
        </w:tc>
      </w:tr>
      <w:tr w:rsidR="00014227" w:rsidTr="00014227">
        <w:tc>
          <w:tcPr>
            <w:tcW w:w="557" w:type="dxa"/>
            <w:tcBorders>
              <w:bottom w:val="single" w:sz="4" w:space="0" w:color="auto"/>
            </w:tcBorders>
          </w:tcPr>
          <w:p w:rsidR="00014227" w:rsidRPr="00266EE2" w:rsidRDefault="00014227" w:rsidP="004F4E8A">
            <w:pPr>
              <w:spacing w:before="120"/>
              <w:jc w:val="both"/>
            </w:pPr>
            <w:r w:rsidRPr="00266EE2">
              <w:rPr>
                <w:sz w:val="22"/>
                <w:szCs w:val="22"/>
              </w:rPr>
              <w:t>M</w:t>
            </w:r>
          </w:p>
        </w:tc>
        <w:tc>
          <w:tcPr>
            <w:tcW w:w="3267" w:type="dxa"/>
            <w:tcBorders>
              <w:bottom w:val="single" w:sz="4" w:space="0" w:color="auto"/>
            </w:tcBorders>
          </w:tcPr>
          <w:p w:rsidR="00014227" w:rsidRPr="00266EE2" w:rsidRDefault="00014227" w:rsidP="004F4E8A">
            <w:pPr>
              <w:spacing w:before="120"/>
              <w:jc w:val="both"/>
            </w:pPr>
            <w:r w:rsidRPr="00266EE2">
              <w:rPr>
                <w:sz w:val="22"/>
                <w:szCs w:val="22"/>
              </w:rPr>
              <w:t>Mutlu, Memnuniyet, Merak</w:t>
            </w:r>
          </w:p>
        </w:tc>
        <w:tc>
          <w:tcPr>
            <w:tcW w:w="561" w:type="dxa"/>
            <w:tcBorders>
              <w:bottom w:val="single" w:sz="4" w:space="0" w:color="auto"/>
            </w:tcBorders>
          </w:tcPr>
          <w:p w:rsidR="00014227" w:rsidRPr="00266EE2" w:rsidRDefault="00014227" w:rsidP="004F4E8A">
            <w:pPr>
              <w:spacing w:before="120"/>
            </w:pPr>
            <w:r w:rsidRPr="00266EE2">
              <w:rPr>
                <w:sz w:val="22"/>
                <w:szCs w:val="22"/>
              </w:rPr>
              <w:t>Z</w:t>
            </w:r>
          </w:p>
        </w:tc>
        <w:tc>
          <w:tcPr>
            <w:tcW w:w="3263" w:type="dxa"/>
            <w:tcBorders>
              <w:bottom w:val="single" w:sz="4" w:space="0" w:color="auto"/>
            </w:tcBorders>
          </w:tcPr>
          <w:p w:rsidR="00014227" w:rsidRPr="00266EE2" w:rsidRDefault="00014227" w:rsidP="004F4E8A">
            <w:pPr>
              <w:spacing w:before="120"/>
              <w:jc w:val="both"/>
            </w:pPr>
            <w:r w:rsidRPr="00266EE2">
              <w:rPr>
                <w:sz w:val="22"/>
                <w:szCs w:val="22"/>
              </w:rPr>
              <w:t xml:space="preserve">Zevk, Zinde </w:t>
            </w:r>
          </w:p>
        </w:tc>
      </w:tr>
    </w:tbl>
    <w:p w:rsidR="00B64C99" w:rsidRDefault="00805DD4" w:rsidP="00B64C99">
      <w:pPr>
        <w:pStyle w:val="AklamaMetni"/>
        <w:spacing w:before="240" w:line="276" w:lineRule="auto"/>
        <w:ind w:left="426"/>
        <w:jc w:val="both"/>
        <w:rPr>
          <w:sz w:val="24"/>
          <w:szCs w:val="24"/>
        </w:rPr>
      </w:pPr>
      <w:r w:rsidRPr="00805DD4">
        <w:rPr>
          <w:sz w:val="24"/>
          <w:szCs w:val="24"/>
        </w:rPr>
        <w:t xml:space="preserve">Öznel iyi oluş; bireylerin yaşamlarını bilişsel ve duygusal değerlendirmelerini içerir. Bireyler yaşamlarından doyum alıyor, olumlu duyguları sıklıkla (güven, ilgi, ümit, heyecan, gurur, neşe vb.) yaşıyor ve olumsuz duyguları (öfke, nefret, üzüntü vb.) daha az yaşıyor ise öznel açıdan iyidirler (Myers ve Diener, 1995). Olumlu duyguların varlığı ve olumsuz duyguların yokluğu bireylerin yaşam doyumlarına katkı sağlamaktadır. İyi oluşu artırmak için, derin arkadaşlıklar kurmak ve stresi azaltmak önemlidir. Yarışmacı bir yaşam yerine işbirliğine yönelme, amaçlar belirleme ve gerçekleştirme iyi oluşu artırmaktadır (Buss, 2000). </w:t>
      </w:r>
      <w:r w:rsidR="0044053F">
        <w:rPr>
          <w:sz w:val="24"/>
          <w:szCs w:val="24"/>
        </w:rPr>
        <w:t xml:space="preserve">İyi oluşu açıklayan </w:t>
      </w:r>
      <w:r w:rsidR="004F4E8A">
        <w:rPr>
          <w:sz w:val="24"/>
          <w:szCs w:val="24"/>
        </w:rPr>
        <w:t>bir modele aşağıda</w:t>
      </w:r>
      <w:r w:rsidR="0044053F">
        <w:rPr>
          <w:sz w:val="24"/>
          <w:szCs w:val="24"/>
        </w:rPr>
        <w:t xml:space="preserve"> yer verilmiştir. </w:t>
      </w:r>
    </w:p>
    <w:p w:rsidR="0044053F" w:rsidRDefault="002566C5" w:rsidP="00014227">
      <w:pPr>
        <w:pStyle w:val="AklamaMetni"/>
        <w:spacing w:before="240" w:line="276" w:lineRule="auto"/>
        <w:ind w:left="426"/>
        <w:jc w:val="both"/>
        <w:rPr>
          <w:sz w:val="24"/>
          <w:szCs w:val="24"/>
        </w:rPr>
      </w:pPr>
      <w:r>
        <w:rPr>
          <w:noProof/>
          <w:sz w:val="24"/>
          <w:szCs w:val="24"/>
          <w:lang w:eastAsia="tr-TR"/>
        </w:rPr>
        <w:pict>
          <v:shapetype id="_x0000_t202" coordsize="21600,21600" o:spt="202" path="m,l,21600r21600,l21600,xe">
            <v:stroke joinstyle="miter"/>
            <v:path gradientshapeok="t" o:connecttype="rect"/>
          </v:shapetype>
          <v:shape id="_x0000_s1039" type="#_x0000_t202" style="position:absolute;left:0;text-align:left;margin-left:162.15pt;margin-top:5.7pt;width:192.55pt;height:85.25pt;z-index:251663872" fillcolor="#c2d69b [1942]" strokecolor="#c2d69b [1942]" strokeweight="1pt">
            <v:fill color2="#eaf1dd [662]" angle="-45" focusposition="1" focussize="" focus="-50%" type="gradient"/>
            <v:shadow on="t" type="perspective" color="#4e6128 [1606]" opacity=".5" offset="1pt" offset2="-3pt"/>
            <v:textbox>
              <w:txbxContent>
                <w:p w:rsidR="00B64C99" w:rsidRDefault="00B64C99" w:rsidP="00B64C99">
                  <w:pPr>
                    <w:pStyle w:val="AklamaMetni"/>
                    <w:spacing w:line="276" w:lineRule="auto"/>
                    <w:ind w:left="426"/>
                    <w:jc w:val="both"/>
                    <w:rPr>
                      <w:sz w:val="24"/>
                      <w:szCs w:val="24"/>
                    </w:rPr>
                  </w:pPr>
                  <w:r w:rsidRPr="006F1D24">
                    <w:rPr>
                      <w:color w:val="00B050"/>
                      <w:sz w:val="24"/>
                      <w:szCs w:val="24"/>
                    </w:rPr>
                    <w:t>P:</w:t>
                  </w:r>
                  <w:r>
                    <w:rPr>
                      <w:sz w:val="24"/>
                      <w:szCs w:val="24"/>
                    </w:rPr>
                    <w:t xml:space="preserve"> Positive Emotions </w:t>
                  </w:r>
                </w:p>
                <w:p w:rsidR="00B64C99" w:rsidRDefault="00B64C99" w:rsidP="00B64C99">
                  <w:pPr>
                    <w:pStyle w:val="AklamaMetni"/>
                    <w:spacing w:line="276" w:lineRule="auto"/>
                    <w:ind w:left="426"/>
                    <w:jc w:val="both"/>
                    <w:rPr>
                      <w:sz w:val="24"/>
                      <w:szCs w:val="24"/>
                    </w:rPr>
                  </w:pPr>
                  <w:r w:rsidRPr="006F1D24">
                    <w:rPr>
                      <w:color w:val="00B050"/>
                      <w:sz w:val="24"/>
                      <w:szCs w:val="24"/>
                    </w:rPr>
                    <w:t>E:</w:t>
                  </w:r>
                  <w:r>
                    <w:rPr>
                      <w:sz w:val="24"/>
                      <w:szCs w:val="24"/>
                    </w:rPr>
                    <w:t xml:space="preserve"> Engagement</w:t>
                  </w:r>
                </w:p>
                <w:p w:rsidR="00B64C99" w:rsidRDefault="00B64C99" w:rsidP="00B64C99">
                  <w:pPr>
                    <w:pStyle w:val="AklamaMetni"/>
                    <w:spacing w:line="276" w:lineRule="auto"/>
                    <w:ind w:left="426"/>
                    <w:jc w:val="both"/>
                    <w:rPr>
                      <w:sz w:val="24"/>
                      <w:szCs w:val="24"/>
                    </w:rPr>
                  </w:pPr>
                  <w:r w:rsidRPr="006F1D24">
                    <w:rPr>
                      <w:color w:val="00B050"/>
                      <w:sz w:val="24"/>
                      <w:szCs w:val="24"/>
                    </w:rPr>
                    <w:t>R:</w:t>
                  </w:r>
                  <w:r>
                    <w:rPr>
                      <w:sz w:val="24"/>
                      <w:szCs w:val="24"/>
                    </w:rPr>
                    <w:t xml:space="preserve"> Positive Relationship </w:t>
                  </w:r>
                </w:p>
                <w:p w:rsidR="00B64C99" w:rsidRDefault="00B64C99" w:rsidP="00B64C99">
                  <w:pPr>
                    <w:pStyle w:val="AklamaMetni"/>
                    <w:spacing w:line="276" w:lineRule="auto"/>
                    <w:ind w:left="426"/>
                    <w:jc w:val="both"/>
                    <w:rPr>
                      <w:sz w:val="24"/>
                      <w:szCs w:val="24"/>
                    </w:rPr>
                  </w:pPr>
                  <w:r w:rsidRPr="006F1D24">
                    <w:rPr>
                      <w:color w:val="00B050"/>
                      <w:sz w:val="24"/>
                      <w:szCs w:val="24"/>
                    </w:rPr>
                    <w:t>M:</w:t>
                  </w:r>
                  <w:r>
                    <w:rPr>
                      <w:sz w:val="24"/>
                      <w:szCs w:val="24"/>
                    </w:rPr>
                    <w:t xml:space="preserve"> Meaning </w:t>
                  </w:r>
                </w:p>
                <w:p w:rsidR="00B64C99" w:rsidRPr="00805DD4" w:rsidRDefault="00B64C99" w:rsidP="00B64C99">
                  <w:pPr>
                    <w:pStyle w:val="AklamaMetni"/>
                    <w:spacing w:line="276" w:lineRule="auto"/>
                    <w:ind w:left="426"/>
                    <w:jc w:val="both"/>
                    <w:rPr>
                      <w:sz w:val="24"/>
                      <w:szCs w:val="24"/>
                    </w:rPr>
                  </w:pPr>
                  <w:r w:rsidRPr="006F1D24">
                    <w:rPr>
                      <w:color w:val="00B050"/>
                      <w:sz w:val="24"/>
                      <w:szCs w:val="24"/>
                    </w:rPr>
                    <w:t>A:</w:t>
                  </w:r>
                  <w:r>
                    <w:rPr>
                      <w:sz w:val="24"/>
                      <w:szCs w:val="24"/>
                    </w:rPr>
                    <w:t xml:space="preserve"> Accomplishment </w:t>
                  </w:r>
                </w:p>
                <w:p w:rsidR="00B64C99" w:rsidRDefault="00B64C99"/>
              </w:txbxContent>
            </v:textbox>
          </v:shape>
        </w:pict>
      </w:r>
    </w:p>
    <w:p w:rsidR="0044053F" w:rsidRDefault="0044053F" w:rsidP="00014227">
      <w:pPr>
        <w:pStyle w:val="AklamaMetni"/>
        <w:spacing w:before="240" w:line="276" w:lineRule="auto"/>
        <w:ind w:left="426"/>
        <w:jc w:val="both"/>
        <w:rPr>
          <w:sz w:val="24"/>
          <w:szCs w:val="24"/>
        </w:rPr>
      </w:pPr>
    </w:p>
    <w:p w:rsidR="0044053F" w:rsidRDefault="0044053F" w:rsidP="00014227">
      <w:pPr>
        <w:pStyle w:val="AklamaMetni"/>
        <w:spacing w:before="240" w:line="276" w:lineRule="auto"/>
        <w:ind w:left="426"/>
        <w:jc w:val="both"/>
        <w:rPr>
          <w:sz w:val="24"/>
          <w:szCs w:val="24"/>
        </w:rPr>
      </w:pPr>
    </w:p>
    <w:p w:rsidR="00805DD4" w:rsidRPr="00B64C99" w:rsidRDefault="00B64C99" w:rsidP="00B64C99">
      <w:pPr>
        <w:pStyle w:val="AklamaMetni"/>
        <w:spacing w:before="240" w:line="276" w:lineRule="auto"/>
        <w:ind w:left="426"/>
        <w:jc w:val="both"/>
        <w:rPr>
          <w:sz w:val="24"/>
          <w:szCs w:val="24"/>
        </w:rPr>
      </w:pPr>
      <w:r w:rsidRPr="00B64C99">
        <w:rPr>
          <w:sz w:val="24"/>
          <w:szCs w:val="24"/>
        </w:rPr>
        <w:t xml:space="preserve">PERMA </w:t>
      </w:r>
      <w:r w:rsidR="004F4E8A">
        <w:rPr>
          <w:sz w:val="24"/>
          <w:szCs w:val="24"/>
        </w:rPr>
        <w:t>modelinde</w:t>
      </w:r>
      <w:r w:rsidR="004F4E8A" w:rsidRPr="00B64C99">
        <w:rPr>
          <w:sz w:val="24"/>
          <w:szCs w:val="24"/>
        </w:rPr>
        <w:t xml:space="preserve"> </w:t>
      </w:r>
      <w:r w:rsidRPr="00B64C99">
        <w:rPr>
          <w:sz w:val="24"/>
          <w:szCs w:val="24"/>
        </w:rPr>
        <w:t xml:space="preserve">her bir harf iyi oluşa katkı sağlayan bir bileşeni oluşturmaktadır. Bireyler </w:t>
      </w:r>
      <w:r w:rsidR="004F4E8A">
        <w:rPr>
          <w:sz w:val="24"/>
          <w:szCs w:val="24"/>
        </w:rPr>
        <w:t xml:space="preserve">kendilerini gülümseten fıkralar okuyarak, filmler izleyerek, mizaha yaşantısında yer vererek, </w:t>
      </w:r>
      <w:r w:rsidR="00805DD4" w:rsidRPr="00B64C99">
        <w:rPr>
          <w:sz w:val="24"/>
          <w:szCs w:val="24"/>
        </w:rPr>
        <w:t>kişilerarası ilişkilerini geliştirerek, arkadaşlarıyla sohbet ederek</w:t>
      </w:r>
      <w:r w:rsidRPr="00B64C99">
        <w:rPr>
          <w:sz w:val="24"/>
          <w:szCs w:val="24"/>
        </w:rPr>
        <w:t xml:space="preserve">, </w:t>
      </w:r>
      <w:r w:rsidR="00805DD4" w:rsidRPr="00B64C99">
        <w:rPr>
          <w:sz w:val="24"/>
          <w:szCs w:val="24"/>
        </w:rPr>
        <w:t>yapmaktan hoşlandığı bir etkinliğe zaman ayırarak</w:t>
      </w:r>
      <w:r w:rsidRPr="00B64C99">
        <w:rPr>
          <w:sz w:val="24"/>
          <w:szCs w:val="24"/>
        </w:rPr>
        <w:t>, kendileri için</w:t>
      </w:r>
      <w:r w:rsidR="00805DD4" w:rsidRPr="00B64C99">
        <w:rPr>
          <w:sz w:val="24"/>
          <w:szCs w:val="24"/>
        </w:rPr>
        <w:t xml:space="preserve"> değerli olan faaliyetleri düşünüp onlara hayatında yer açarak</w:t>
      </w:r>
      <w:r w:rsidRPr="00B64C99">
        <w:rPr>
          <w:sz w:val="24"/>
          <w:szCs w:val="24"/>
        </w:rPr>
        <w:t>,</w:t>
      </w:r>
      <w:r w:rsidR="00805DD4" w:rsidRPr="00B64C99">
        <w:rPr>
          <w:sz w:val="24"/>
          <w:szCs w:val="24"/>
        </w:rPr>
        <w:t xml:space="preserve"> yapabildiği, kendini yetkin hissettiği etkinlikler üzerinde kendini uzmanlaştırarak</w:t>
      </w:r>
      <w:r w:rsidRPr="00B64C99">
        <w:rPr>
          <w:sz w:val="24"/>
          <w:szCs w:val="24"/>
        </w:rPr>
        <w:t xml:space="preserve"> iyi oluşuna katkı sağlayabilir</w:t>
      </w:r>
      <w:r w:rsidR="004F4E8A">
        <w:rPr>
          <w:sz w:val="24"/>
          <w:szCs w:val="24"/>
        </w:rPr>
        <w:t xml:space="preserve"> (Seligman, 2002). </w:t>
      </w:r>
    </w:p>
    <w:p w:rsidR="00805DD4" w:rsidRDefault="00805DD4" w:rsidP="00014227">
      <w:pPr>
        <w:spacing w:before="240" w:line="276" w:lineRule="auto"/>
        <w:ind w:left="426"/>
        <w:jc w:val="both"/>
      </w:pPr>
      <w:r>
        <w:t>İyi oluşun olumlu etkileri;</w:t>
      </w:r>
    </w:p>
    <w:p w:rsidR="00805DD4" w:rsidRDefault="00805DD4" w:rsidP="00495AFF">
      <w:pPr>
        <w:pStyle w:val="ListeParagraf"/>
        <w:numPr>
          <w:ilvl w:val="0"/>
          <w:numId w:val="2"/>
        </w:numPr>
        <w:spacing w:before="240" w:line="276" w:lineRule="auto"/>
        <w:ind w:left="426" w:firstLine="0"/>
        <w:jc w:val="both"/>
      </w:pPr>
      <w:r>
        <w:t xml:space="preserve">Sağlığı olumlu etkiler. </w:t>
      </w:r>
    </w:p>
    <w:p w:rsidR="00805DD4" w:rsidRDefault="00805DD4" w:rsidP="00495AFF">
      <w:pPr>
        <w:pStyle w:val="ListeParagraf"/>
        <w:numPr>
          <w:ilvl w:val="0"/>
          <w:numId w:val="2"/>
        </w:numPr>
        <w:spacing w:before="240" w:line="276" w:lineRule="auto"/>
        <w:ind w:left="426" w:firstLine="0"/>
        <w:jc w:val="both"/>
      </w:pPr>
      <w:r>
        <w:t xml:space="preserve">Yaptıkları işten daha fazla keyif alırlar. </w:t>
      </w:r>
    </w:p>
    <w:p w:rsidR="00805DD4" w:rsidRDefault="00805DD4" w:rsidP="00495AFF">
      <w:pPr>
        <w:pStyle w:val="ListeParagraf"/>
        <w:numPr>
          <w:ilvl w:val="0"/>
          <w:numId w:val="2"/>
        </w:numPr>
        <w:spacing w:before="240" w:line="276" w:lineRule="auto"/>
        <w:ind w:left="426" w:firstLine="0"/>
        <w:jc w:val="both"/>
      </w:pPr>
      <w:r>
        <w:t>Toplumsal çalışmalara daha fazla katkı sağlar.</w:t>
      </w:r>
    </w:p>
    <w:p w:rsidR="00805DD4" w:rsidRDefault="00805DD4" w:rsidP="00495AFF">
      <w:pPr>
        <w:pStyle w:val="ListeParagraf"/>
        <w:numPr>
          <w:ilvl w:val="0"/>
          <w:numId w:val="2"/>
        </w:numPr>
        <w:spacing w:before="240" w:line="276" w:lineRule="auto"/>
        <w:ind w:left="426" w:firstLine="0"/>
        <w:jc w:val="both"/>
      </w:pPr>
      <w:r>
        <w:t>Olumlu duyguları daha fazla yaşar.</w:t>
      </w:r>
    </w:p>
    <w:p w:rsidR="00805DD4" w:rsidRDefault="00805DD4" w:rsidP="00495AFF">
      <w:pPr>
        <w:pStyle w:val="ListeParagraf"/>
        <w:numPr>
          <w:ilvl w:val="0"/>
          <w:numId w:val="2"/>
        </w:numPr>
        <w:spacing w:before="240" w:line="276" w:lineRule="auto"/>
        <w:ind w:left="426" w:firstLine="0"/>
        <w:jc w:val="both"/>
      </w:pPr>
      <w:r>
        <w:t>İçsel denetim odağı yüksektir.</w:t>
      </w:r>
    </w:p>
    <w:p w:rsidR="00805DD4" w:rsidRDefault="00805DD4" w:rsidP="00495AFF">
      <w:pPr>
        <w:pStyle w:val="ListeParagraf"/>
        <w:numPr>
          <w:ilvl w:val="0"/>
          <w:numId w:val="2"/>
        </w:numPr>
        <w:spacing w:before="240" w:line="276" w:lineRule="auto"/>
        <w:ind w:left="426" w:firstLine="0"/>
        <w:jc w:val="both"/>
      </w:pPr>
      <w:r>
        <w:t xml:space="preserve">Özsaygı düzeyleri yüksektir (Diener ve Ryan, 2009). </w:t>
      </w:r>
    </w:p>
    <w:p w:rsidR="00561216" w:rsidRPr="00CB5957" w:rsidRDefault="004C5731" w:rsidP="00507540">
      <w:pPr>
        <w:spacing w:before="120" w:line="276" w:lineRule="auto"/>
        <w:jc w:val="center"/>
        <w:rPr>
          <w:b/>
        </w:rPr>
      </w:pPr>
      <w:r>
        <w:rPr>
          <w:b/>
        </w:rPr>
        <w:lastRenderedPageBreak/>
        <w:t>Çalışma Yaprağı-</w:t>
      </w:r>
      <w:r w:rsidRPr="00CB5957">
        <w:rPr>
          <w:b/>
        </w:rPr>
        <w:t>1</w:t>
      </w:r>
    </w:p>
    <w:p w:rsidR="00561216" w:rsidRPr="00BA13F6" w:rsidRDefault="00561216" w:rsidP="00507540">
      <w:pPr>
        <w:spacing w:before="120" w:line="276" w:lineRule="auto"/>
        <w:jc w:val="center"/>
      </w:pPr>
    </w:p>
    <w:p w:rsidR="00561216" w:rsidRDefault="00734D3F" w:rsidP="00507540">
      <w:pPr>
        <w:spacing w:after="160" w:line="276" w:lineRule="auto"/>
        <w:jc w:val="center"/>
        <w:rPr>
          <w:i/>
        </w:rPr>
      </w:pPr>
      <w:r>
        <w:rPr>
          <w:i/>
          <w:noProof/>
          <w:lang w:eastAsia="tr-TR"/>
        </w:rPr>
        <w:drawing>
          <wp:inline distT="0" distB="0" distL="0" distR="0">
            <wp:extent cx="5410200" cy="65532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5410200" cy="6553200"/>
                    </a:xfrm>
                    <a:prstGeom prst="rect">
                      <a:avLst/>
                    </a:prstGeom>
                    <a:noFill/>
                    <a:ln w="9525">
                      <a:noFill/>
                      <a:miter lim="800000"/>
                      <a:headEnd/>
                      <a:tailEnd/>
                    </a:ln>
                  </pic:spPr>
                </pic:pic>
              </a:graphicData>
            </a:graphic>
          </wp:inline>
        </w:drawing>
      </w:r>
    </w:p>
    <w:p w:rsidR="00561216" w:rsidRDefault="00561216" w:rsidP="00507540">
      <w:pPr>
        <w:spacing w:after="160" w:line="276" w:lineRule="auto"/>
        <w:rPr>
          <w:i/>
        </w:rPr>
      </w:pPr>
      <w:r>
        <w:rPr>
          <w:i/>
        </w:rPr>
        <w:br w:type="page"/>
      </w:r>
    </w:p>
    <w:p w:rsidR="00561216" w:rsidRDefault="004C5731" w:rsidP="00507540">
      <w:pPr>
        <w:spacing w:after="160" w:line="276" w:lineRule="auto"/>
        <w:jc w:val="center"/>
        <w:rPr>
          <w:i/>
        </w:rPr>
      </w:pPr>
      <w:r>
        <w:rPr>
          <w:b/>
        </w:rPr>
        <w:lastRenderedPageBreak/>
        <w:t>Çalışma Yaprağı-</w:t>
      </w:r>
      <w:r w:rsidRPr="00044948">
        <w:rPr>
          <w:b/>
        </w:rPr>
        <w:t>2</w:t>
      </w:r>
    </w:p>
    <w:p w:rsidR="00561216" w:rsidRDefault="00561216" w:rsidP="00507540">
      <w:pPr>
        <w:spacing w:after="160" w:line="276" w:lineRule="auto"/>
        <w:rPr>
          <w:i/>
        </w:rPr>
      </w:pPr>
    </w:p>
    <w:p w:rsidR="00561216" w:rsidRPr="00044948" w:rsidRDefault="002566C5" w:rsidP="00507540">
      <w:pPr>
        <w:spacing w:after="160" w:line="276" w:lineRule="auto"/>
        <w:jc w:val="center"/>
        <w:rPr>
          <w:i/>
        </w:rPr>
      </w:pPr>
      <w:r>
        <w:rPr>
          <w:noProof/>
          <w:lang w:eastAsia="tr-TR"/>
        </w:rPr>
        <w:pict>
          <v:shape id="Metin Kutusu 3" o:spid="_x0000_s1026" type="#_x0000_t202" style="position:absolute;left:0;text-align:left;margin-left:148.55pt;margin-top:223.6pt;width:159.9pt;height:94.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" fillcolor="#deeaf6" stroked="f" strokeweight=".5pt">
            <v:textbox>
              <w:txbxContent>
                <w:p w:rsidR="00561216" w:rsidRPr="00517583" w:rsidRDefault="00561216" w:rsidP="00044948">
                  <w:pPr>
                    <w:jc w:val="center"/>
                    <w:rPr>
                      <w:rFonts w:ascii="Ink Free" w:hAnsi="Ink Free"/>
                      <w:b/>
                      <w:color w:val="FF0000"/>
                      <w:sz w:val="52"/>
                    </w:rPr>
                  </w:pPr>
                  <w:r w:rsidRPr="00517583">
                    <w:rPr>
                      <w:rFonts w:ascii="Ink Free" w:hAnsi="Ink Free"/>
                      <w:b/>
                      <w:color w:val="FF0000"/>
                      <w:sz w:val="52"/>
                    </w:rPr>
                    <w:t xml:space="preserve">DUYGU </w:t>
                  </w:r>
                  <w:r w:rsidRPr="00517583">
                    <w:rPr>
                      <w:rFonts w:ascii="Ink Free" w:hAnsi="Ink Free"/>
                      <w:b/>
                      <w:sz w:val="52"/>
                    </w:rPr>
                    <w:t>yaz</w:t>
                  </w:r>
                  <w:r w:rsidRPr="00517583">
                    <w:rPr>
                      <w:rFonts w:ascii="Cambria" w:hAnsi="Cambria" w:cs="Cambria"/>
                      <w:b/>
                      <w:sz w:val="52"/>
                    </w:rPr>
                    <w:t>ı</w:t>
                  </w:r>
                  <w:r w:rsidRPr="00517583">
                    <w:rPr>
                      <w:rFonts w:ascii="Ink Free" w:hAnsi="Ink Free"/>
                      <w:b/>
                      <w:sz w:val="52"/>
                    </w:rPr>
                    <w:t>n</w:t>
                  </w:r>
                  <w:r w:rsidRPr="00517583">
                    <w:rPr>
                      <w:rFonts w:ascii="Cambria" w:hAnsi="Cambria" w:cs="Cambria"/>
                      <w:b/>
                      <w:sz w:val="52"/>
                    </w:rPr>
                    <w:t>ı</w:t>
                  </w:r>
                  <w:r w:rsidRPr="00517583">
                    <w:rPr>
                      <w:rFonts w:ascii="Ink Free" w:hAnsi="Ink Free"/>
                      <w:b/>
                      <w:sz w:val="52"/>
                    </w:rPr>
                    <w:t>z</w:t>
                  </w:r>
                </w:p>
              </w:txbxContent>
            </v:textbox>
          </v:shape>
        </w:pict>
      </w:r>
      <w:r w:rsidR="00734D3F">
        <w:rPr>
          <w:i/>
          <w:noProof/>
          <w:lang w:eastAsia="tr-TR"/>
        </w:rPr>
        <w:drawing>
          <wp:inline distT="0" distB="0" distL="0" distR="0">
            <wp:extent cx="5343525" cy="48958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5343525" cy="4895850"/>
                    </a:xfrm>
                    <a:prstGeom prst="rect">
                      <a:avLst/>
                    </a:prstGeom>
                    <a:noFill/>
                    <a:ln w="9525">
                      <a:noFill/>
                      <a:miter lim="800000"/>
                      <a:headEnd/>
                      <a:tailEnd/>
                    </a:ln>
                  </pic:spPr>
                </pic:pic>
              </a:graphicData>
            </a:graphic>
          </wp:inline>
        </w:drawing>
      </w:r>
      <w:r w:rsidR="00561216" w:rsidRPr="00044948">
        <w:rPr>
          <w:i/>
        </w:rPr>
        <w:br w:type="page"/>
      </w:r>
    </w:p>
    <w:p w:rsidR="00561216" w:rsidRDefault="004C5731" w:rsidP="00507540">
      <w:pPr>
        <w:spacing w:before="120" w:line="276" w:lineRule="auto"/>
        <w:jc w:val="center"/>
        <w:rPr>
          <w:b/>
        </w:rPr>
      </w:pPr>
      <w:r>
        <w:rPr>
          <w:b/>
        </w:rPr>
        <w:lastRenderedPageBreak/>
        <w:t>Çalışma Yaprağı-</w:t>
      </w:r>
      <w:r w:rsidRPr="001B471F">
        <w:rPr>
          <w:b/>
        </w:rPr>
        <w:t>3</w:t>
      </w:r>
    </w:p>
    <w:p w:rsidR="00561216" w:rsidRDefault="00561216" w:rsidP="00507540">
      <w:pPr>
        <w:spacing w:before="120"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2371"/>
        <w:gridCol w:w="2372"/>
        <w:gridCol w:w="2372"/>
      </w:tblGrid>
      <w:tr w:rsidR="00561216" w:rsidTr="00266EE2">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r>
      <w:tr w:rsidR="00561216" w:rsidTr="00266EE2">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r>
      <w:tr w:rsidR="00561216" w:rsidTr="00266EE2">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r>
      <w:tr w:rsidR="00561216" w:rsidTr="00266EE2">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r>
      <w:tr w:rsidR="00561216" w:rsidTr="00266EE2">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r>
      <w:tr w:rsidR="00561216" w:rsidTr="00266EE2">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r>
      <w:tr w:rsidR="00561216" w:rsidTr="00266EE2">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r>
      <w:tr w:rsidR="00561216" w:rsidTr="00266EE2">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r>
      <w:tr w:rsidR="00561216" w:rsidTr="00266EE2">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r>
      <w:tr w:rsidR="00561216" w:rsidTr="00266EE2">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r>
      <w:tr w:rsidR="00561216" w:rsidTr="00266EE2">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1"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c>
          <w:tcPr>
            <w:tcW w:w="2372" w:type="dxa"/>
            <w:tcBorders>
              <w:top w:val="thinThickThinSmallGap" w:sz="24" w:space="0" w:color="00B0F0"/>
              <w:left w:val="thinThickThinSmallGap" w:sz="24" w:space="0" w:color="00B0F0"/>
              <w:bottom w:val="thinThickThinSmallGap" w:sz="24" w:space="0" w:color="00B0F0"/>
              <w:right w:val="thinThickThinSmallGap" w:sz="24" w:space="0" w:color="00B0F0"/>
            </w:tcBorders>
          </w:tcPr>
          <w:p w:rsidR="00561216" w:rsidRPr="00266EE2" w:rsidRDefault="00561216" w:rsidP="00266EE2">
            <w:pPr>
              <w:spacing w:before="120" w:line="720" w:lineRule="auto"/>
              <w:rPr>
                <w:b/>
              </w:rPr>
            </w:pPr>
          </w:p>
        </w:tc>
      </w:tr>
    </w:tbl>
    <w:p w:rsidR="00561216" w:rsidRPr="001B471F" w:rsidRDefault="00561216" w:rsidP="00507540">
      <w:pPr>
        <w:spacing w:before="120" w:line="276" w:lineRule="auto"/>
        <w:rPr>
          <w:b/>
        </w:rPr>
      </w:pPr>
    </w:p>
    <w:p w:rsidR="00561216" w:rsidRDefault="00561216" w:rsidP="00250890">
      <w:pPr>
        <w:spacing w:after="160" w:line="259" w:lineRule="auto"/>
        <w:jc w:val="center"/>
        <w:rPr>
          <w:b/>
        </w:rPr>
      </w:pPr>
      <w:r>
        <w:rPr>
          <w:b/>
        </w:rPr>
        <w:br w:type="page"/>
      </w:r>
      <w:r w:rsidR="004C5731">
        <w:rPr>
          <w:b/>
        </w:rPr>
        <w:lastRenderedPageBreak/>
        <w:t>Çalışma Yaprağı-</w:t>
      </w:r>
      <w:r>
        <w:rPr>
          <w:b/>
        </w:rPr>
        <w:t>4</w:t>
      </w:r>
    </w:p>
    <w:p w:rsidR="00561216" w:rsidRDefault="002566C5" w:rsidP="00250890">
      <w:pPr>
        <w:spacing w:after="160" w:line="259" w:lineRule="auto"/>
        <w:jc w:val="center"/>
        <w:rPr>
          <w:b/>
        </w:rPr>
      </w:pPr>
      <w:r>
        <w:rPr>
          <w:noProof/>
          <w:lang w:eastAsia="tr-TR"/>
        </w:rPr>
        <w:pict>
          <v:shape id="Metin Kutusu 14" o:spid="_x0000_s1027" type="#_x0000_t202" style="position:absolute;left:0;text-align:left;margin-left:-.1pt;margin-top:.7pt;width:491.4pt;height:66.4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" fillcolor="#c5e0b3" strokecolor="#bf8f00" strokeweight=".5pt">
            <v:stroke dashstyle="dash"/>
            <v:textbox>
              <w:txbxContent>
                <w:p w:rsidR="00561216" w:rsidRPr="00266EE2" w:rsidRDefault="00561216" w:rsidP="009A58AC">
                  <w:pPr>
                    <w:jc w:val="center"/>
                    <w:rPr>
                      <w:b/>
                      <w:color w:val="385623"/>
                      <w:sz w:val="26"/>
                      <w:szCs w:val="26"/>
                    </w:rPr>
                  </w:pPr>
                  <w:r w:rsidRPr="00266EE2">
                    <w:rPr>
                      <w:b/>
                      <w:color w:val="385623"/>
                      <w:sz w:val="26"/>
                      <w:szCs w:val="26"/>
                    </w:rPr>
                    <w:t xml:space="preserve">İyi oluşu destekleyen duyguları daha sık deneyimlemek için yapılacak o kadar çok şey var ki… </w:t>
                  </w:r>
                </w:p>
                <w:p w:rsidR="00561216" w:rsidRPr="00266EE2" w:rsidRDefault="00561216" w:rsidP="009A58AC">
                  <w:pPr>
                    <w:jc w:val="center"/>
                    <w:rPr>
                      <w:b/>
                      <w:color w:val="385623"/>
                      <w:sz w:val="26"/>
                      <w:szCs w:val="26"/>
                    </w:rPr>
                  </w:pPr>
                  <w:r w:rsidRPr="00266EE2">
                    <w:rPr>
                      <w:b/>
                      <w:color w:val="385623"/>
                      <w:sz w:val="26"/>
                      <w:szCs w:val="26"/>
                    </w:rPr>
                    <w:t>İyi oluşu destekleyen ve kişinin kendini iyi hissetmesini sağlayan yaşantılar kişiden kişiye değişiklik gösterebilmektedir…</w:t>
                  </w:r>
                </w:p>
              </w:txbxContent>
            </v:textbox>
            <w10:wrap anchorx="margin"/>
          </v:shape>
        </w:pict>
      </w:r>
      <w:r w:rsidR="00734D3F">
        <w:rPr>
          <w:noProof/>
          <w:lang w:eastAsia="tr-TR"/>
        </w:rPr>
        <w:drawing>
          <wp:anchor distT="0" distB="0" distL="114300" distR="114300" simplePos="0" relativeHeight="251655680" behindDoc="0" locked="0" layoutInCell="1" allowOverlap="1">
            <wp:simplePos x="0" y="0"/>
            <wp:positionH relativeFrom="column">
              <wp:posOffset>174625</wp:posOffset>
            </wp:positionH>
            <wp:positionV relativeFrom="paragraph">
              <wp:posOffset>3173095</wp:posOffset>
            </wp:positionV>
            <wp:extent cx="866775" cy="650240"/>
            <wp:effectExtent l="57150" t="0" r="66675" b="54610"/>
            <wp:wrapSquare wrapText="bothSides"/>
            <wp:docPr id="4"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0"/>
                    <a:srcRect/>
                    <a:stretch>
                      <a:fillRect/>
                    </a:stretch>
                  </pic:blipFill>
                  <pic:spPr bwMode="auto">
                    <a:xfrm rot="-1343207">
                      <a:off x="0" y="0"/>
                      <a:ext cx="866775" cy="650240"/>
                    </a:xfrm>
                    <a:prstGeom prst="rect">
                      <a:avLst/>
                    </a:prstGeom>
                    <a:noFill/>
                  </pic:spPr>
                </pic:pic>
              </a:graphicData>
            </a:graphic>
          </wp:anchor>
        </w:drawing>
      </w:r>
      <w:r w:rsidR="00734D3F">
        <w:rPr>
          <w:noProof/>
          <w:lang w:eastAsia="tr-TR"/>
        </w:rPr>
        <w:drawing>
          <wp:anchor distT="0" distB="0" distL="114300" distR="114300" simplePos="0" relativeHeight="251659776" behindDoc="0" locked="0" layoutInCell="1" allowOverlap="1">
            <wp:simplePos x="0" y="0"/>
            <wp:positionH relativeFrom="column">
              <wp:posOffset>901065</wp:posOffset>
            </wp:positionH>
            <wp:positionV relativeFrom="paragraph">
              <wp:posOffset>1920240</wp:posOffset>
            </wp:positionV>
            <wp:extent cx="925830" cy="963295"/>
            <wp:effectExtent l="0" t="0" r="0" b="0"/>
            <wp:wrapSquare wrapText="bothSides"/>
            <wp:docPr id="5"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11"/>
                    <a:srcRect/>
                    <a:stretch>
                      <a:fillRect/>
                    </a:stretch>
                  </pic:blipFill>
                  <pic:spPr bwMode="auto">
                    <a:xfrm rot="-939761">
                      <a:off x="0" y="0"/>
                      <a:ext cx="925830" cy="963295"/>
                    </a:xfrm>
                    <a:prstGeom prst="rect">
                      <a:avLst/>
                    </a:prstGeom>
                    <a:noFill/>
                  </pic:spPr>
                </pic:pic>
              </a:graphicData>
            </a:graphic>
          </wp:anchor>
        </w:drawing>
      </w:r>
      <w:r w:rsidR="00734D3F">
        <w:rPr>
          <w:noProof/>
          <w:lang w:eastAsia="tr-TR"/>
        </w:rPr>
        <w:drawing>
          <wp:anchor distT="0" distB="0" distL="114300" distR="114300" simplePos="0" relativeHeight="251657728" behindDoc="0" locked="0" layoutInCell="1" allowOverlap="1">
            <wp:simplePos x="0" y="0"/>
            <wp:positionH relativeFrom="column">
              <wp:posOffset>4706620</wp:posOffset>
            </wp:positionH>
            <wp:positionV relativeFrom="paragraph">
              <wp:posOffset>989330</wp:posOffset>
            </wp:positionV>
            <wp:extent cx="985520" cy="706755"/>
            <wp:effectExtent l="19050" t="76200" r="62230" b="36195"/>
            <wp:wrapSquare wrapText="bothSides"/>
            <wp:docPr id="6"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2"/>
                    <a:srcRect/>
                    <a:stretch>
                      <a:fillRect/>
                    </a:stretch>
                  </pic:blipFill>
                  <pic:spPr bwMode="auto">
                    <a:xfrm rot="1043137">
                      <a:off x="0" y="0"/>
                      <a:ext cx="985520" cy="706755"/>
                    </a:xfrm>
                    <a:prstGeom prst="rect">
                      <a:avLst/>
                    </a:prstGeom>
                    <a:noFill/>
                  </pic:spPr>
                </pic:pic>
              </a:graphicData>
            </a:graphic>
          </wp:anchor>
        </w:drawing>
      </w:r>
      <w:r w:rsidR="00734D3F">
        <w:rPr>
          <w:noProof/>
          <w:lang w:eastAsia="tr-TR"/>
        </w:rPr>
        <w:drawing>
          <wp:anchor distT="0" distB="0" distL="114300" distR="114300" simplePos="0" relativeHeight="251658752" behindDoc="0" locked="0" layoutInCell="1" allowOverlap="1">
            <wp:simplePos x="0" y="0"/>
            <wp:positionH relativeFrom="column">
              <wp:posOffset>369570</wp:posOffset>
            </wp:positionH>
            <wp:positionV relativeFrom="paragraph">
              <wp:posOffset>5688330</wp:posOffset>
            </wp:positionV>
            <wp:extent cx="735965" cy="1013460"/>
            <wp:effectExtent l="19050" t="0" r="6985" b="0"/>
            <wp:wrapSquare wrapText="bothSides"/>
            <wp:docPr id="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3"/>
                    <a:srcRect/>
                    <a:stretch>
                      <a:fillRect/>
                    </a:stretch>
                  </pic:blipFill>
                  <pic:spPr bwMode="auto">
                    <a:xfrm>
                      <a:off x="0" y="0"/>
                      <a:ext cx="735965" cy="1013460"/>
                    </a:xfrm>
                    <a:prstGeom prst="rect">
                      <a:avLst/>
                    </a:prstGeom>
                    <a:noFill/>
                  </pic:spPr>
                </pic:pic>
              </a:graphicData>
            </a:graphic>
          </wp:anchor>
        </w:drawing>
      </w:r>
      <w:r w:rsidR="00734D3F">
        <w:rPr>
          <w:noProof/>
          <w:lang w:eastAsia="tr-TR"/>
        </w:rPr>
        <w:drawing>
          <wp:anchor distT="0" distB="0" distL="114300" distR="114300" simplePos="0" relativeHeight="251661824" behindDoc="0" locked="0" layoutInCell="1" allowOverlap="1">
            <wp:simplePos x="0" y="0"/>
            <wp:positionH relativeFrom="column">
              <wp:posOffset>306705</wp:posOffset>
            </wp:positionH>
            <wp:positionV relativeFrom="paragraph">
              <wp:posOffset>1167765</wp:posOffset>
            </wp:positionV>
            <wp:extent cx="1019810" cy="674370"/>
            <wp:effectExtent l="95250" t="133350" r="66040" b="125730"/>
            <wp:wrapSquare wrapText="bothSides"/>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4"/>
                    <a:srcRect/>
                    <a:stretch>
                      <a:fillRect/>
                    </a:stretch>
                  </pic:blipFill>
                  <pic:spPr bwMode="auto">
                    <a:xfrm rot="-1000526">
                      <a:off x="0" y="0"/>
                      <a:ext cx="1019810" cy="674370"/>
                    </a:xfrm>
                    <a:prstGeom prst="rect">
                      <a:avLst/>
                    </a:prstGeom>
                    <a:noFill/>
                  </pic:spPr>
                </pic:pic>
              </a:graphicData>
            </a:graphic>
          </wp:anchor>
        </w:drawing>
      </w:r>
    </w:p>
    <w:p w:rsidR="00561216" w:rsidRDefault="00734D3F" w:rsidP="00507540">
      <w:pPr>
        <w:tabs>
          <w:tab w:val="left" w:pos="255"/>
          <w:tab w:val="left" w:pos="660"/>
        </w:tabs>
        <w:spacing w:before="120" w:line="276" w:lineRule="auto"/>
        <w:jc w:val="center"/>
        <w:rPr>
          <w:b/>
        </w:rPr>
      </w:pPr>
      <w:r>
        <w:rPr>
          <w:noProof/>
          <w:lang w:eastAsia="tr-TR"/>
        </w:rPr>
        <w:drawing>
          <wp:anchor distT="0" distB="0" distL="114300" distR="114300" simplePos="0" relativeHeight="251656704" behindDoc="0" locked="0" layoutInCell="1" allowOverlap="1">
            <wp:simplePos x="0" y="0"/>
            <wp:positionH relativeFrom="margin">
              <wp:align>right</wp:align>
            </wp:positionH>
            <wp:positionV relativeFrom="paragraph">
              <wp:posOffset>4542790</wp:posOffset>
            </wp:positionV>
            <wp:extent cx="1207770" cy="1139825"/>
            <wp:effectExtent l="19050" t="0" r="0" b="0"/>
            <wp:wrapSquare wrapText="bothSides"/>
            <wp:docPr id="9"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5"/>
                    <a:srcRect/>
                    <a:stretch>
                      <a:fillRect/>
                    </a:stretch>
                  </pic:blipFill>
                  <pic:spPr bwMode="auto">
                    <a:xfrm>
                      <a:off x="0" y="0"/>
                      <a:ext cx="1207770" cy="1139825"/>
                    </a:xfrm>
                    <a:prstGeom prst="rect">
                      <a:avLst/>
                    </a:prstGeom>
                    <a:noFill/>
                  </pic:spPr>
                </pic:pic>
              </a:graphicData>
            </a:graphic>
          </wp:anchor>
        </w:drawing>
      </w:r>
      <w:r w:rsidR="002566C5">
        <w:rPr>
          <w:noProof/>
          <w:lang w:eastAsia="tr-TR"/>
        </w:rPr>
        <w:pict>
          <v:roundrect id="Yuvarlatılmış Dikdörtgen 8" o:spid="_x0000_s1034" style="position:absolute;left:0;text-align:left;margin-left:63.6pt;margin-top:573.45pt;width:469.4pt;height:110.35pt;z-index:251660800;visibility:visible;mso-position-horizontal-relative:pag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" fillcolor="#c5e0b3" strokecolor="#1f4d78" strokeweight="1pt">
            <v:stroke joinstyle="miter"/>
            <v:textbox>
              <w:txbxContent>
                <w:p w:rsidR="00561216" w:rsidRPr="00266EE2" w:rsidRDefault="00561216" w:rsidP="00F800A6">
                  <w:pPr>
                    <w:jc w:val="center"/>
                    <w:rPr>
                      <w:rFonts w:ascii="Ink Free" w:hAnsi="Ink Free"/>
                      <w:b/>
                      <w:color w:val="385623"/>
                      <w:sz w:val="28"/>
                      <w:szCs w:val="26"/>
                    </w:rPr>
                  </w:pPr>
                  <w:r w:rsidRPr="00266EE2">
                    <w:rPr>
                      <w:rFonts w:ascii="Ink Free" w:hAnsi="Ink Free"/>
                      <w:b/>
                      <w:color w:val="385623"/>
                      <w:sz w:val="28"/>
                      <w:szCs w:val="26"/>
                    </w:rPr>
                    <w:t>Yukar</w:t>
                  </w:r>
                  <w:r w:rsidRPr="00266EE2">
                    <w:rPr>
                      <w:rFonts w:ascii="Cambria" w:hAnsi="Cambria" w:cs="Cambria"/>
                      <w:b/>
                      <w:color w:val="385623"/>
                      <w:sz w:val="28"/>
                      <w:szCs w:val="26"/>
                    </w:rPr>
                    <w:t>ı</w:t>
                  </w:r>
                  <w:r w:rsidRPr="00266EE2">
                    <w:rPr>
                      <w:rFonts w:ascii="Ink Free" w:hAnsi="Ink Free"/>
                      <w:b/>
                      <w:color w:val="385623"/>
                      <w:sz w:val="28"/>
                      <w:szCs w:val="26"/>
                    </w:rPr>
                    <w:t>dakiler</w:t>
                  </w:r>
                  <w:r w:rsidRPr="00266EE2">
                    <w:rPr>
                      <w:rFonts w:ascii="Ink Free" w:hAnsi="Ink Free"/>
                      <w:b/>
                      <w:color w:val="FFFFFF"/>
                      <w:sz w:val="28"/>
                      <w:szCs w:val="26"/>
                    </w:rPr>
                    <w:t xml:space="preserve"> </w:t>
                  </w:r>
                  <w:r w:rsidRPr="00266EE2">
                    <w:rPr>
                      <w:rFonts w:ascii="Ink Free" w:hAnsi="Ink Free"/>
                      <w:b/>
                      <w:color w:val="385623"/>
                      <w:sz w:val="28"/>
                      <w:szCs w:val="26"/>
                    </w:rPr>
                    <w:t>d</w:t>
                  </w:r>
                  <w:r w:rsidRPr="00266EE2">
                    <w:rPr>
                      <w:rFonts w:ascii="Cambria" w:hAnsi="Cambria" w:cs="Cambria"/>
                      <w:b/>
                      <w:color w:val="385623"/>
                      <w:sz w:val="28"/>
                      <w:szCs w:val="26"/>
                    </w:rPr>
                    <w:t>ışı</w:t>
                  </w:r>
                  <w:r w:rsidRPr="00266EE2">
                    <w:rPr>
                      <w:rFonts w:ascii="Ink Free" w:hAnsi="Ink Free"/>
                      <w:b/>
                      <w:color w:val="385623"/>
                      <w:sz w:val="28"/>
                      <w:szCs w:val="26"/>
                    </w:rPr>
                    <w:t>nda iyi olu</w:t>
                  </w:r>
                  <w:r w:rsidRPr="00266EE2">
                    <w:rPr>
                      <w:rFonts w:ascii="Cambria" w:hAnsi="Cambria" w:cs="Cambria"/>
                      <w:b/>
                      <w:color w:val="385623"/>
                      <w:sz w:val="28"/>
                      <w:szCs w:val="26"/>
                    </w:rPr>
                    <w:t>ş</w:t>
                  </w:r>
                  <w:r w:rsidRPr="00266EE2">
                    <w:rPr>
                      <w:rFonts w:ascii="Ink Free" w:hAnsi="Ink Free"/>
                      <w:b/>
                      <w:color w:val="385623"/>
                      <w:sz w:val="28"/>
                      <w:szCs w:val="26"/>
                    </w:rPr>
                    <w:t>unu destekleyen duygular</w:t>
                  </w:r>
                  <w:r w:rsidRPr="00266EE2">
                    <w:rPr>
                      <w:rFonts w:ascii="Cambria" w:hAnsi="Cambria" w:cs="Cambria"/>
                      <w:b/>
                      <w:color w:val="385623"/>
                      <w:sz w:val="28"/>
                      <w:szCs w:val="26"/>
                    </w:rPr>
                    <w:t>ı</w:t>
                  </w:r>
                  <w:r w:rsidRPr="00266EE2">
                    <w:rPr>
                      <w:rFonts w:ascii="Ink Free" w:hAnsi="Ink Free"/>
                      <w:b/>
                      <w:color w:val="385623"/>
                      <w:sz w:val="28"/>
                      <w:szCs w:val="26"/>
                    </w:rPr>
                    <w:t xml:space="preserve"> daha s</w:t>
                  </w:r>
                  <w:r w:rsidRPr="00266EE2">
                    <w:rPr>
                      <w:rFonts w:ascii="Cambria" w:hAnsi="Cambria" w:cs="Cambria"/>
                      <w:b/>
                      <w:color w:val="385623"/>
                      <w:sz w:val="28"/>
                      <w:szCs w:val="26"/>
                    </w:rPr>
                    <w:t>ı</w:t>
                  </w:r>
                  <w:r w:rsidRPr="00266EE2">
                    <w:rPr>
                      <w:rFonts w:ascii="Ink Free" w:hAnsi="Ink Free"/>
                      <w:b/>
                      <w:color w:val="385623"/>
                      <w:sz w:val="28"/>
                      <w:szCs w:val="26"/>
                    </w:rPr>
                    <w:t>k ya</w:t>
                  </w:r>
                  <w:r w:rsidRPr="00266EE2">
                    <w:rPr>
                      <w:rFonts w:ascii="Cambria" w:hAnsi="Cambria" w:cs="Cambria"/>
                      <w:b/>
                      <w:color w:val="385623"/>
                      <w:sz w:val="28"/>
                      <w:szCs w:val="26"/>
                    </w:rPr>
                    <w:t>ş</w:t>
                  </w:r>
                  <w:r w:rsidRPr="00266EE2">
                    <w:rPr>
                      <w:rFonts w:ascii="Ink Free" w:hAnsi="Ink Free"/>
                      <w:b/>
                      <w:color w:val="385623"/>
                      <w:sz w:val="28"/>
                      <w:szCs w:val="26"/>
                    </w:rPr>
                    <w:t>amak i</w:t>
                  </w:r>
                  <w:r w:rsidRPr="00266EE2">
                    <w:rPr>
                      <w:rFonts w:ascii="Ink Free" w:hAnsi="Ink Free" w:cs="Ink Free"/>
                      <w:b/>
                      <w:color w:val="385623"/>
                      <w:sz w:val="28"/>
                      <w:szCs w:val="26"/>
                    </w:rPr>
                    <w:t>ç</w:t>
                  </w:r>
                  <w:r w:rsidRPr="00266EE2">
                    <w:rPr>
                      <w:rFonts w:ascii="Ink Free" w:hAnsi="Ink Free"/>
                      <w:b/>
                      <w:color w:val="385623"/>
                      <w:sz w:val="28"/>
                      <w:szCs w:val="26"/>
                    </w:rPr>
                    <w:t>in neler yapars</w:t>
                  </w:r>
                  <w:r w:rsidRPr="00266EE2">
                    <w:rPr>
                      <w:rFonts w:ascii="Cambria" w:hAnsi="Cambria" w:cs="Cambria"/>
                      <w:b/>
                      <w:color w:val="385623"/>
                      <w:sz w:val="28"/>
                      <w:szCs w:val="26"/>
                    </w:rPr>
                    <w:t>ı</w:t>
                  </w:r>
                  <w:r w:rsidRPr="00266EE2">
                    <w:rPr>
                      <w:rFonts w:ascii="Ink Free" w:hAnsi="Ink Free"/>
                      <w:b/>
                      <w:color w:val="385623"/>
                      <w:sz w:val="28"/>
                      <w:szCs w:val="26"/>
                    </w:rPr>
                    <w:t>n</w:t>
                  </w:r>
                  <w:r w:rsidRPr="00266EE2">
                    <w:rPr>
                      <w:rFonts w:ascii="Cambria" w:hAnsi="Cambria" w:cs="Cambria"/>
                      <w:b/>
                      <w:color w:val="385623"/>
                      <w:sz w:val="28"/>
                      <w:szCs w:val="26"/>
                    </w:rPr>
                    <w:t>ı</w:t>
                  </w:r>
                  <w:r w:rsidRPr="00266EE2">
                    <w:rPr>
                      <w:rFonts w:ascii="Ink Free" w:hAnsi="Ink Free"/>
                      <w:b/>
                      <w:color w:val="385623"/>
                      <w:sz w:val="28"/>
                      <w:szCs w:val="26"/>
                    </w:rPr>
                    <w:t>z?</w:t>
                  </w:r>
                </w:p>
                <w:p w:rsidR="00561216" w:rsidRPr="00266EE2" w:rsidRDefault="00561216" w:rsidP="00F800A6">
                  <w:pPr>
                    <w:jc w:val="center"/>
                    <w:rPr>
                      <w:rFonts w:ascii="Ink Free" w:hAnsi="Ink Free"/>
                      <w:b/>
                      <w:color w:val="385623"/>
                      <w:sz w:val="28"/>
                      <w:szCs w:val="26"/>
                    </w:rPr>
                  </w:pPr>
                  <w:r w:rsidRPr="00266EE2">
                    <w:rPr>
                      <w:rFonts w:ascii="Ink Free" w:hAnsi="Ink Free"/>
                      <w:b/>
                      <w:color w:val="385623"/>
                      <w:sz w:val="28"/>
                      <w:szCs w:val="26"/>
                    </w:rPr>
                    <w:t>1. ……………………………………………………………………………………………………………….</w:t>
                  </w:r>
                </w:p>
                <w:p w:rsidR="00561216" w:rsidRPr="00266EE2" w:rsidRDefault="00561216" w:rsidP="00F800A6">
                  <w:pPr>
                    <w:jc w:val="center"/>
                    <w:rPr>
                      <w:rFonts w:ascii="Ink Free" w:hAnsi="Ink Free"/>
                      <w:b/>
                      <w:color w:val="385623"/>
                      <w:sz w:val="28"/>
                      <w:szCs w:val="26"/>
                    </w:rPr>
                  </w:pPr>
                  <w:r w:rsidRPr="00266EE2">
                    <w:rPr>
                      <w:rFonts w:ascii="Ink Free" w:hAnsi="Ink Free"/>
                      <w:b/>
                      <w:color w:val="385623"/>
                      <w:sz w:val="28"/>
                      <w:szCs w:val="26"/>
                    </w:rPr>
                    <w:t>2. ……………………………………………………………………………………………………………….</w:t>
                  </w:r>
                </w:p>
                <w:p w:rsidR="00561216" w:rsidRPr="00266EE2" w:rsidRDefault="00561216" w:rsidP="00F800A6">
                  <w:pPr>
                    <w:jc w:val="center"/>
                    <w:rPr>
                      <w:rFonts w:ascii="Ink Free" w:hAnsi="Ink Free"/>
                      <w:b/>
                      <w:color w:val="FFFFFF"/>
                      <w:sz w:val="28"/>
                      <w:szCs w:val="26"/>
                    </w:rPr>
                  </w:pPr>
                  <w:r w:rsidRPr="00266EE2">
                    <w:rPr>
                      <w:rFonts w:ascii="Ink Free" w:hAnsi="Ink Free"/>
                      <w:b/>
                      <w:color w:val="385623"/>
                      <w:sz w:val="28"/>
                      <w:szCs w:val="26"/>
                    </w:rPr>
                    <w:t>3. ……………………………………………………………………………………………………………….</w:t>
                  </w:r>
                </w:p>
                <w:p w:rsidR="00561216" w:rsidRDefault="00561216" w:rsidP="00F800A6">
                  <w:pPr>
                    <w:jc w:val="center"/>
                  </w:pPr>
                </w:p>
              </w:txbxContent>
            </v:textbox>
            <w10:wrap anchorx="page"/>
          </v:roundrect>
        </w:pict>
      </w:r>
      <w:r w:rsidR="002566C5">
        <w:rPr>
          <w:noProof/>
          <w:lang w:eastAsia="tr-TR"/>
        </w:rPr>
        <w:pict>
          <v:rect id="Dikdörtgen 123" o:spid="_x0000_s1035" style="position:absolute;left:0;text-align:left;margin-left:5.5pt;margin-top:91.85pt;width:481.45pt;height:641.45pt;z-index:251653632;visibility:visible;mso-wrap-distance-left:18pt;mso-wrap-distance-top:18pt;mso-wrap-distance-right:18pt;mso-wrap-distance-bottom:18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" fillcolor="#4a732f" stroked="f">
            <v:fill color2="#a8d08d" rotate="t" angle="180" colors="0 #4b7430;31457f #74b349;1 #a9d18e" focus="100%" type="gradient"/>
            <v:textbox inset=",14.4pt,,14.4pt">
              <w:txbxContent>
                <w:p w:rsidR="00561216" w:rsidRPr="00266EE2" w:rsidRDefault="00561216" w:rsidP="009A58AC">
                  <w:pPr>
                    <w:spacing w:line="360" w:lineRule="auto"/>
                    <w:jc w:val="center"/>
                    <w:rPr>
                      <w:rFonts w:ascii="Ink Free" w:hAnsi="Ink Free"/>
                      <w:b/>
                      <w:color w:val="FFFFFF"/>
                      <w:sz w:val="36"/>
                      <w:szCs w:val="26"/>
                    </w:rPr>
                  </w:pPr>
                  <w:r w:rsidRPr="00266EE2">
                    <w:rPr>
                      <w:rFonts w:ascii="Ink Free" w:hAnsi="Ink Free"/>
                      <w:b/>
                      <w:color w:val="FFFFFF"/>
                      <w:sz w:val="28"/>
                      <w:szCs w:val="26"/>
                    </w:rPr>
                    <w:t>S</w:t>
                  </w:r>
                  <w:r w:rsidRPr="00266EE2">
                    <w:rPr>
                      <w:rFonts w:ascii="Cambria" w:hAnsi="Cambria" w:cs="Cambria"/>
                      <w:b/>
                      <w:color w:val="FFFFFF"/>
                      <w:sz w:val="28"/>
                      <w:szCs w:val="26"/>
                    </w:rPr>
                    <w:t>ı</w:t>
                  </w:r>
                  <w:r w:rsidRPr="00266EE2">
                    <w:rPr>
                      <w:rFonts w:ascii="Ink Free" w:hAnsi="Ink Free"/>
                      <w:b/>
                      <w:color w:val="FFFFFF"/>
                      <w:sz w:val="28"/>
                      <w:szCs w:val="26"/>
                    </w:rPr>
                    <w:t>k s</w:t>
                  </w:r>
                  <w:r w:rsidRPr="00266EE2">
                    <w:rPr>
                      <w:rFonts w:ascii="Cambria" w:hAnsi="Cambria" w:cs="Cambria"/>
                      <w:b/>
                      <w:color w:val="FFFFFF"/>
                      <w:sz w:val="28"/>
                      <w:szCs w:val="26"/>
                    </w:rPr>
                    <w:t>ı</w:t>
                  </w:r>
                  <w:r w:rsidRPr="00266EE2">
                    <w:rPr>
                      <w:rFonts w:ascii="Ink Free" w:hAnsi="Ink Free"/>
                      <w:b/>
                      <w:color w:val="FFFFFF"/>
                      <w:sz w:val="28"/>
                      <w:szCs w:val="26"/>
                    </w:rPr>
                    <w:t>k g</w:t>
                  </w:r>
                  <w:r w:rsidRPr="00266EE2">
                    <w:rPr>
                      <w:rFonts w:ascii="Ink Free" w:hAnsi="Ink Free" w:cs="Ink Free"/>
                      <w:b/>
                      <w:color w:val="FFFFFF"/>
                      <w:sz w:val="28"/>
                      <w:szCs w:val="26"/>
                    </w:rPr>
                    <w:t>ü</w:t>
                  </w:r>
                  <w:r w:rsidRPr="00266EE2">
                    <w:rPr>
                      <w:rFonts w:ascii="Ink Free" w:hAnsi="Ink Free"/>
                      <w:b/>
                      <w:color w:val="FFFFFF"/>
                      <w:sz w:val="28"/>
                      <w:szCs w:val="26"/>
                    </w:rPr>
                    <w:t>l</w:t>
                  </w:r>
                  <w:r w:rsidRPr="00266EE2">
                    <w:rPr>
                      <w:rFonts w:ascii="Ink Free" w:hAnsi="Ink Free" w:cs="Ink Free"/>
                      <w:b/>
                      <w:color w:val="FFFFFF"/>
                      <w:sz w:val="28"/>
                      <w:szCs w:val="26"/>
                    </w:rPr>
                    <w:t>ü</w:t>
                  </w:r>
                  <w:r w:rsidRPr="00266EE2">
                    <w:rPr>
                      <w:rFonts w:ascii="Ink Free" w:hAnsi="Ink Free"/>
                      <w:b/>
                      <w:color w:val="FFFFFF"/>
                      <w:sz w:val="28"/>
                      <w:szCs w:val="26"/>
                    </w:rPr>
                    <w:t xml:space="preserve">mse       </w:t>
                  </w:r>
                  <w:r w:rsidRPr="00266EE2">
                    <w:rPr>
                      <w:rFonts w:ascii="Ink Free" w:hAnsi="Ink Free"/>
                      <w:b/>
                      <w:color w:val="FFFFFF"/>
                      <w:sz w:val="72"/>
                      <w:szCs w:val="72"/>
                    </w:rPr>
                    <w:t>:)</w:t>
                  </w:r>
                </w:p>
                <w:p w:rsidR="00561216" w:rsidRPr="00266EE2" w:rsidRDefault="00561216" w:rsidP="009A58AC">
                  <w:pPr>
                    <w:spacing w:line="360" w:lineRule="auto"/>
                    <w:jc w:val="center"/>
                    <w:rPr>
                      <w:rFonts w:ascii="Ink Free" w:hAnsi="Ink Free"/>
                      <w:b/>
                      <w:color w:val="FFFFFF"/>
                      <w:sz w:val="36"/>
                      <w:szCs w:val="26"/>
                    </w:rPr>
                  </w:pPr>
                  <w:r w:rsidRPr="00266EE2">
                    <w:rPr>
                      <w:rFonts w:ascii="Ink Free" w:hAnsi="Ink Free"/>
                      <w:b/>
                      <w:color w:val="FFFFFF"/>
                      <w:sz w:val="28"/>
                      <w:szCs w:val="26"/>
                    </w:rPr>
                    <w:t>Do</w:t>
                  </w:r>
                  <w:r w:rsidRPr="00266EE2">
                    <w:rPr>
                      <w:rFonts w:ascii="Cambria" w:hAnsi="Cambria" w:cs="Cambria"/>
                      <w:b/>
                      <w:color w:val="FFFFFF"/>
                      <w:sz w:val="28"/>
                      <w:szCs w:val="26"/>
                    </w:rPr>
                    <w:t>ğ</w:t>
                  </w:r>
                  <w:r w:rsidRPr="00266EE2">
                    <w:rPr>
                      <w:rFonts w:ascii="Ink Free" w:hAnsi="Ink Free"/>
                      <w:b/>
                      <w:color w:val="FFFFFF"/>
                      <w:sz w:val="28"/>
                      <w:szCs w:val="26"/>
                    </w:rPr>
                    <w:t>ada vakit ge</w:t>
                  </w:r>
                  <w:r w:rsidRPr="00266EE2">
                    <w:rPr>
                      <w:rFonts w:ascii="Ink Free" w:hAnsi="Ink Free" w:cs="Ink Free"/>
                      <w:b/>
                      <w:color w:val="FFFFFF"/>
                      <w:sz w:val="28"/>
                      <w:szCs w:val="26"/>
                    </w:rPr>
                    <w:t>ç</w:t>
                  </w:r>
                  <w:r w:rsidRPr="00266EE2">
                    <w:rPr>
                      <w:rFonts w:ascii="Ink Free" w:hAnsi="Ink Free"/>
                      <w:b/>
                      <w:color w:val="FFFFFF"/>
                      <w:sz w:val="28"/>
                      <w:szCs w:val="26"/>
                    </w:rPr>
                    <w:t xml:space="preserve">ir             Kitap oku            </w:t>
                  </w:r>
                </w:p>
                <w:p w:rsidR="00561216" w:rsidRPr="00266EE2" w:rsidRDefault="00561216" w:rsidP="009A58AC">
                  <w:pPr>
                    <w:spacing w:line="360" w:lineRule="auto"/>
                    <w:jc w:val="center"/>
                    <w:rPr>
                      <w:rFonts w:ascii="Ink Free" w:hAnsi="Ink Free"/>
                      <w:b/>
                      <w:color w:val="FFFFFF"/>
                      <w:sz w:val="28"/>
                      <w:szCs w:val="26"/>
                    </w:rPr>
                  </w:pPr>
                  <w:r w:rsidRPr="00266EE2">
                    <w:rPr>
                      <w:rFonts w:ascii="Ink Free" w:hAnsi="Ink Free"/>
                      <w:b/>
                      <w:color w:val="FFFFFF"/>
                      <w:sz w:val="28"/>
                      <w:szCs w:val="26"/>
                    </w:rPr>
                    <w:t>Spor yap</w:t>
                  </w:r>
                  <w:r w:rsidRPr="00266EE2">
                    <w:rPr>
                      <w:rFonts w:ascii="Ink Free" w:hAnsi="Ink Free"/>
                      <w:b/>
                      <w:color w:val="FFFFFF"/>
                      <w:sz w:val="28"/>
                      <w:szCs w:val="26"/>
                    </w:rPr>
                    <w:tab/>
                    <w:t xml:space="preserve">                     Film izle</w:t>
                  </w:r>
                  <w:r w:rsidRPr="00F449B0">
                    <w:rPr>
                      <w:noProof/>
                      <w:lang w:eastAsia="tr-TR"/>
                    </w:rPr>
                    <w:t xml:space="preserve"> </w:t>
                  </w:r>
                </w:p>
                <w:p w:rsidR="00561216" w:rsidRPr="00266EE2" w:rsidRDefault="00561216" w:rsidP="00F449B0">
                  <w:pPr>
                    <w:spacing w:line="360" w:lineRule="auto"/>
                    <w:jc w:val="center"/>
                    <w:rPr>
                      <w:rFonts w:ascii="Ink Free" w:hAnsi="Ink Free"/>
                      <w:b/>
                      <w:color w:val="FFFFFF"/>
                      <w:sz w:val="28"/>
                      <w:szCs w:val="26"/>
                    </w:rPr>
                  </w:pPr>
                  <w:r w:rsidRPr="00266EE2">
                    <w:rPr>
                      <w:rFonts w:ascii="Ink Free" w:hAnsi="Ink Free"/>
                      <w:b/>
                      <w:color w:val="FFFFFF"/>
                      <w:sz w:val="28"/>
                      <w:szCs w:val="26"/>
                    </w:rPr>
                    <w:t xml:space="preserve">Güzel </w:t>
                  </w:r>
                  <w:r w:rsidRPr="00266EE2">
                    <w:rPr>
                      <w:rFonts w:ascii="Cambria" w:hAnsi="Cambria" w:cs="Cambria"/>
                      <w:b/>
                      <w:color w:val="FFFFFF"/>
                      <w:sz w:val="28"/>
                      <w:szCs w:val="26"/>
                    </w:rPr>
                    <w:t>ş</w:t>
                  </w:r>
                  <w:r w:rsidRPr="00266EE2">
                    <w:rPr>
                      <w:rFonts w:ascii="Ink Free" w:hAnsi="Ink Free"/>
                      <w:b/>
                      <w:color w:val="FFFFFF"/>
                      <w:sz w:val="28"/>
                      <w:szCs w:val="26"/>
                    </w:rPr>
                    <w:t>eyler hayal et</w:t>
                  </w:r>
                </w:p>
                <w:p w:rsidR="00561216" w:rsidRPr="00266EE2" w:rsidRDefault="00561216" w:rsidP="00531C79">
                  <w:pPr>
                    <w:spacing w:line="360" w:lineRule="auto"/>
                    <w:jc w:val="center"/>
                    <w:rPr>
                      <w:rFonts w:ascii="Ink Free" w:hAnsi="Ink Free"/>
                      <w:b/>
                      <w:color w:val="FFFFFF"/>
                      <w:sz w:val="28"/>
                      <w:szCs w:val="26"/>
                    </w:rPr>
                  </w:pPr>
                  <w:r w:rsidRPr="00266EE2">
                    <w:rPr>
                      <w:rFonts w:ascii="Ink Free" w:hAnsi="Ink Free"/>
                      <w:b/>
                      <w:color w:val="FFFFFF"/>
                      <w:sz w:val="28"/>
                      <w:szCs w:val="26"/>
                    </w:rPr>
                    <w:t>Elinden gelenin en iyisini yap            Di</w:t>
                  </w:r>
                  <w:r w:rsidRPr="00266EE2">
                    <w:rPr>
                      <w:rFonts w:ascii="Cambria" w:hAnsi="Cambria" w:cs="Cambria"/>
                      <w:b/>
                      <w:color w:val="FFFFFF"/>
                      <w:sz w:val="28"/>
                      <w:szCs w:val="26"/>
                    </w:rPr>
                    <w:t>ğ</w:t>
                  </w:r>
                  <w:r w:rsidRPr="00266EE2">
                    <w:rPr>
                      <w:rFonts w:ascii="Ink Free" w:hAnsi="Ink Free"/>
                      <w:b/>
                      <w:color w:val="FFFFFF"/>
                      <w:sz w:val="28"/>
                      <w:szCs w:val="26"/>
                    </w:rPr>
                    <w:t>er ki</w:t>
                  </w:r>
                  <w:r w:rsidRPr="00266EE2">
                    <w:rPr>
                      <w:rFonts w:ascii="Cambria" w:hAnsi="Cambria" w:cs="Cambria"/>
                      <w:b/>
                      <w:color w:val="FFFFFF"/>
                      <w:sz w:val="28"/>
                      <w:szCs w:val="26"/>
                    </w:rPr>
                    <w:t>ş</w:t>
                  </w:r>
                  <w:r w:rsidRPr="00266EE2">
                    <w:rPr>
                      <w:rFonts w:ascii="Ink Free" w:hAnsi="Ink Free"/>
                      <w:b/>
                      <w:color w:val="FFFFFF"/>
                      <w:sz w:val="28"/>
                      <w:szCs w:val="26"/>
                    </w:rPr>
                    <w:t>ilerle kendini k</w:t>
                  </w:r>
                  <w:r w:rsidRPr="00266EE2">
                    <w:rPr>
                      <w:rFonts w:ascii="Cambria" w:hAnsi="Cambria" w:cs="Cambria"/>
                      <w:b/>
                      <w:color w:val="FFFFFF"/>
                      <w:sz w:val="28"/>
                      <w:szCs w:val="26"/>
                    </w:rPr>
                    <w:t>ı</w:t>
                  </w:r>
                  <w:r w:rsidRPr="00266EE2">
                    <w:rPr>
                      <w:rFonts w:ascii="Ink Free" w:hAnsi="Ink Free"/>
                      <w:b/>
                      <w:color w:val="FFFFFF"/>
                      <w:sz w:val="28"/>
                      <w:szCs w:val="26"/>
                    </w:rPr>
                    <w:t>yaslama</w:t>
                  </w:r>
                </w:p>
                <w:p w:rsidR="00561216" w:rsidRPr="00266EE2" w:rsidRDefault="00561216" w:rsidP="00F449B0">
                  <w:pPr>
                    <w:spacing w:line="360" w:lineRule="auto"/>
                    <w:jc w:val="center"/>
                    <w:rPr>
                      <w:rFonts w:ascii="Ink Free" w:hAnsi="Ink Free"/>
                      <w:b/>
                      <w:color w:val="FFFFFF"/>
                      <w:sz w:val="28"/>
                      <w:szCs w:val="26"/>
                    </w:rPr>
                  </w:pPr>
                  <w:r w:rsidRPr="00266EE2">
                    <w:rPr>
                      <w:rFonts w:ascii="Ink Free" w:hAnsi="Ink Free"/>
                      <w:b/>
                      <w:color w:val="FFFFFF"/>
                      <w:sz w:val="28"/>
                      <w:szCs w:val="26"/>
                    </w:rPr>
                    <w:t>Di</w:t>
                  </w:r>
                  <w:r w:rsidRPr="00266EE2">
                    <w:rPr>
                      <w:rFonts w:ascii="Cambria" w:hAnsi="Cambria" w:cs="Cambria"/>
                      <w:b/>
                      <w:color w:val="FFFFFF"/>
                      <w:sz w:val="28"/>
                      <w:szCs w:val="26"/>
                    </w:rPr>
                    <w:t>ğ</w:t>
                  </w:r>
                  <w:r w:rsidRPr="00266EE2">
                    <w:rPr>
                      <w:rFonts w:ascii="Ink Free" w:hAnsi="Ink Free"/>
                      <w:b/>
                      <w:color w:val="FFFFFF"/>
                      <w:sz w:val="28"/>
                      <w:szCs w:val="26"/>
                    </w:rPr>
                    <w:t>er ki</w:t>
                  </w:r>
                  <w:r w:rsidRPr="00266EE2">
                    <w:rPr>
                      <w:rFonts w:ascii="Cambria" w:hAnsi="Cambria" w:cs="Cambria"/>
                      <w:b/>
                      <w:color w:val="FFFFFF"/>
                      <w:sz w:val="28"/>
                      <w:szCs w:val="26"/>
                    </w:rPr>
                    <w:t>ş</w:t>
                  </w:r>
                  <w:r w:rsidRPr="00266EE2">
                    <w:rPr>
                      <w:rFonts w:ascii="Ink Free" w:hAnsi="Ink Free"/>
                      <w:b/>
                      <w:color w:val="FFFFFF"/>
                      <w:sz w:val="28"/>
                      <w:szCs w:val="26"/>
                    </w:rPr>
                    <w:t>ilere nazik davran</w:t>
                  </w:r>
                </w:p>
                <w:p w:rsidR="00561216" w:rsidRPr="00266EE2" w:rsidRDefault="00561216" w:rsidP="00F449B0">
                  <w:pPr>
                    <w:spacing w:line="360" w:lineRule="auto"/>
                    <w:jc w:val="center"/>
                    <w:rPr>
                      <w:rFonts w:ascii="Ink Free" w:hAnsi="Ink Free"/>
                      <w:b/>
                      <w:color w:val="FFFFFF"/>
                      <w:sz w:val="28"/>
                      <w:szCs w:val="26"/>
                    </w:rPr>
                  </w:pPr>
                  <w:r w:rsidRPr="00266EE2">
                    <w:rPr>
                      <w:rFonts w:ascii="Ink Free" w:hAnsi="Ink Free"/>
                      <w:b/>
                      <w:color w:val="FFFFFF"/>
                      <w:sz w:val="28"/>
                      <w:szCs w:val="26"/>
                    </w:rPr>
                    <w:t>Müzik dinle                                        Kendini sev</w:t>
                  </w:r>
                </w:p>
                <w:p w:rsidR="00561216" w:rsidRPr="00266EE2" w:rsidRDefault="00561216" w:rsidP="00F449B0">
                  <w:pPr>
                    <w:spacing w:line="360" w:lineRule="auto"/>
                    <w:jc w:val="center"/>
                    <w:rPr>
                      <w:rFonts w:ascii="Ink Free" w:hAnsi="Ink Free"/>
                      <w:b/>
                      <w:color w:val="FFFFFF"/>
                      <w:sz w:val="28"/>
                      <w:szCs w:val="26"/>
                    </w:rPr>
                  </w:pPr>
                  <w:r w:rsidRPr="00266EE2">
                    <w:rPr>
                      <w:rFonts w:ascii="Ink Free" w:hAnsi="Ink Free"/>
                      <w:b/>
                      <w:color w:val="FFFFFF"/>
                      <w:sz w:val="28"/>
                      <w:szCs w:val="26"/>
                    </w:rPr>
                    <w:t>De</w:t>
                  </w:r>
                  <w:r w:rsidRPr="00266EE2">
                    <w:rPr>
                      <w:rFonts w:ascii="Cambria" w:hAnsi="Cambria" w:cs="Cambria"/>
                      <w:b/>
                      <w:color w:val="FFFFFF"/>
                      <w:sz w:val="28"/>
                      <w:szCs w:val="26"/>
                    </w:rPr>
                    <w:t>ğ</w:t>
                  </w:r>
                  <w:r w:rsidRPr="00266EE2">
                    <w:rPr>
                      <w:rFonts w:ascii="Ink Free" w:hAnsi="Ink Free"/>
                      <w:b/>
                      <w:color w:val="FFFFFF"/>
                      <w:sz w:val="28"/>
                      <w:szCs w:val="26"/>
                    </w:rPr>
                    <w:t>i</w:t>
                  </w:r>
                  <w:r w:rsidRPr="00266EE2">
                    <w:rPr>
                      <w:rFonts w:ascii="Cambria" w:hAnsi="Cambria" w:cs="Cambria"/>
                      <w:b/>
                      <w:color w:val="FFFFFF"/>
                      <w:sz w:val="28"/>
                      <w:szCs w:val="26"/>
                    </w:rPr>
                    <w:t>ş</w:t>
                  </w:r>
                  <w:r w:rsidRPr="00266EE2">
                    <w:rPr>
                      <w:rFonts w:ascii="Ink Free" w:hAnsi="Ink Free"/>
                      <w:b/>
                      <w:color w:val="FFFFFF"/>
                      <w:sz w:val="28"/>
                      <w:szCs w:val="26"/>
                    </w:rPr>
                    <w:t>ikliklere aç</w:t>
                  </w:r>
                  <w:r w:rsidRPr="00266EE2">
                    <w:rPr>
                      <w:rFonts w:ascii="Cambria" w:hAnsi="Cambria" w:cs="Cambria"/>
                      <w:b/>
                      <w:color w:val="FFFFFF"/>
                      <w:sz w:val="28"/>
                      <w:szCs w:val="26"/>
                    </w:rPr>
                    <w:t>ı</w:t>
                  </w:r>
                  <w:r w:rsidRPr="00266EE2">
                    <w:rPr>
                      <w:rFonts w:ascii="Ink Free" w:hAnsi="Ink Free"/>
                      <w:b/>
                      <w:color w:val="FFFFFF"/>
                      <w:sz w:val="28"/>
                      <w:szCs w:val="26"/>
                    </w:rPr>
                    <w:t>k ol                 Di</w:t>
                  </w:r>
                  <w:r w:rsidRPr="00266EE2">
                    <w:rPr>
                      <w:rFonts w:ascii="Cambria" w:hAnsi="Cambria" w:cs="Cambria"/>
                      <w:b/>
                      <w:color w:val="FFFFFF"/>
                      <w:sz w:val="28"/>
                      <w:szCs w:val="26"/>
                    </w:rPr>
                    <w:t>ğ</w:t>
                  </w:r>
                  <w:r w:rsidRPr="00266EE2">
                    <w:rPr>
                      <w:rFonts w:ascii="Ink Free" w:hAnsi="Ink Free"/>
                      <w:b/>
                      <w:color w:val="FFFFFF"/>
                      <w:sz w:val="28"/>
                      <w:szCs w:val="26"/>
                    </w:rPr>
                    <w:t>er ki</w:t>
                  </w:r>
                  <w:r w:rsidRPr="00266EE2">
                    <w:rPr>
                      <w:rFonts w:ascii="Cambria" w:hAnsi="Cambria" w:cs="Cambria"/>
                      <w:b/>
                      <w:color w:val="FFFFFF"/>
                      <w:sz w:val="28"/>
                      <w:szCs w:val="26"/>
                    </w:rPr>
                    <w:t>ş</w:t>
                  </w:r>
                  <w:r w:rsidRPr="00266EE2">
                    <w:rPr>
                      <w:rFonts w:ascii="Ink Free" w:hAnsi="Ink Free"/>
                      <w:b/>
                      <w:color w:val="FFFFFF"/>
                      <w:sz w:val="28"/>
                      <w:szCs w:val="26"/>
                    </w:rPr>
                    <w:t>ilere yard</w:t>
                  </w:r>
                  <w:r w:rsidRPr="00266EE2">
                    <w:rPr>
                      <w:rFonts w:ascii="Cambria" w:hAnsi="Cambria" w:cs="Cambria"/>
                      <w:b/>
                      <w:color w:val="FFFFFF"/>
                      <w:sz w:val="28"/>
                      <w:szCs w:val="26"/>
                    </w:rPr>
                    <w:t>ı</w:t>
                  </w:r>
                  <w:r w:rsidRPr="00266EE2">
                    <w:rPr>
                      <w:rFonts w:ascii="Ink Free" w:hAnsi="Ink Free"/>
                      <w:b/>
                      <w:color w:val="FFFFFF"/>
                      <w:sz w:val="28"/>
                      <w:szCs w:val="26"/>
                    </w:rPr>
                    <w:t>m et</w:t>
                  </w:r>
                </w:p>
                <w:p w:rsidR="00561216" w:rsidRPr="00266EE2" w:rsidRDefault="00561216" w:rsidP="00F449B0">
                  <w:pPr>
                    <w:spacing w:line="360" w:lineRule="auto"/>
                    <w:jc w:val="center"/>
                    <w:rPr>
                      <w:rFonts w:ascii="Ink Free" w:hAnsi="Ink Free"/>
                      <w:b/>
                      <w:color w:val="FFFFFF"/>
                      <w:sz w:val="28"/>
                      <w:szCs w:val="26"/>
                    </w:rPr>
                  </w:pPr>
                  <w:r w:rsidRPr="00266EE2">
                    <w:rPr>
                      <w:rFonts w:ascii="Ink Free" w:hAnsi="Ink Free"/>
                      <w:b/>
                      <w:color w:val="FFFFFF"/>
                      <w:sz w:val="28"/>
                      <w:szCs w:val="26"/>
                    </w:rPr>
                    <w:t>Ya</w:t>
                  </w:r>
                  <w:r w:rsidRPr="00266EE2">
                    <w:rPr>
                      <w:rFonts w:ascii="Cambria" w:hAnsi="Cambria" w:cs="Cambria"/>
                      <w:b/>
                      <w:color w:val="FFFFFF"/>
                      <w:sz w:val="28"/>
                      <w:szCs w:val="26"/>
                    </w:rPr>
                    <w:t>ş</w:t>
                  </w:r>
                  <w:r w:rsidRPr="00266EE2">
                    <w:rPr>
                      <w:rFonts w:ascii="Ink Free" w:hAnsi="Ink Free"/>
                      <w:b/>
                      <w:color w:val="FFFFFF"/>
                      <w:sz w:val="28"/>
                      <w:szCs w:val="26"/>
                    </w:rPr>
                    <w:t>ant</w:t>
                  </w:r>
                  <w:r w:rsidRPr="00266EE2">
                    <w:rPr>
                      <w:rFonts w:ascii="Cambria" w:hAnsi="Cambria" w:cs="Cambria"/>
                      <w:b/>
                      <w:color w:val="FFFFFF"/>
                      <w:sz w:val="28"/>
                      <w:szCs w:val="26"/>
                    </w:rPr>
                    <w:t>ı</w:t>
                  </w:r>
                  <w:r w:rsidRPr="00266EE2">
                    <w:rPr>
                      <w:rFonts w:ascii="Ink Free" w:hAnsi="Ink Free"/>
                      <w:b/>
                      <w:color w:val="FFFFFF"/>
                      <w:sz w:val="28"/>
                      <w:szCs w:val="26"/>
                    </w:rPr>
                    <w:t xml:space="preserve">ndaki </w:t>
                  </w:r>
                  <w:r w:rsidRPr="00266EE2">
                    <w:rPr>
                      <w:rFonts w:ascii="Ink Free" w:hAnsi="Ink Free" w:cs="Ink Free"/>
                      <w:b/>
                      <w:color w:val="FFFFFF"/>
                      <w:sz w:val="28"/>
                      <w:szCs w:val="26"/>
                    </w:rPr>
                    <w:t>ö</w:t>
                  </w:r>
                  <w:r w:rsidRPr="00266EE2">
                    <w:rPr>
                      <w:rFonts w:ascii="Ink Free" w:hAnsi="Ink Free"/>
                      <w:b/>
                      <w:color w:val="FFFFFF"/>
                      <w:sz w:val="28"/>
                      <w:szCs w:val="26"/>
                    </w:rPr>
                    <w:t>nemli ki</w:t>
                  </w:r>
                  <w:r w:rsidRPr="00266EE2">
                    <w:rPr>
                      <w:rFonts w:ascii="Cambria" w:hAnsi="Cambria" w:cs="Cambria"/>
                      <w:b/>
                      <w:color w:val="FFFFFF"/>
                      <w:sz w:val="28"/>
                      <w:szCs w:val="26"/>
                    </w:rPr>
                    <w:t>ş</w:t>
                  </w:r>
                  <w:r w:rsidRPr="00266EE2">
                    <w:rPr>
                      <w:rFonts w:ascii="Ink Free" w:hAnsi="Ink Free"/>
                      <w:b/>
                      <w:color w:val="FFFFFF"/>
                      <w:sz w:val="28"/>
                      <w:szCs w:val="26"/>
                    </w:rPr>
                    <w:t>ilerle yak</w:t>
                  </w:r>
                  <w:r w:rsidRPr="00266EE2">
                    <w:rPr>
                      <w:rFonts w:ascii="Cambria" w:hAnsi="Cambria" w:cs="Cambria"/>
                      <w:b/>
                      <w:color w:val="FFFFFF"/>
                      <w:sz w:val="28"/>
                      <w:szCs w:val="26"/>
                    </w:rPr>
                    <w:t>ı</w:t>
                  </w:r>
                  <w:r w:rsidRPr="00266EE2">
                    <w:rPr>
                      <w:rFonts w:ascii="Ink Free" w:hAnsi="Ink Free"/>
                      <w:b/>
                      <w:color w:val="FFFFFF"/>
                      <w:sz w:val="28"/>
                      <w:szCs w:val="26"/>
                    </w:rPr>
                    <w:t>n ve derin ili</w:t>
                  </w:r>
                  <w:r w:rsidRPr="00266EE2">
                    <w:rPr>
                      <w:rFonts w:ascii="Cambria" w:hAnsi="Cambria" w:cs="Cambria"/>
                      <w:b/>
                      <w:color w:val="FFFFFF"/>
                      <w:sz w:val="28"/>
                      <w:szCs w:val="26"/>
                    </w:rPr>
                    <w:t>ş</w:t>
                  </w:r>
                  <w:r w:rsidRPr="00266EE2">
                    <w:rPr>
                      <w:rFonts w:ascii="Ink Free" w:hAnsi="Ink Free"/>
                      <w:b/>
                      <w:color w:val="FFFFFF"/>
                      <w:sz w:val="28"/>
                      <w:szCs w:val="26"/>
                    </w:rPr>
                    <w:t>kiler kur</w:t>
                  </w:r>
                </w:p>
                <w:p w:rsidR="00561216" w:rsidRPr="00266EE2" w:rsidRDefault="00561216" w:rsidP="00F449B0">
                  <w:pPr>
                    <w:spacing w:line="360" w:lineRule="auto"/>
                    <w:jc w:val="center"/>
                    <w:rPr>
                      <w:rFonts w:ascii="Ink Free" w:hAnsi="Ink Free"/>
                      <w:b/>
                      <w:color w:val="FFFFFF"/>
                      <w:sz w:val="28"/>
                      <w:szCs w:val="26"/>
                    </w:rPr>
                  </w:pPr>
                  <w:r w:rsidRPr="00266EE2">
                    <w:rPr>
                      <w:rFonts w:ascii="Ink Free" w:hAnsi="Ink Free"/>
                      <w:b/>
                      <w:color w:val="FFFFFF"/>
                      <w:sz w:val="28"/>
                      <w:szCs w:val="26"/>
                    </w:rPr>
                    <w:t>Arkada</w:t>
                  </w:r>
                  <w:r w:rsidRPr="00266EE2">
                    <w:rPr>
                      <w:rFonts w:ascii="Cambria" w:hAnsi="Cambria" w:cs="Cambria"/>
                      <w:b/>
                      <w:color w:val="FFFFFF"/>
                      <w:sz w:val="28"/>
                      <w:szCs w:val="26"/>
                    </w:rPr>
                    <w:t>ş</w:t>
                  </w:r>
                  <w:r w:rsidRPr="00266EE2">
                    <w:rPr>
                      <w:rFonts w:ascii="Ink Free" w:hAnsi="Ink Free"/>
                      <w:b/>
                      <w:color w:val="FFFFFF"/>
                      <w:sz w:val="28"/>
                      <w:szCs w:val="26"/>
                    </w:rPr>
                    <w:t>lar ve aileyle zaman geçir, doyum sa</w:t>
                  </w:r>
                  <w:r w:rsidRPr="00266EE2">
                    <w:rPr>
                      <w:rFonts w:ascii="Cambria" w:hAnsi="Cambria" w:cs="Cambria"/>
                      <w:b/>
                      <w:color w:val="FFFFFF"/>
                      <w:sz w:val="28"/>
                      <w:szCs w:val="26"/>
                    </w:rPr>
                    <w:t>ğ</w:t>
                  </w:r>
                  <w:r w:rsidRPr="00266EE2">
                    <w:rPr>
                      <w:rFonts w:ascii="Ink Free" w:hAnsi="Ink Free"/>
                      <w:b/>
                      <w:color w:val="FFFFFF"/>
                      <w:sz w:val="28"/>
                      <w:szCs w:val="26"/>
                    </w:rPr>
                    <w:t>layan ili</w:t>
                  </w:r>
                  <w:r w:rsidRPr="00266EE2">
                    <w:rPr>
                      <w:rFonts w:ascii="Cambria" w:hAnsi="Cambria" w:cs="Cambria"/>
                      <w:b/>
                      <w:color w:val="FFFFFF"/>
                      <w:sz w:val="28"/>
                      <w:szCs w:val="26"/>
                    </w:rPr>
                    <w:t>ş</w:t>
                  </w:r>
                  <w:r w:rsidRPr="00266EE2">
                    <w:rPr>
                      <w:rFonts w:ascii="Ink Free" w:hAnsi="Ink Free"/>
                      <w:b/>
                      <w:color w:val="FFFFFF"/>
                      <w:sz w:val="28"/>
                      <w:szCs w:val="26"/>
                    </w:rPr>
                    <w:t>ki kur</w:t>
                  </w:r>
                </w:p>
                <w:p w:rsidR="00561216" w:rsidRPr="00266EE2" w:rsidRDefault="00561216" w:rsidP="00F449B0">
                  <w:pPr>
                    <w:spacing w:line="360" w:lineRule="auto"/>
                    <w:jc w:val="center"/>
                    <w:rPr>
                      <w:rFonts w:ascii="Ink Free" w:hAnsi="Ink Free"/>
                      <w:b/>
                      <w:color w:val="FFFFFF"/>
                      <w:sz w:val="28"/>
                      <w:szCs w:val="26"/>
                    </w:rPr>
                  </w:pPr>
                  <w:r w:rsidRPr="00266EE2">
                    <w:rPr>
                      <w:rFonts w:ascii="Ink Free" w:hAnsi="Ink Free"/>
                      <w:b/>
                      <w:color w:val="FFFFFF"/>
                      <w:sz w:val="28"/>
                      <w:szCs w:val="26"/>
                    </w:rPr>
                    <w:t>Yeteneklerini fark et ve güçlü özelliklerini geli</w:t>
                  </w:r>
                  <w:r w:rsidRPr="00266EE2">
                    <w:rPr>
                      <w:rFonts w:ascii="Cambria" w:hAnsi="Cambria" w:cs="Cambria"/>
                      <w:b/>
                      <w:color w:val="FFFFFF"/>
                      <w:sz w:val="28"/>
                      <w:szCs w:val="26"/>
                    </w:rPr>
                    <w:t>ş</w:t>
                  </w:r>
                  <w:r w:rsidRPr="00266EE2">
                    <w:rPr>
                      <w:rFonts w:ascii="Ink Free" w:hAnsi="Ink Free"/>
                      <w:b/>
                      <w:color w:val="FFFFFF"/>
                      <w:sz w:val="28"/>
                      <w:szCs w:val="26"/>
                    </w:rPr>
                    <w:t>tir</w:t>
                  </w:r>
                </w:p>
                <w:p w:rsidR="00561216" w:rsidRPr="00266EE2" w:rsidRDefault="00561216" w:rsidP="00F449B0">
                  <w:pPr>
                    <w:spacing w:line="360" w:lineRule="auto"/>
                    <w:jc w:val="center"/>
                    <w:rPr>
                      <w:rFonts w:ascii="Ink Free" w:hAnsi="Ink Free"/>
                      <w:b/>
                      <w:color w:val="FFFFFF"/>
                      <w:sz w:val="28"/>
                      <w:szCs w:val="26"/>
                    </w:rPr>
                  </w:pPr>
                  <w:r w:rsidRPr="00266EE2">
                    <w:rPr>
                      <w:rFonts w:ascii="Cambria" w:hAnsi="Cambria" w:cs="Cambria"/>
                      <w:b/>
                      <w:color w:val="FFFFFF"/>
                      <w:sz w:val="28"/>
                      <w:szCs w:val="26"/>
                    </w:rPr>
                    <w:t>İ</w:t>
                  </w:r>
                  <w:r w:rsidRPr="00266EE2">
                    <w:rPr>
                      <w:rFonts w:ascii="Ink Free" w:hAnsi="Ink Free"/>
                      <w:b/>
                      <w:color w:val="FFFFFF"/>
                      <w:sz w:val="28"/>
                      <w:szCs w:val="26"/>
                    </w:rPr>
                    <w:t>lgini çeken etkinlikleri daha s</w:t>
                  </w:r>
                  <w:r w:rsidRPr="00266EE2">
                    <w:rPr>
                      <w:rFonts w:ascii="Cambria" w:hAnsi="Cambria" w:cs="Cambria"/>
                      <w:b/>
                      <w:color w:val="FFFFFF"/>
                      <w:sz w:val="28"/>
                      <w:szCs w:val="26"/>
                    </w:rPr>
                    <w:t>ı</w:t>
                  </w:r>
                  <w:r w:rsidRPr="00266EE2">
                    <w:rPr>
                      <w:rFonts w:ascii="Ink Free" w:hAnsi="Ink Free"/>
                      <w:b/>
                      <w:color w:val="FFFFFF"/>
                      <w:sz w:val="28"/>
                      <w:szCs w:val="26"/>
                    </w:rPr>
                    <w:t>k yap</w:t>
                  </w:r>
                </w:p>
                <w:p w:rsidR="00561216" w:rsidRPr="00266EE2" w:rsidRDefault="00561216" w:rsidP="00F449B0">
                  <w:pPr>
                    <w:spacing w:line="360" w:lineRule="auto"/>
                    <w:jc w:val="center"/>
                    <w:rPr>
                      <w:rFonts w:ascii="Ink Free" w:hAnsi="Ink Free"/>
                      <w:b/>
                      <w:color w:val="FFFFFF"/>
                      <w:sz w:val="28"/>
                      <w:szCs w:val="26"/>
                    </w:rPr>
                  </w:pPr>
                  <w:r w:rsidRPr="00266EE2">
                    <w:rPr>
                      <w:rFonts w:ascii="Ink Free" w:hAnsi="Ink Free"/>
                      <w:b/>
                      <w:color w:val="FFFFFF"/>
                      <w:sz w:val="28"/>
                      <w:szCs w:val="26"/>
                    </w:rPr>
                    <w:t>Resim yap</w:t>
                  </w:r>
                </w:p>
                <w:p w:rsidR="00561216" w:rsidRPr="00266EE2" w:rsidRDefault="00561216" w:rsidP="00F449B0">
                  <w:pPr>
                    <w:spacing w:line="360" w:lineRule="auto"/>
                    <w:jc w:val="center"/>
                    <w:rPr>
                      <w:rFonts w:ascii="Ink Free" w:hAnsi="Ink Free"/>
                      <w:b/>
                      <w:color w:val="FFFFFF"/>
                      <w:sz w:val="28"/>
                      <w:szCs w:val="26"/>
                    </w:rPr>
                  </w:pPr>
                  <w:r w:rsidRPr="00266EE2">
                    <w:rPr>
                      <w:rFonts w:ascii="Ink Free" w:hAnsi="Ink Free"/>
                      <w:b/>
                      <w:color w:val="FFFFFF"/>
                      <w:sz w:val="28"/>
                      <w:szCs w:val="26"/>
                    </w:rPr>
                    <w:t>Hedef belirle ve hedefe ula</w:t>
                  </w:r>
                  <w:r w:rsidRPr="00266EE2">
                    <w:rPr>
                      <w:rFonts w:ascii="Cambria" w:hAnsi="Cambria" w:cs="Cambria"/>
                      <w:b/>
                      <w:color w:val="FFFFFF"/>
                      <w:sz w:val="28"/>
                      <w:szCs w:val="26"/>
                    </w:rPr>
                    <w:t>ş</w:t>
                  </w:r>
                  <w:r w:rsidRPr="00266EE2">
                    <w:rPr>
                      <w:rFonts w:ascii="Ink Free" w:hAnsi="Ink Free"/>
                      <w:b/>
                      <w:color w:val="FFFFFF"/>
                      <w:sz w:val="28"/>
                      <w:szCs w:val="26"/>
                    </w:rPr>
                    <w:t xml:space="preserve">mak </w:t>
                  </w:r>
                  <w:r w:rsidRPr="00266EE2">
                    <w:rPr>
                      <w:rFonts w:ascii="Ink Free" w:hAnsi="Ink Free" w:cs="Ink Free"/>
                      <w:b/>
                      <w:color w:val="FFFFFF"/>
                      <w:sz w:val="28"/>
                      <w:szCs w:val="26"/>
                    </w:rPr>
                    <w:t>ç</w:t>
                  </w:r>
                  <w:r w:rsidRPr="00266EE2">
                    <w:rPr>
                      <w:rFonts w:ascii="Ink Free" w:hAnsi="Ink Free"/>
                      <w:b/>
                      <w:color w:val="FFFFFF"/>
                      <w:sz w:val="28"/>
                      <w:szCs w:val="26"/>
                    </w:rPr>
                    <w:t>aba g</w:t>
                  </w:r>
                  <w:r w:rsidRPr="00266EE2">
                    <w:rPr>
                      <w:rFonts w:ascii="Ink Free" w:hAnsi="Ink Free" w:cs="Ink Free"/>
                      <w:b/>
                      <w:color w:val="FFFFFF"/>
                      <w:sz w:val="28"/>
                      <w:szCs w:val="26"/>
                    </w:rPr>
                    <w:t>ö</w:t>
                  </w:r>
                  <w:r w:rsidRPr="00266EE2">
                    <w:rPr>
                      <w:rFonts w:ascii="Ink Free" w:hAnsi="Ink Free"/>
                      <w:b/>
                      <w:color w:val="FFFFFF"/>
                      <w:sz w:val="28"/>
                      <w:szCs w:val="26"/>
                    </w:rPr>
                    <w:t>ster</w:t>
                  </w:r>
                </w:p>
                <w:p w:rsidR="00561216" w:rsidRPr="00266EE2" w:rsidRDefault="00561216" w:rsidP="00F449B0">
                  <w:pPr>
                    <w:spacing w:line="360" w:lineRule="auto"/>
                    <w:jc w:val="center"/>
                    <w:rPr>
                      <w:rFonts w:ascii="Ink Free" w:hAnsi="Ink Free"/>
                      <w:b/>
                      <w:color w:val="FFFFFF"/>
                      <w:sz w:val="28"/>
                      <w:szCs w:val="26"/>
                    </w:rPr>
                  </w:pPr>
                  <w:r w:rsidRPr="00266EE2">
                    <w:rPr>
                      <w:rFonts w:ascii="Ink Free" w:hAnsi="Ink Free"/>
                      <w:b/>
                      <w:color w:val="FFFFFF"/>
                      <w:sz w:val="28"/>
                      <w:szCs w:val="26"/>
                    </w:rPr>
                    <w:t>Yararlanabilece</w:t>
                  </w:r>
                  <w:r w:rsidRPr="00266EE2">
                    <w:rPr>
                      <w:rFonts w:ascii="Cambria" w:hAnsi="Cambria" w:cs="Cambria"/>
                      <w:b/>
                      <w:color w:val="FFFFFF"/>
                      <w:sz w:val="28"/>
                      <w:szCs w:val="26"/>
                    </w:rPr>
                    <w:t>ğ</w:t>
                  </w:r>
                  <w:r w:rsidRPr="00266EE2">
                    <w:rPr>
                      <w:rFonts w:ascii="Ink Free" w:hAnsi="Ink Free"/>
                      <w:b/>
                      <w:color w:val="FFFFFF"/>
                      <w:sz w:val="28"/>
                      <w:szCs w:val="26"/>
                    </w:rPr>
                    <w:t>in kaynaklar</w:t>
                  </w:r>
                  <w:r w:rsidRPr="00266EE2">
                    <w:rPr>
                      <w:rFonts w:ascii="Cambria" w:hAnsi="Cambria" w:cs="Cambria"/>
                      <w:b/>
                      <w:color w:val="FFFFFF"/>
                      <w:sz w:val="28"/>
                      <w:szCs w:val="26"/>
                    </w:rPr>
                    <w:t>ı</w:t>
                  </w:r>
                  <w:r w:rsidRPr="00266EE2">
                    <w:rPr>
                      <w:rFonts w:ascii="Ink Free" w:hAnsi="Ink Free"/>
                      <w:b/>
                      <w:color w:val="FFFFFF"/>
                      <w:sz w:val="28"/>
                      <w:szCs w:val="26"/>
                    </w:rPr>
                    <w:t xml:space="preserve"> belirle</w:t>
                  </w:r>
                </w:p>
                <w:p w:rsidR="00561216" w:rsidRPr="00266EE2" w:rsidRDefault="00561216" w:rsidP="00F800A6">
                  <w:pPr>
                    <w:spacing w:line="360" w:lineRule="auto"/>
                    <w:rPr>
                      <w:rFonts w:ascii="Ink Free" w:hAnsi="Ink Free"/>
                      <w:b/>
                      <w:color w:val="FFFFFF"/>
                      <w:sz w:val="28"/>
                      <w:szCs w:val="26"/>
                    </w:rPr>
                  </w:pPr>
                  <w:r w:rsidRPr="00266EE2">
                    <w:rPr>
                      <w:rFonts w:ascii="Ink Free" w:hAnsi="Ink Free"/>
                      <w:b/>
                      <w:color w:val="FFFFFF"/>
                      <w:sz w:val="28"/>
                      <w:szCs w:val="26"/>
                    </w:rPr>
                    <w:t xml:space="preserve">               Ana odaklan                      Her </w:t>
                  </w:r>
                  <w:r w:rsidRPr="00266EE2">
                    <w:rPr>
                      <w:rFonts w:ascii="Cambria" w:hAnsi="Cambria" w:cs="Cambria"/>
                      <w:b/>
                      <w:color w:val="FFFFFF"/>
                      <w:sz w:val="28"/>
                      <w:szCs w:val="26"/>
                    </w:rPr>
                    <w:t>ş</w:t>
                  </w:r>
                  <w:r w:rsidRPr="00266EE2">
                    <w:rPr>
                      <w:rFonts w:ascii="Ink Free" w:hAnsi="Ink Free"/>
                      <w:b/>
                      <w:color w:val="FFFFFF"/>
                      <w:sz w:val="28"/>
                      <w:szCs w:val="26"/>
                    </w:rPr>
                    <w:t>ey yolunda iken minnet duy</w:t>
                  </w:r>
                </w:p>
                <w:p w:rsidR="00561216" w:rsidRPr="00266EE2" w:rsidRDefault="00561216" w:rsidP="00F449B0">
                  <w:pPr>
                    <w:spacing w:line="360" w:lineRule="auto"/>
                    <w:jc w:val="center"/>
                    <w:rPr>
                      <w:rFonts w:ascii="Ink Free" w:hAnsi="Ink Free"/>
                      <w:b/>
                      <w:color w:val="FFFFFF"/>
                      <w:sz w:val="28"/>
                      <w:szCs w:val="26"/>
                    </w:rPr>
                  </w:pPr>
                  <w:r w:rsidRPr="00266EE2">
                    <w:rPr>
                      <w:rFonts w:ascii="Ink Free" w:hAnsi="Ink Free"/>
                      <w:b/>
                      <w:color w:val="FFFFFF"/>
                      <w:sz w:val="28"/>
                      <w:szCs w:val="26"/>
                    </w:rPr>
                    <w:t>Sahip oldu</w:t>
                  </w:r>
                  <w:r w:rsidRPr="00266EE2">
                    <w:rPr>
                      <w:rFonts w:ascii="Cambria" w:hAnsi="Cambria" w:cs="Cambria"/>
                      <w:b/>
                      <w:color w:val="FFFFFF"/>
                      <w:sz w:val="28"/>
                      <w:szCs w:val="26"/>
                    </w:rPr>
                    <w:t>ğ</w:t>
                  </w:r>
                  <w:r w:rsidRPr="00266EE2">
                    <w:rPr>
                      <w:rFonts w:ascii="Ink Free" w:hAnsi="Ink Free"/>
                      <w:b/>
                      <w:color w:val="FFFFFF"/>
                      <w:sz w:val="28"/>
                      <w:szCs w:val="26"/>
                    </w:rPr>
                    <w:t>un g</w:t>
                  </w:r>
                  <w:r w:rsidRPr="00266EE2">
                    <w:rPr>
                      <w:rFonts w:ascii="Ink Free" w:hAnsi="Ink Free" w:cs="Ink Free"/>
                      <w:b/>
                      <w:color w:val="FFFFFF"/>
                      <w:sz w:val="28"/>
                      <w:szCs w:val="26"/>
                    </w:rPr>
                    <w:t>ü</w:t>
                  </w:r>
                  <w:r w:rsidRPr="00266EE2">
                    <w:rPr>
                      <w:rFonts w:ascii="Ink Free" w:hAnsi="Ink Free"/>
                      <w:b/>
                      <w:color w:val="FFFFFF"/>
                      <w:sz w:val="28"/>
                      <w:szCs w:val="26"/>
                    </w:rPr>
                    <w:t>zellikleri fark et</w:t>
                  </w:r>
                </w:p>
                <w:p w:rsidR="00561216" w:rsidRPr="00266EE2" w:rsidRDefault="00561216" w:rsidP="00F449B0">
                  <w:pPr>
                    <w:spacing w:line="360" w:lineRule="auto"/>
                    <w:jc w:val="center"/>
                    <w:rPr>
                      <w:rFonts w:ascii="Ink Free" w:hAnsi="Ink Free"/>
                      <w:b/>
                      <w:color w:val="FFFFFF"/>
                      <w:sz w:val="28"/>
                      <w:szCs w:val="26"/>
                    </w:rPr>
                  </w:pPr>
                </w:p>
                <w:p w:rsidR="00561216" w:rsidRPr="00266EE2" w:rsidRDefault="00561216" w:rsidP="00F449B0">
                  <w:pPr>
                    <w:rPr>
                      <w:b/>
                      <w:color w:val="FFFFFF"/>
                      <w:sz w:val="26"/>
                      <w:szCs w:val="26"/>
                    </w:rPr>
                  </w:pPr>
                </w:p>
                <w:p w:rsidR="00561216" w:rsidRPr="00266EE2" w:rsidRDefault="00561216">
                  <w:pPr>
                    <w:rPr>
                      <w:color w:val="FFFFFF"/>
                      <w:sz w:val="26"/>
                      <w:szCs w:val="26"/>
                    </w:rPr>
                  </w:pPr>
                </w:p>
              </w:txbxContent>
            </v:textbox>
            <w10:wrap type="square" anchorx="margin" anchory="margin"/>
          </v:rect>
        </w:pict>
      </w:r>
      <w:r w:rsidR="00561216">
        <w:rPr>
          <w:b/>
        </w:rPr>
        <w:t>ETKİNLİK KONTROL LİSTESİ (Geliştiren Formu)</w:t>
      </w:r>
      <w:r w:rsidR="00561216">
        <w:rPr>
          <w:rStyle w:val="DipnotBavurusu"/>
          <w:b/>
        </w:rPr>
        <w:footnoteReference w:id="1"/>
      </w:r>
    </w:p>
    <w:p w:rsidR="004C5731" w:rsidRDefault="004C5731" w:rsidP="00507540">
      <w:pPr>
        <w:spacing w:before="120" w:line="276" w:lineRule="auto"/>
        <w:rPr>
          <w:b/>
        </w:rPr>
      </w:pPr>
      <w:r>
        <w:rPr>
          <w:b/>
        </w:rPr>
        <w:lastRenderedPageBreak/>
        <w:t>Kaynakça</w:t>
      </w:r>
    </w:p>
    <w:p w:rsidR="004C5731" w:rsidRPr="00531C79" w:rsidRDefault="004C5731" w:rsidP="006B087C">
      <w:pPr>
        <w:spacing w:line="276" w:lineRule="auto"/>
        <w:ind w:left="602" w:hanging="602"/>
        <w:jc w:val="both"/>
      </w:pPr>
      <w:r w:rsidRPr="00531C79">
        <w:t>Buss, D. M. (2000). The evolution of happiness. </w:t>
      </w:r>
      <w:r w:rsidRPr="00531C79">
        <w:rPr>
          <w:i/>
          <w:iCs/>
        </w:rPr>
        <w:t>American Psychologist, 55</w:t>
      </w:r>
      <w:r w:rsidRPr="00531C79">
        <w:t>(1), 15–23. </w:t>
      </w:r>
      <w:hyperlink r:id="rId16" w:tgtFrame="_blank" w:history="1">
        <w:r w:rsidRPr="00266EE2">
          <w:rPr>
            <w:rStyle w:val="Kpr"/>
          </w:rPr>
          <w:t>https://doi.org/10.1037/0003-066X.55.1.15</w:t>
        </w:r>
      </w:hyperlink>
    </w:p>
    <w:p w:rsidR="004C5731" w:rsidRPr="00531C79" w:rsidRDefault="004C5731" w:rsidP="006B087C">
      <w:pPr>
        <w:spacing w:line="276" w:lineRule="auto"/>
        <w:ind w:left="602" w:hanging="602"/>
        <w:jc w:val="both"/>
      </w:pPr>
      <w:r>
        <w:t xml:space="preserve">Diener, E. </w:t>
      </w:r>
      <w:r w:rsidRPr="00531C79">
        <w:t>&amp; Ryan, K. (2009). Subjective well-being: A general overview. </w:t>
      </w:r>
      <w:r w:rsidRPr="00531C79">
        <w:rPr>
          <w:i/>
          <w:iCs/>
        </w:rPr>
        <w:t>South</w:t>
      </w:r>
      <w:r>
        <w:rPr>
          <w:i/>
          <w:iCs/>
        </w:rPr>
        <w:t xml:space="preserve"> African Journal of Psychology, </w:t>
      </w:r>
      <w:r w:rsidRPr="00531C79">
        <w:rPr>
          <w:i/>
          <w:iCs/>
        </w:rPr>
        <w:t>39</w:t>
      </w:r>
      <w:r>
        <w:t xml:space="preserve">(4), </w:t>
      </w:r>
      <w:r w:rsidRPr="00531C79">
        <w:t>391–406. </w:t>
      </w:r>
      <w:hyperlink r:id="rId17" w:tgtFrame="_blank" w:history="1">
        <w:r w:rsidRPr="00266EE2">
          <w:rPr>
            <w:rStyle w:val="Kpr"/>
          </w:rPr>
          <w:t>https://doi.org/10.1177/008124630903900402</w:t>
        </w:r>
      </w:hyperlink>
    </w:p>
    <w:p w:rsidR="004C5731" w:rsidRPr="00531C79" w:rsidRDefault="004C5731" w:rsidP="006B087C">
      <w:pPr>
        <w:spacing w:line="276" w:lineRule="auto"/>
        <w:ind w:left="602" w:hanging="602"/>
        <w:jc w:val="both"/>
      </w:pPr>
      <w:r>
        <w:t>Myers, D. G.</w:t>
      </w:r>
      <w:r w:rsidRPr="00531C79">
        <w:t xml:space="preserve"> &amp; Diener, E. (1995). Who is happy? </w:t>
      </w:r>
      <w:r w:rsidRPr="00531C79">
        <w:rPr>
          <w:i/>
          <w:iCs/>
        </w:rPr>
        <w:t>Psychological Science, 6</w:t>
      </w:r>
      <w:r w:rsidRPr="00531C79">
        <w:t>(1), 10–19. </w:t>
      </w:r>
      <w:hyperlink r:id="rId18" w:tgtFrame="_blank" w:history="1">
        <w:r w:rsidRPr="00266EE2">
          <w:rPr>
            <w:rStyle w:val="Kpr"/>
          </w:rPr>
          <w:t>https://doi.org/10.1111/j.1467-9280.1995.tb00298.x</w:t>
        </w:r>
      </w:hyperlink>
    </w:p>
    <w:p w:rsidR="004C5731" w:rsidRDefault="004C5731" w:rsidP="006B087C">
      <w:pPr>
        <w:spacing w:before="120" w:line="276" w:lineRule="auto"/>
        <w:ind w:left="709" w:hanging="709"/>
        <w:jc w:val="both"/>
        <w:rPr>
          <w:b/>
        </w:rPr>
      </w:pPr>
      <w:r w:rsidRPr="00531C79">
        <w:t xml:space="preserve">Seligman, M. E. P. (2002). Positive Psychology, positive prevention and positive therapy. In. C. R. Snyder &amp; S. J. Lopez (Eds.). </w:t>
      </w:r>
      <w:r w:rsidRPr="00531C79">
        <w:rPr>
          <w:i/>
        </w:rPr>
        <w:t>Handbook of positive psychology</w:t>
      </w:r>
      <w:r w:rsidRPr="00531C79">
        <w:t xml:space="preserve"> (pp.3-13). New York: Oxford. </w:t>
      </w:r>
    </w:p>
    <w:p w:rsidR="00561216" w:rsidRPr="00531C79" w:rsidRDefault="00561216" w:rsidP="00507540">
      <w:pPr>
        <w:spacing w:before="120" w:line="276" w:lineRule="auto"/>
      </w:pPr>
    </w:p>
    <w:sectPr w:rsidR="00561216" w:rsidRPr="00531C79" w:rsidSect="006C3640">
      <w:pgSz w:w="11906" w:h="16838"/>
      <w:pgMar w:top="1417" w:right="141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C5" w:rsidRDefault="002566C5" w:rsidP="006C3640">
      <w:r>
        <w:separator/>
      </w:r>
    </w:p>
  </w:endnote>
  <w:endnote w:type="continuationSeparator" w:id="0">
    <w:p w:rsidR="002566C5" w:rsidRDefault="002566C5" w:rsidP="006C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k Free">
    <w:altName w:val="Freestyle Script"/>
    <w:panose1 w:val="03080402000500000000"/>
    <w:charset w:val="00"/>
    <w:family w:val="script"/>
    <w:pitch w:val="variable"/>
    <w:sig w:usb0="8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C5" w:rsidRDefault="002566C5" w:rsidP="006C3640">
      <w:r>
        <w:separator/>
      </w:r>
    </w:p>
  </w:footnote>
  <w:footnote w:type="continuationSeparator" w:id="0">
    <w:p w:rsidR="002566C5" w:rsidRDefault="002566C5" w:rsidP="006C3640">
      <w:r>
        <w:continuationSeparator/>
      </w:r>
    </w:p>
  </w:footnote>
  <w:footnote w:id="1">
    <w:p w:rsidR="00561216" w:rsidRDefault="00561216" w:rsidP="006C3640">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948"/>
    <w:multiLevelType w:val="hybridMultilevel"/>
    <w:tmpl w:val="545E2F50"/>
    <w:lvl w:ilvl="0" w:tplc="74AEB2C4">
      <w:start w:val="1"/>
      <w:numFmt w:val="bullet"/>
      <w:lvlText w:val=""/>
      <w:lvlJc w:val="left"/>
      <w:pPr>
        <w:ind w:left="1268" w:hanging="360"/>
      </w:pPr>
      <w:rPr>
        <w:rFonts w:ascii="Symbol" w:hAnsi="Symbol" w:hint="default"/>
        <w:color w:val="auto"/>
      </w:rPr>
    </w:lvl>
    <w:lvl w:ilvl="1" w:tplc="041F0003">
      <w:start w:val="1"/>
      <w:numFmt w:val="bullet"/>
      <w:lvlText w:val="o"/>
      <w:lvlJc w:val="left"/>
      <w:pPr>
        <w:ind w:left="1291" w:hanging="360"/>
      </w:pPr>
      <w:rPr>
        <w:rFonts w:ascii="Courier New" w:hAnsi="Courier New" w:hint="default"/>
      </w:rPr>
    </w:lvl>
    <w:lvl w:ilvl="2" w:tplc="041F0005">
      <w:start w:val="1"/>
      <w:numFmt w:val="bullet"/>
      <w:lvlText w:val=""/>
      <w:lvlJc w:val="left"/>
      <w:pPr>
        <w:ind w:left="2011" w:hanging="360"/>
      </w:pPr>
      <w:rPr>
        <w:rFonts w:ascii="Wingdings" w:hAnsi="Wingdings" w:hint="default"/>
      </w:rPr>
    </w:lvl>
    <w:lvl w:ilvl="3" w:tplc="041F0001">
      <w:start w:val="1"/>
      <w:numFmt w:val="bullet"/>
      <w:lvlText w:val=""/>
      <w:lvlJc w:val="left"/>
      <w:pPr>
        <w:ind w:left="2731" w:hanging="360"/>
      </w:pPr>
      <w:rPr>
        <w:rFonts w:ascii="Symbol" w:hAnsi="Symbol" w:hint="default"/>
      </w:rPr>
    </w:lvl>
    <w:lvl w:ilvl="4" w:tplc="041F0003">
      <w:start w:val="1"/>
      <w:numFmt w:val="bullet"/>
      <w:lvlText w:val="o"/>
      <w:lvlJc w:val="left"/>
      <w:pPr>
        <w:ind w:left="3451" w:hanging="360"/>
      </w:pPr>
      <w:rPr>
        <w:rFonts w:ascii="Courier New" w:hAnsi="Courier New" w:hint="default"/>
      </w:rPr>
    </w:lvl>
    <w:lvl w:ilvl="5" w:tplc="041F0005">
      <w:start w:val="1"/>
      <w:numFmt w:val="bullet"/>
      <w:lvlText w:val=""/>
      <w:lvlJc w:val="left"/>
      <w:pPr>
        <w:ind w:left="4171" w:hanging="360"/>
      </w:pPr>
      <w:rPr>
        <w:rFonts w:ascii="Wingdings" w:hAnsi="Wingdings" w:hint="default"/>
      </w:rPr>
    </w:lvl>
    <w:lvl w:ilvl="6" w:tplc="041F0001">
      <w:start w:val="1"/>
      <w:numFmt w:val="bullet"/>
      <w:lvlText w:val=""/>
      <w:lvlJc w:val="left"/>
      <w:pPr>
        <w:ind w:left="4891" w:hanging="360"/>
      </w:pPr>
      <w:rPr>
        <w:rFonts w:ascii="Symbol" w:hAnsi="Symbol" w:hint="default"/>
      </w:rPr>
    </w:lvl>
    <w:lvl w:ilvl="7" w:tplc="041F0003">
      <w:start w:val="1"/>
      <w:numFmt w:val="bullet"/>
      <w:lvlText w:val="o"/>
      <w:lvlJc w:val="left"/>
      <w:pPr>
        <w:ind w:left="5611" w:hanging="360"/>
      </w:pPr>
      <w:rPr>
        <w:rFonts w:ascii="Courier New" w:hAnsi="Courier New" w:hint="default"/>
      </w:rPr>
    </w:lvl>
    <w:lvl w:ilvl="8" w:tplc="041F0005">
      <w:start w:val="1"/>
      <w:numFmt w:val="bullet"/>
      <w:lvlText w:val=""/>
      <w:lvlJc w:val="left"/>
      <w:pPr>
        <w:ind w:left="6331" w:hanging="360"/>
      </w:pPr>
      <w:rPr>
        <w:rFonts w:ascii="Wingdings" w:hAnsi="Wingdings" w:hint="default"/>
      </w:rPr>
    </w:lvl>
  </w:abstractNum>
  <w:abstractNum w:abstractNumId="1" w15:restartNumberingAfterBreak="0">
    <w:nsid w:val="09F11CD0"/>
    <w:multiLevelType w:val="hybridMultilevel"/>
    <w:tmpl w:val="3ECC9C7A"/>
    <w:lvl w:ilvl="0" w:tplc="6F1A92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4876B8"/>
    <w:multiLevelType w:val="hybridMultilevel"/>
    <w:tmpl w:val="C7CEB722"/>
    <w:lvl w:ilvl="0" w:tplc="08E493E2">
      <w:start w:val="1"/>
      <w:numFmt w:val="decimal"/>
      <w:lvlText w:val="%1-"/>
      <w:lvlJc w:val="left"/>
      <w:pPr>
        <w:ind w:left="720" w:hanging="360"/>
      </w:pPr>
      <w:rPr>
        <w:rFonts w:ascii="Times New Roman" w:eastAsia="Times New Roman" w:hAnsi="Times New Roman" w:cs="Times New Roman"/>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B9F2AFF"/>
    <w:multiLevelType w:val="hybridMultilevel"/>
    <w:tmpl w:val="87A4042C"/>
    <w:lvl w:ilvl="0" w:tplc="6F1A92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3D1DDB"/>
    <w:multiLevelType w:val="hybridMultilevel"/>
    <w:tmpl w:val="1026FE56"/>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166EC0"/>
    <w:multiLevelType w:val="hybridMultilevel"/>
    <w:tmpl w:val="1DD4B4A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50243415"/>
    <w:multiLevelType w:val="hybridMultilevel"/>
    <w:tmpl w:val="A96C2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52C36DE"/>
    <w:multiLevelType w:val="hybridMultilevel"/>
    <w:tmpl w:val="09BAA99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AF6A22"/>
    <w:multiLevelType w:val="hybridMultilevel"/>
    <w:tmpl w:val="6920881E"/>
    <w:lvl w:ilvl="0" w:tplc="99921AF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D842D5"/>
    <w:multiLevelType w:val="hybridMultilevel"/>
    <w:tmpl w:val="350A4FF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0" w15:restartNumberingAfterBreak="0">
    <w:nsid w:val="5B052168"/>
    <w:multiLevelType w:val="hybridMultilevel"/>
    <w:tmpl w:val="9FE6DA3E"/>
    <w:lvl w:ilvl="0" w:tplc="041F0001">
      <w:start w:val="1"/>
      <w:numFmt w:val="bullet"/>
      <w:lvlText w:val=""/>
      <w:lvlJc w:val="left"/>
      <w:pPr>
        <w:ind w:left="1294" w:hanging="360"/>
      </w:pPr>
      <w:rPr>
        <w:rFonts w:ascii="Symbol" w:hAnsi="Symbol" w:hint="default"/>
      </w:rPr>
    </w:lvl>
    <w:lvl w:ilvl="1" w:tplc="041F0003" w:tentative="1">
      <w:start w:val="1"/>
      <w:numFmt w:val="bullet"/>
      <w:lvlText w:val="o"/>
      <w:lvlJc w:val="left"/>
      <w:pPr>
        <w:ind w:left="2014" w:hanging="360"/>
      </w:pPr>
      <w:rPr>
        <w:rFonts w:ascii="Courier New" w:hAnsi="Courier New" w:cs="Courier New" w:hint="default"/>
      </w:rPr>
    </w:lvl>
    <w:lvl w:ilvl="2" w:tplc="041F0005" w:tentative="1">
      <w:start w:val="1"/>
      <w:numFmt w:val="bullet"/>
      <w:lvlText w:val=""/>
      <w:lvlJc w:val="left"/>
      <w:pPr>
        <w:ind w:left="2734" w:hanging="360"/>
      </w:pPr>
      <w:rPr>
        <w:rFonts w:ascii="Wingdings" w:hAnsi="Wingdings" w:hint="default"/>
      </w:rPr>
    </w:lvl>
    <w:lvl w:ilvl="3" w:tplc="041F0001" w:tentative="1">
      <w:start w:val="1"/>
      <w:numFmt w:val="bullet"/>
      <w:lvlText w:val=""/>
      <w:lvlJc w:val="left"/>
      <w:pPr>
        <w:ind w:left="3454" w:hanging="360"/>
      </w:pPr>
      <w:rPr>
        <w:rFonts w:ascii="Symbol" w:hAnsi="Symbol" w:hint="default"/>
      </w:rPr>
    </w:lvl>
    <w:lvl w:ilvl="4" w:tplc="041F0003" w:tentative="1">
      <w:start w:val="1"/>
      <w:numFmt w:val="bullet"/>
      <w:lvlText w:val="o"/>
      <w:lvlJc w:val="left"/>
      <w:pPr>
        <w:ind w:left="4174" w:hanging="360"/>
      </w:pPr>
      <w:rPr>
        <w:rFonts w:ascii="Courier New" w:hAnsi="Courier New" w:cs="Courier New" w:hint="default"/>
      </w:rPr>
    </w:lvl>
    <w:lvl w:ilvl="5" w:tplc="041F0005" w:tentative="1">
      <w:start w:val="1"/>
      <w:numFmt w:val="bullet"/>
      <w:lvlText w:val=""/>
      <w:lvlJc w:val="left"/>
      <w:pPr>
        <w:ind w:left="4894" w:hanging="360"/>
      </w:pPr>
      <w:rPr>
        <w:rFonts w:ascii="Wingdings" w:hAnsi="Wingdings" w:hint="default"/>
      </w:rPr>
    </w:lvl>
    <w:lvl w:ilvl="6" w:tplc="041F0001" w:tentative="1">
      <w:start w:val="1"/>
      <w:numFmt w:val="bullet"/>
      <w:lvlText w:val=""/>
      <w:lvlJc w:val="left"/>
      <w:pPr>
        <w:ind w:left="5614" w:hanging="360"/>
      </w:pPr>
      <w:rPr>
        <w:rFonts w:ascii="Symbol" w:hAnsi="Symbol" w:hint="default"/>
      </w:rPr>
    </w:lvl>
    <w:lvl w:ilvl="7" w:tplc="041F0003" w:tentative="1">
      <w:start w:val="1"/>
      <w:numFmt w:val="bullet"/>
      <w:lvlText w:val="o"/>
      <w:lvlJc w:val="left"/>
      <w:pPr>
        <w:ind w:left="6334" w:hanging="360"/>
      </w:pPr>
      <w:rPr>
        <w:rFonts w:ascii="Courier New" w:hAnsi="Courier New" w:cs="Courier New" w:hint="default"/>
      </w:rPr>
    </w:lvl>
    <w:lvl w:ilvl="8" w:tplc="041F0005" w:tentative="1">
      <w:start w:val="1"/>
      <w:numFmt w:val="bullet"/>
      <w:lvlText w:val=""/>
      <w:lvlJc w:val="left"/>
      <w:pPr>
        <w:ind w:left="7054" w:hanging="360"/>
      </w:pPr>
      <w:rPr>
        <w:rFonts w:ascii="Wingdings" w:hAnsi="Wingdings" w:hint="default"/>
      </w:rPr>
    </w:lvl>
  </w:abstractNum>
  <w:abstractNum w:abstractNumId="11" w15:restartNumberingAfterBreak="0">
    <w:nsid w:val="644734A6"/>
    <w:multiLevelType w:val="hybridMultilevel"/>
    <w:tmpl w:val="B6B4B4AA"/>
    <w:lvl w:ilvl="0" w:tplc="86087AC2">
      <w:start w:val="1"/>
      <w:numFmt w:val="decimal"/>
      <w:lvlText w:val="%1-"/>
      <w:lvlJc w:val="left"/>
      <w:pPr>
        <w:ind w:left="720" w:hanging="360"/>
      </w:pPr>
      <w:rPr>
        <w:rFonts w:ascii="Times New Roman" w:eastAsia="Batang" w:hAnsi="Times New Roman" w:cs="Times New Roman"/>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0869A2"/>
    <w:multiLevelType w:val="hybridMultilevel"/>
    <w:tmpl w:val="77B2560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1"/>
  </w:num>
  <w:num w:numId="5">
    <w:abstractNumId w:val="2"/>
  </w:num>
  <w:num w:numId="6">
    <w:abstractNumId w:val="8"/>
  </w:num>
  <w:num w:numId="7">
    <w:abstractNumId w:val="10"/>
  </w:num>
  <w:num w:numId="8">
    <w:abstractNumId w:val="3"/>
  </w:num>
  <w:num w:numId="9">
    <w:abstractNumId w:val="1"/>
  </w:num>
  <w:num w:numId="10">
    <w:abstractNumId w:val="9"/>
  </w:num>
  <w:num w:numId="11">
    <w:abstractNumId w:val="7"/>
  </w:num>
  <w:num w:numId="12">
    <w:abstractNumId w:val="6"/>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2E01"/>
    <w:rsid w:val="00014227"/>
    <w:rsid w:val="000258E9"/>
    <w:rsid w:val="00035E1F"/>
    <w:rsid w:val="00044948"/>
    <w:rsid w:val="0005057E"/>
    <w:rsid w:val="00051713"/>
    <w:rsid w:val="000636C0"/>
    <w:rsid w:val="000765D1"/>
    <w:rsid w:val="000A4D23"/>
    <w:rsid w:val="000B49D4"/>
    <w:rsid w:val="000C435C"/>
    <w:rsid w:val="000D34C6"/>
    <w:rsid w:val="000F154C"/>
    <w:rsid w:val="001007CB"/>
    <w:rsid w:val="00102F00"/>
    <w:rsid w:val="0010501C"/>
    <w:rsid w:val="0012587A"/>
    <w:rsid w:val="00125C39"/>
    <w:rsid w:val="001326F9"/>
    <w:rsid w:val="0015573B"/>
    <w:rsid w:val="00156596"/>
    <w:rsid w:val="00183EB7"/>
    <w:rsid w:val="00197319"/>
    <w:rsid w:val="001A54A4"/>
    <w:rsid w:val="001B08D6"/>
    <w:rsid w:val="001B0B75"/>
    <w:rsid w:val="001B471F"/>
    <w:rsid w:val="00222A3B"/>
    <w:rsid w:val="0023165F"/>
    <w:rsid w:val="00250890"/>
    <w:rsid w:val="00254165"/>
    <w:rsid w:val="002566C5"/>
    <w:rsid w:val="00257F77"/>
    <w:rsid w:val="002601BF"/>
    <w:rsid w:val="00266EE2"/>
    <w:rsid w:val="0027250E"/>
    <w:rsid w:val="0027538D"/>
    <w:rsid w:val="00286CA9"/>
    <w:rsid w:val="00295F87"/>
    <w:rsid w:val="002B29FF"/>
    <w:rsid w:val="002D3A8F"/>
    <w:rsid w:val="002E3EB5"/>
    <w:rsid w:val="003041D9"/>
    <w:rsid w:val="0031275E"/>
    <w:rsid w:val="003140DA"/>
    <w:rsid w:val="00330359"/>
    <w:rsid w:val="00332CFC"/>
    <w:rsid w:val="003639DF"/>
    <w:rsid w:val="00373085"/>
    <w:rsid w:val="00390D0B"/>
    <w:rsid w:val="003C0B78"/>
    <w:rsid w:val="003C6C28"/>
    <w:rsid w:val="003D6126"/>
    <w:rsid w:val="003E0A59"/>
    <w:rsid w:val="003E4186"/>
    <w:rsid w:val="003F17E7"/>
    <w:rsid w:val="003F1EDC"/>
    <w:rsid w:val="004344A9"/>
    <w:rsid w:val="0044053F"/>
    <w:rsid w:val="0044427C"/>
    <w:rsid w:val="00495AFF"/>
    <w:rsid w:val="004B2027"/>
    <w:rsid w:val="004C1449"/>
    <w:rsid w:val="004C4D60"/>
    <w:rsid w:val="004C5731"/>
    <w:rsid w:val="004E57FC"/>
    <w:rsid w:val="004E6B4C"/>
    <w:rsid w:val="004F4E8A"/>
    <w:rsid w:val="00507540"/>
    <w:rsid w:val="00517583"/>
    <w:rsid w:val="00524192"/>
    <w:rsid w:val="00530703"/>
    <w:rsid w:val="00531C79"/>
    <w:rsid w:val="005519E2"/>
    <w:rsid w:val="00555E71"/>
    <w:rsid w:val="00561216"/>
    <w:rsid w:val="0056366F"/>
    <w:rsid w:val="00570915"/>
    <w:rsid w:val="00576FD1"/>
    <w:rsid w:val="005B75AE"/>
    <w:rsid w:val="005C265E"/>
    <w:rsid w:val="005F4EF4"/>
    <w:rsid w:val="00606190"/>
    <w:rsid w:val="00632592"/>
    <w:rsid w:val="00634BE6"/>
    <w:rsid w:val="00641E79"/>
    <w:rsid w:val="0065316E"/>
    <w:rsid w:val="00665E88"/>
    <w:rsid w:val="00670E4C"/>
    <w:rsid w:val="006B087C"/>
    <w:rsid w:val="006C3640"/>
    <w:rsid w:val="006C69BF"/>
    <w:rsid w:val="006F2954"/>
    <w:rsid w:val="00702324"/>
    <w:rsid w:val="007138D3"/>
    <w:rsid w:val="007256E7"/>
    <w:rsid w:val="00734D3F"/>
    <w:rsid w:val="0075407B"/>
    <w:rsid w:val="00757E5A"/>
    <w:rsid w:val="007831E6"/>
    <w:rsid w:val="007A19E3"/>
    <w:rsid w:val="007D1369"/>
    <w:rsid w:val="007D6852"/>
    <w:rsid w:val="007F3E49"/>
    <w:rsid w:val="00802C89"/>
    <w:rsid w:val="00805DD4"/>
    <w:rsid w:val="00860064"/>
    <w:rsid w:val="008728BF"/>
    <w:rsid w:val="00892AFA"/>
    <w:rsid w:val="00892F19"/>
    <w:rsid w:val="008A1562"/>
    <w:rsid w:val="008A65CF"/>
    <w:rsid w:val="008E5929"/>
    <w:rsid w:val="009217B6"/>
    <w:rsid w:val="00927015"/>
    <w:rsid w:val="00935C91"/>
    <w:rsid w:val="009366F5"/>
    <w:rsid w:val="00940137"/>
    <w:rsid w:val="009437D6"/>
    <w:rsid w:val="00945D83"/>
    <w:rsid w:val="009777B1"/>
    <w:rsid w:val="009A58AC"/>
    <w:rsid w:val="009B5226"/>
    <w:rsid w:val="009B5D60"/>
    <w:rsid w:val="009C1AEB"/>
    <w:rsid w:val="009D2DE2"/>
    <w:rsid w:val="009D3277"/>
    <w:rsid w:val="009E517F"/>
    <w:rsid w:val="009E7D2C"/>
    <w:rsid w:val="00A06F74"/>
    <w:rsid w:val="00A230F7"/>
    <w:rsid w:val="00A54ADA"/>
    <w:rsid w:val="00A5560F"/>
    <w:rsid w:val="00A63310"/>
    <w:rsid w:val="00A63EE3"/>
    <w:rsid w:val="00A75F8A"/>
    <w:rsid w:val="00A818FF"/>
    <w:rsid w:val="00A90C72"/>
    <w:rsid w:val="00A91B35"/>
    <w:rsid w:val="00B00D07"/>
    <w:rsid w:val="00B05B5A"/>
    <w:rsid w:val="00B64C99"/>
    <w:rsid w:val="00B71E4D"/>
    <w:rsid w:val="00B77F49"/>
    <w:rsid w:val="00BA13F6"/>
    <w:rsid w:val="00BA2E01"/>
    <w:rsid w:val="00BA7D24"/>
    <w:rsid w:val="00BE32D0"/>
    <w:rsid w:val="00C13D0B"/>
    <w:rsid w:val="00C66247"/>
    <w:rsid w:val="00CB5957"/>
    <w:rsid w:val="00CB6793"/>
    <w:rsid w:val="00CC261A"/>
    <w:rsid w:val="00CC35E7"/>
    <w:rsid w:val="00CD4526"/>
    <w:rsid w:val="00CE179C"/>
    <w:rsid w:val="00D15130"/>
    <w:rsid w:val="00DB570E"/>
    <w:rsid w:val="00DB7F12"/>
    <w:rsid w:val="00DE7249"/>
    <w:rsid w:val="00E029DB"/>
    <w:rsid w:val="00E11258"/>
    <w:rsid w:val="00E21C43"/>
    <w:rsid w:val="00E25FA9"/>
    <w:rsid w:val="00E671E8"/>
    <w:rsid w:val="00E7239F"/>
    <w:rsid w:val="00E74ABC"/>
    <w:rsid w:val="00E97E2A"/>
    <w:rsid w:val="00EE3A5E"/>
    <w:rsid w:val="00EF03BD"/>
    <w:rsid w:val="00EF0E1F"/>
    <w:rsid w:val="00F32245"/>
    <w:rsid w:val="00F34FD6"/>
    <w:rsid w:val="00F449B0"/>
    <w:rsid w:val="00F56569"/>
    <w:rsid w:val="00F6630C"/>
    <w:rsid w:val="00F66C3B"/>
    <w:rsid w:val="00F800A6"/>
    <w:rsid w:val="00F934D0"/>
    <w:rsid w:val="00FA6886"/>
    <w:rsid w:val="00FB3803"/>
    <w:rsid w:val="00FC05DA"/>
    <w:rsid w:val="00FC5189"/>
    <w:rsid w:val="00FC6699"/>
    <w:rsid w:val="00FF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757799D1"/>
  <w15:docId w15:val="{D60CC17B-623B-46DA-8CF1-2C07B9D9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62"/>
    <w:rPr>
      <w:rFonts w:ascii="Times New Roman" w:eastAsia="Batang" w:hAnsi="Times New Roman"/>
      <w:sz w:val="24"/>
      <w:szCs w:val="24"/>
      <w:lang w:eastAsia="ko-KR"/>
    </w:rPr>
  </w:style>
  <w:style w:type="paragraph" w:styleId="Balk1">
    <w:name w:val="heading 1"/>
    <w:basedOn w:val="Normal"/>
    <w:next w:val="Normal"/>
    <w:link w:val="Balk1Char"/>
    <w:uiPriority w:val="99"/>
    <w:qFormat/>
    <w:rsid w:val="00F934D0"/>
    <w:pPr>
      <w:keepNext/>
      <w:keepLines/>
      <w:spacing w:before="240"/>
      <w:outlineLvl w:val="0"/>
    </w:pPr>
    <w:rPr>
      <w:rFonts w:ascii="Calibri Light" w:eastAsia="Times New Roman"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934D0"/>
    <w:rPr>
      <w:rFonts w:ascii="Calibri Light" w:hAnsi="Calibri Light" w:cs="Times New Roman"/>
      <w:color w:val="2E74B5"/>
      <w:sz w:val="32"/>
      <w:szCs w:val="32"/>
      <w:lang w:eastAsia="ko-KR"/>
    </w:rPr>
  </w:style>
  <w:style w:type="paragraph" w:customStyle="1" w:styleId="ListeParagraf1">
    <w:name w:val="Liste Paragraf1"/>
    <w:basedOn w:val="Normal"/>
    <w:uiPriority w:val="99"/>
    <w:rsid w:val="00FF7962"/>
    <w:pPr>
      <w:ind w:left="720"/>
      <w:contextualSpacing/>
    </w:pPr>
    <w:rPr>
      <w:rFonts w:ascii="Calibri" w:eastAsia="Times New Roman" w:hAnsi="Calibri"/>
      <w:lang w:eastAsia="en-US"/>
    </w:rPr>
  </w:style>
  <w:style w:type="paragraph" w:styleId="ListeParagraf">
    <w:name w:val="List Paragraph"/>
    <w:basedOn w:val="Normal"/>
    <w:uiPriority w:val="34"/>
    <w:qFormat/>
    <w:rsid w:val="00FF7962"/>
    <w:pPr>
      <w:ind w:left="720"/>
      <w:contextualSpacing/>
    </w:pPr>
  </w:style>
  <w:style w:type="paragraph" w:styleId="DipnotMetni">
    <w:name w:val="footnote text"/>
    <w:basedOn w:val="Normal"/>
    <w:link w:val="DipnotMetniChar"/>
    <w:uiPriority w:val="99"/>
    <w:semiHidden/>
    <w:rsid w:val="006C3640"/>
    <w:rPr>
      <w:sz w:val="20"/>
      <w:szCs w:val="20"/>
    </w:rPr>
  </w:style>
  <w:style w:type="character" w:customStyle="1" w:styleId="DipnotMetniChar">
    <w:name w:val="Dipnot Metni Char"/>
    <w:basedOn w:val="VarsaylanParagrafYazTipi"/>
    <w:link w:val="DipnotMetni"/>
    <w:uiPriority w:val="99"/>
    <w:semiHidden/>
    <w:locked/>
    <w:rsid w:val="006C3640"/>
    <w:rPr>
      <w:rFonts w:ascii="Times New Roman" w:eastAsia="Batang" w:hAnsi="Times New Roman" w:cs="Times New Roman"/>
      <w:sz w:val="20"/>
      <w:szCs w:val="20"/>
      <w:lang w:eastAsia="ko-KR"/>
    </w:rPr>
  </w:style>
  <w:style w:type="character" w:styleId="DipnotBavurusu">
    <w:name w:val="footnote reference"/>
    <w:basedOn w:val="VarsaylanParagrafYazTipi"/>
    <w:uiPriority w:val="99"/>
    <w:semiHidden/>
    <w:rsid w:val="006C3640"/>
    <w:rPr>
      <w:rFonts w:cs="Times New Roman"/>
      <w:vertAlign w:val="superscript"/>
    </w:rPr>
  </w:style>
  <w:style w:type="character" w:styleId="Kpr">
    <w:name w:val="Hyperlink"/>
    <w:basedOn w:val="VarsaylanParagrafYazTipi"/>
    <w:uiPriority w:val="99"/>
    <w:rsid w:val="00C66247"/>
    <w:rPr>
      <w:rFonts w:cs="Times New Roman"/>
      <w:color w:val="0563C1"/>
      <w:u w:val="single"/>
    </w:rPr>
  </w:style>
  <w:style w:type="table" w:styleId="TabloKlavuzu">
    <w:name w:val="Table Grid"/>
    <w:basedOn w:val="NormalTablo"/>
    <w:rsid w:val="00BA1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34BE6"/>
    <w:rPr>
      <w:sz w:val="16"/>
      <w:szCs w:val="16"/>
    </w:rPr>
  </w:style>
  <w:style w:type="paragraph" w:styleId="AklamaMetni">
    <w:name w:val="annotation text"/>
    <w:basedOn w:val="Normal"/>
    <w:link w:val="AklamaMetniChar"/>
    <w:uiPriority w:val="99"/>
    <w:unhideWhenUsed/>
    <w:rsid w:val="00634BE6"/>
    <w:rPr>
      <w:sz w:val="20"/>
      <w:szCs w:val="20"/>
    </w:rPr>
  </w:style>
  <w:style w:type="character" w:customStyle="1" w:styleId="AklamaMetniChar">
    <w:name w:val="Açıklama Metni Char"/>
    <w:basedOn w:val="VarsaylanParagrafYazTipi"/>
    <w:link w:val="AklamaMetni"/>
    <w:uiPriority w:val="99"/>
    <w:rsid w:val="00634BE6"/>
    <w:rPr>
      <w:rFonts w:ascii="Times New Roman" w:eastAsia="Batang" w:hAnsi="Times New Roman"/>
      <w:sz w:val="20"/>
      <w:szCs w:val="20"/>
      <w:lang w:eastAsia="ko-KR"/>
    </w:rPr>
  </w:style>
  <w:style w:type="paragraph" w:styleId="AklamaKonusu">
    <w:name w:val="annotation subject"/>
    <w:basedOn w:val="AklamaMetni"/>
    <w:next w:val="AklamaMetni"/>
    <w:link w:val="AklamaKonusuChar"/>
    <w:uiPriority w:val="99"/>
    <w:semiHidden/>
    <w:unhideWhenUsed/>
    <w:rsid w:val="00634BE6"/>
    <w:rPr>
      <w:b/>
      <w:bCs/>
    </w:rPr>
  </w:style>
  <w:style w:type="character" w:customStyle="1" w:styleId="AklamaKonusuChar">
    <w:name w:val="Açıklama Konusu Char"/>
    <w:basedOn w:val="AklamaMetniChar"/>
    <w:link w:val="AklamaKonusu"/>
    <w:uiPriority w:val="99"/>
    <w:semiHidden/>
    <w:rsid w:val="00634BE6"/>
    <w:rPr>
      <w:rFonts w:ascii="Times New Roman" w:eastAsia="Batang" w:hAnsi="Times New Roman"/>
      <w:b/>
      <w:bCs/>
      <w:sz w:val="20"/>
      <w:szCs w:val="20"/>
      <w:lang w:eastAsia="ko-KR"/>
    </w:rPr>
  </w:style>
  <w:style w:type="paragraph" w:styleId="BalonMetni">
    <w:name w:val="Balloon Text"/>
    <w:basedOn w:val="Normal"/>
    <w:link w:val="BalonMetniChar"/>
    <w:uiPriority w:val="99"/>
    <w:semiHidden/>
    <w:unhideWhenUsed/>
    <w:rsid w:val="00634BE6"/>
    <w:rPr>
      <w:rFonts w:ascii="Tahoma" w:hAnsi="Tahoma" w:cs="Tahoma"/>
      <w:sz w:val="16"/>
      <w:szCs w:val="16"/>
    </w:rPr>
  </w:style>
  <w:style w:type="character" w:customStyle="1" w:styleId="BalonMetniChar">
    <w:name w:val="Balon Metni Char"/>
    <w:basedOn w:val="VarsaylanParagrafYazTipi"/>
    <w:link w:val="BalonMetni"/>
    <w:uiPriority w:val="99"/>
    <w:semiHidden/>
    <w:rsid w:val="00634BE6"/>
    <w:rPr>
      <w:rFonts w:ascii="Tahoma" w:eastAsia="Batang" w:hAnsi="Tahoma" w:cs="Tahoma"/>
      <w:sz w:val="16"/>
      <w:szCs w:val="16"/>
      <w:lang w:eastAsia="ko-KR"/>
    </w:rPr>
  </w:style>
  <w:style w:type="paragraph" w:styleId="Dzeltme">
    <w:name w:val="Revision"/>
    <w:hidden/>
    <w:uiPriority w:val="99"/>
    <w:semiHidden/>
    <w:rsid w:val="00014227"/>
    <w:rPr>
      <w:rFonts w:ascii="Times New Roman" w:eastAsia="Batang"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64776">
      <w:marLeft w:val="0"/>
      <w:marRight w:val="0"/>
      <w:marTop w:val="0"/>
      <w:marBottom w:val="0"/>
      <w:divBdr>
        <w:top w:val="none" w:sz="0" w:space="0" w:color="auto"/>
        <w:left w:val="none" w:sz="0" w:space="0" w:color="auto"/>
        <w:bottom w:val="none" w:sz="0" w:space="0" w:color="auto"/>
        <w:right w:val="none" w:sz="0" w:space="0" w:color="auto"/>
      </w:divBdr>
    </w:div>
    <w:div w:id="616564777">
      <w:marLeft w:val="0"/>
      <w:marRight w:val="0"/>
      <w:marTop w:val="0"/>
      <w:marBottom w:val="0"/>
      <w:divBdr>
        <w:top w:val="none" w:sz="0" w:space="0" w:color="auto"/>
        <w:left w:val="none" w:sz="0" w:space="0" w:color="auto"/>
        <w:bottom w:val="none" w:sz="0" w:space="0" w:color="auto"/>
        <w:right w:val="none" w:sz="0" w:space="0" w:color="auto"/>
      </w:divBdr>
    </w:div>
    <w:div w:id="616564778">
      <w:marLeft w:val="0"/>
      <w:marRight w:val="0"/>
      <w:marTop w:val="0"/>
      <w:marBottom w:val="0"/>
      <w:divBdr>
        <w:top w:val="none" w:sz="0" w:space="0" w:color="auto"/>
        <w:left w:val="none" w:sz="0" w:space="0" w:color="auto"/>
        <w:bottom w:val="none" w:sz="0" w:space="0" w:color="auto"/>
        <w:right w:val="none" w:sz="0" w:space="0" w:color="auto"/>
      </w:divBdr>
    </w:div>
    <w:div w:id="616564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psycnet.apa.org/doi/10.1111/j.1467-9280.1995.tb00298.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sycnet.apa.org/doi/10.1177/008124630903900402" TargetMode="External"/><Relationship Id="rId2" Type="http://schemas.openxmlformats.org/officeDocument/2006/relationships/numbering" Target="numbering.xml"/><Relationship Id="rId16" Type="http://schemas.openxmlformats.org/officeDocument/2006/relationships/hyperlink" Target="https://psycnet.apa.org/doi/10.1037/0003-066X.55.1.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9DCC-E91F-4129-A008-46773D0F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1108</Words>
  <Characters>6319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Bilsem-MdrYdr3</dc:creator>
  <cp:lastModifiedBy>A.Mücahit</cp:lastModifiedBy>
  <cp:revision>3</cp:revision>
  <dcterms:created xsi:type="dcterms:W3CDTF">2021-01-07T06:13:00Z</dcterms:created>
  <dcterms:modified xsi:type="dcterms:W3CDTF">2021-01-09T17:00:00Z</dcterms:modified>
</cp:coreProperties>
</file>