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CB6B" w14:textId="6EA57E2A" w:rsidR="00667D08" w:rsidRPr="002501D1" w:rsidRDefault="001E7421" w:rsidP="001E7421">
      <w:pPr>
        <w:pStyle w:val="Balk1"/>
      </w:pPr>
      <w:r>
        <w:t>AİLE VE AKRANLAR ETKİSİNDE KARARLAR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30"/>
      </w:tblGrid>
      <w:tr w:rsidR="00667D08" w:rsidRPr="00C00AD9" w14:paraId="07F5983A" w14:textId="77777777" w:rsidTr="001E7421">
        <w:tc>
          <w:tcPr>
            <w:tcW w:w="2552" w:type="dxa"/>
          </w:tcPr>
          <w:p w14:paraId="2F3AB964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230" w:type="dxa"/>
          </w:tcPr>
          <w:p w14:paraId="7AE6EBEB" w14:textId="77777777" w:rsidR="00667D08" w:rsidRPr="00C00AD9" w:rsidRDefault="00667D08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D9">
              <w:rPr>
                <w:rFonts w:ascii="Times New Roman" w:hAnsi="Times New Roman"/>
                <w:sz w:val="24"/>
                <w:szCs w:val="24"/>
              </w:rPr>
              <w:t>Sosyal Duygusal</w:t>
            </w:r>
          </w:p>
        </w:tc>
      </w:tr>
      <w:tr w:rsidR="00667D08" w:rsidRPr="00C00AD9" w14:paraId="119A52D3" w14:textId="77777777" w:rsidTr="001E7421">
        <w:tc>
          <w:tcPr>
            <w:tcW w:w="2552" w:type="dxa"/>
          </w:tcPr>
          <w:p w14:paraId="73DD944D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230" w:type="dxa"/>
          </w:tcPr>
          <w:p w14:paraId="168F46C3" w14:textId="77777777" w:rsidR="00667D08" w:rsidRPr="00C00AD9" w:rsidRDefault="00667D08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AD9">
              <w:rPr>
                <w:rFonts w:ascii="Times New Roman" w:hAnsi="Times New Roman"/>
                <w:sz w:val="24"/>
                <w:szCs w:val="24"/>
              </w:rPr>
              <w:t>Karar Verme</w:t>
            </w:r>
          </w:p>
        </w:tc>
      </w:tr>
      <w:tr w:rsidR="00667D08" w:rsidRPr="00C00AD9" w14:paraId="37B3F2E8" w14:textId="77777777" w:rsidTr="001E7421">
        <w:tc>
          <w:tcPr>
            <w:tcW w:w="2552" w:type="dxa"/>
          </w:tcPr>
          <w:p w14:paraId="68683407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230" w:type="dxa"/>
          </w:tcPr>
          <w:p w14:paraId="00A0E669" w14:textId="1AC04985" w:rsidR="00667D08" w:rsidRPr="00C00AD9" w:rsidRDefault="00AF7DCB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Kararlarında aile ve akranlarının etkilerini d</w:t>
            </w:r>
            <w:r w:rsidR="00667D08" w:rsidRPr="00C00AD9">
              <w:rPr>
                <w:rFonts w:ascii="Times New Roman" w:hAnsi="Times New Roman"/>
                <w:sz w:val="24"/>
                <w:szCs w:val="24"/>
              </w:rPr>
              <w:t>eğerlendirir</w:t>
            </w:r>
            <w:r w:rsidR="00252C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7D08" w:rsidRPr="00C00AD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</w:t>
            </w:r>
            <w:r w:rsidR="00252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667D08" w:rsidRPr="00C00AD9">
              <w:rPr>
                <w:rFonts w:ascii="Times New Roman" w:hAnsi="Times New Roman"/>
                <w:sz w:val="24"/>
                <w:szCs w:val="24"/>
              </w:rPr>
              <w:t xml:space="preserve">afta </w:t>
            </w:r>
          </w:p>
        </w:tc>
      </w:tr>
      <w:tr w:rsidR="00667D08" w:rsidRPr="00C00AD9" w14:paraId="32F966ED" w14:textId="77777777" w:rsidTr="001E7421">
        <w:tc>
          <w:tcPr>
            <w:tcW w:w="2552" w:type="dxa"/>
          </w:tcPr>
          <w:p w14:paraId="0D7A80EF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230" w:type="dxa"/>
          </w:tcPr>
          <w:p w14:paraId="2FB0F6D0" w14:textId="0A12EA3A" w:rsidR="00667D08" w:rsidRPr="00C00AD9" w:rsidRDefault="00AF7DCB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52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Sınıf </w:t>
            </w:r>
          </w:p>
        </w:tc>
      </w:tr>
      <w:tr w:rsidR="00667D08" w:rsidRPr="00C00AD9" w14:paraId="079C5E25" w14:textId="77777777" w:rsidTr="001E7421">
        <w:tc>
          <w:tcPr>
            <w:tcW w:w="2552" w:type="dxa"/>
          </w:tcPr>
          <w:p w14:paraId="24EE5203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230" w:type="dxa"/>
          </w:tcPr>
          <w:p w14:paraId="65CD149B" w14:textId="77777777" w:rsidR="00667D08" w:rsidRPr="00C00AD9" w:rsidRDefault="00AF7DCB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(Bir ders saati) </w:t>
            </w:r>
          </w:p>
        </w:tc>
      </w:tr>
      <w:tr w:rsidR="00667D08" w:rsidRPr="00C00AD9" w14:paraId="7872DD3D" w14:textId="77777777" w:rsidTr="001E7421">
        <w:tc>
          <w:tcPr>
            <w:tcW w:w="2552" w:type="dxa"/>
          </w:tcPr>
          <w:p w14:paraId="14D47122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230" w:type="dxa"/>
          </w:tcPr>
          <w:p w14:paraId="1470A5E7" w14:textId="77777777" w:rsidR="00667D08" w:rsidRDefault="00AF7DCB" w:rsidP="005B71DC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26">
              <w:rPr>
                <w:rFonts w:ascii="Times New Roman" w:hAnsi="Times New Roman"/>
                <w:sz w:val="24"/>
                <w:szCs w:val="24"/>
              </w:rPr>
              <w:t>Çalışma Yaprağı-1</w:t>
            </w:r>
          </w:p>
          <w:p w14:paraId="1843B491" w14:textId="32933F53" w:rsidR="001E7421" w:rsidRPr="00526426" w:rsidRDefault="001E7421" w:rsidP="005B71DC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Kalem</w:t>
            </w:r>
          </w:p>
        </w:tc>
      </w:tr>
      <w:tr w:rsidR="00667D08" w:rsidRPr="00C00AD9" w14:paraId="56E2EC1D" w14:textId="77777777" w:rsidTr="001E7421">
        <w:tc>
          <w:tcPr>
            <w:tcW w:w="2552" w:type="dxa"/>
          </w:tcPr>
          <w:p w14:paraId="699E60B3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230" w:type="dxa"/>
          </w:tcPr>
          <w:p w14:paraId="7BF09076" w14:textId="218E0843" w:rsidR="00667D08" w:rsidRPr="00526426" w:rsidRDefault="00526426" w:rsidP="005B71DC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26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667D08" w:rsidRPr="00526426">
              <w:rPr>
                <w:rFonts w:ascii="Times New Roman" w:hAnsi="Times New Roman"/>
                <w:sz w:val="24"/>
                <w:szCs w:val="24"/>
              </w:rPr>
              <w:t>apra</w:t>
            </w:r>
            <w:r w:rsidRPr="00526426">
              <w:rPr>
                <w:rFonts w:ascii="Times New Roman" w:hAnsi="Times New Roman"/>
                <w:sz w:val="24"/>
                <w:szCs w:val="24"/>
              </w:rPr>
              <w:t>ğı-1 öğrenci sayısı kadar çoğaltılır.</w:t>
            </w:r>
          </w:p>
        </w:tc>
      </w:tr>
      <w:tr w:rsidR="00667D08" w:rsidRPr="00C00AD9" w14:paraId="144015F9" w14:textId="77777777" w:rsidTr="001E7421">
        <w:tc>
          <w:tcPr>
            <w:tcW w:w="2552" w:type="dxa"/>
          </w:tcPr>
          <w:p w14:paraId="5A88E814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230" w:type="dxa"/>
          </w:tcPr>
          <w:p w14:paraId="513C3569" w14:textId="58AAF2B4" w:rsidR="00667D08" w:rsidRDefault="00667D08" w:rsidP="005B71DC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Etkinliği</w:t>
            </w:r>
            <w:r w:rsidR="00252CAC">
              <w:rPr>
                <w:rFonts w:ascii="Times New Roman" w:hAnsi="Times New Roman"/>
              </w:rPr>
              <w:t xml:space="preserve">mizin amacının </w:t>
            </w:r>
            <w:r w:rsidR="00526426">
              <w:rPr>
                <w:rFonts w:ascii="Times New Roman" w:hAnsi="Times New Roman"/>
              </w:rPr>
              <w:t>k</w:t>
            </w:r>
            <w:r w:rsidR="00AF7DCB">
              <w:rPr>
                <w:rFonts w:ascii="Times New Roman" w:hAnsi="Times New Roman"/>
              </w:rPr>
              <w:t>ararlarınızda</w:t>
            </w:r>
            <w:r>
              <w:rPr>
                <w:rFonts w:ascii="Times New Roman" w:hAnsi="Times New Roman"/>
              </w:rPr>
              <w:t>, aile ve akranlarını</w:t>
            </w:r>
            <w:r w:rsidR="00252CAC">
              <w:rPr>
                <w:rFonts w:ascii="Times New Roman" w:hAnsi="Times New Roman"/>
              </w:rPr>
              <w:t>zın etkisini değerlendirebilmek</w:t>
            </w:r>
            <w:r>
              <w:rPr>
                <w:rFonts w:ascii="Times New Roman" w:hAnsi="Times New Roman"/>
              </w:rPr>
              <w:t xml:space="preserve"> olduğu </w:t>
            </w:r>
            <w:r w:rsidR="00AF7DCB">
              <w:rPr>
                <w:rFonts w:ascii="Times New Roman" w:hAnsi="Times New Roman"/>
              </w:rPr>
              <w:t>belirtilerek başlanır</w:t>
            </w:r>
            <w:r w:rsidR="00526426">
              <w:rPr>
                <w:rFonts w:ascii="Times New Roman" w:hAnsi="Times New Roman"/>
              </w:rPr>
              <w:t>.</w:t>
            </w:r>
          </w:p>
          <w:p w14:paraId="312DBA02" w14:textId="02BA1168" w:rsidR="00526426" w:rsidRDefault="00526426" w:rsidP="005B71DC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Çalışma Yaprağı-1 dağıtılır ve aşağıdaki yönerge öğrencilerle paylaşılır:</w:t>
            </w:r>
          </w:p>
          <w:p w14:paraId="0C71AA62" w14:textId="0D2A1003" w:rsidR="00D13C37" w:rsidRPr="00526426" w:rsidRDefault="00526426" w:rsidP="005B71DC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26426">
              <w:rPr>
                <w:rFonts w:ascii="Times New Roman" w:hAnsi="Times New Roman"/>
                <w:i/>
                <w:sz w:val="24"/>
              </w:rPr>
              <w:t>“</w:t>
            </w:r>
            <w:r w:rsidR="00D13C37" w:rsidRPr="00526426">
              <w:rPr>
                <w:rFonts w:ascii="Times New Roman" w:hAnsi="Times New Roman"/>
                <w:i/>
                <w:sz w:val="24"/>
              </w:rPr>
              <w:t>Bu zamana kadar aldığınız 3 kararı düşünün. Üstte kararım bölümüne aldığınız kararı yazmanızı istiyorum. Alttaki daireye ise bu kararınızı alma sürecinde aile ve akranlarınızın etkilerini değerlendirip, onların kararınızdaki etkililik oranlarına göre daireyi bölerek/dilimleyerek etkilerinin oranlarını belirtmenizi istiyorum. Karar alma sürecim bölümüne ise genel olarak karar alma süreçlerinizi düşünüp bu süreçlerde nasıl bir yol izlediğinizi anlatmanızı istiyorum.</w:t>
            </w:r>
            <w:r w:rsidRPr="00526426">
              <w:rPr>
                <w:rFonts w:ascii="Times New Roman" w:hAnsi="Times New Roman"/>
                <w:i/>
                <w:sz w:val="24"/>
              </w:rPr>
              <w:t>”</w:t>
            </w:r>
          </w:p>
          <w:p w14:paraId="6ED90330" w14:textId="66AFF7B9" w:rsidR="00D13C37" w:rsidRDefault="00526426" w:rsidP="005B71DC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Gönüllü öğrencilerin paylaşımları alınır ve aşağıdaki sorular yöneltilir.</w:t>
            </w:r>
          </w:p>
          <w:p w14:paraId="07BF57CA" w14:textId="7B51CA37" w:rsidR="00526426" w:rsidRDefault="00526426" w:rsidP="005B71DC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Karar alma süreçlerinizde kimlerin daha etkili olduğunu fark ettiniz?</w:t>
            </w:r>
          </w:p>
          <w:p w14:paraId="0BC79EB0" w14:textId="2829B994" w:rsidR="00526426" w:rsidRDefault="00526426" w:rsidP="005B71DC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Karar alma sürecinizde ailelerinizin nasıl etkisi oluyor?</w:t>
            </w:r>
          </w:p>
          <w:p w14:paraId="63C12E11" w14:textId="50A74698" w:rsidR="00526426" w:rsidRDefault="00526426" w:rsidP="005B71DC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Karar alma sürecinizde akranlarınızın nasıl etkisi oluyor?</w:t>
            </w:r>
          </w:p>
          <w:p w14:paraId="3C4C08B0" w14:textId="13964FCF" w:rsidR="00526426" w:rsidRDefault="00526426" w:rsidP="005B71DC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Ailenizle ve akranlarınızla farklı fikirlere sahip olduğunu durumlarda karar alma süreçlerinizi nasıl yönetiyorsunuz?</w:t>
            </w:r>
          </w:p>
          <w:p w14:paraId="0880774B" w14:textId="5FEBAB93" w:rsidR="00526426" w:rsidRDefault="00526426" w:rsidP="005B71DC">
            <w:pPr>
              <w:pStyle w:val="ListeParagraf1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Karar alma süreçlerimizde aile ve akranların etkisini fark etmek neden önemlidir?</w:t>
            </w:r>
          </w:p>
          <w:p w14:paraId="5676C1EE" w14:textId="65076043" w:rsidR="00526426" w:rsidRPr="00526426" w:rsidRDefault="00526426" w:rsidP="005B71DC">
            <w:pPr>
              <w:pStyle w:val="ListeParagraf1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Aşağıdaki açıklama ile etkinlik sonlandırılır:</w:t>
            </w:r>
          </w:p>
          <w:p w14:paraId="5C71C930" w14:textId="7C2F6685" w:rsidR="00667D08" w:rsidRPr="001E7421" w:rsidRDefault="001E7421" w:rsidP="005B71DC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E7421">
              <w:rPr>
                <w:rFonts w:ascii="Times New Roman" w:hAnsi="Times New Roman"/>
                <w:i/>
              </w:rPr>
              <w:t xml:space="preserve">“Hayatımızda birçok karar almak durumunda kalırız. Bu kararlarımızı alma süreçlerinde birçok faktör etkili olabilir aile ve akranların görüşleri de bu faktörlerdendir. </w:t>
            </w:r>
            <w:r>
              <w:rPr>
                <w:rFonts w:ascii="Times New Roman" w:hAnsi="Times New Roman"/>
                <w:i/>
              </w:rPr>
              <w:t>Karar alma süreçlerinde aile ve akranlarımızın etkisini fark etmek ve değerlendirmek bu süreçte hangi kaynaktan daha doğru bilgi alabileceğimizi fark etmemizi sağlayarak karar alma süreçlerimizi daha bilinçli yönetmemizi sağlar.”</w:t>
            </w:r>
          </w:p>
        </w:tc>
      </w:tr>
      <w:tr w:rsidR="00667D08" w:rsidRPr="00C00AD9" w14:paraId="0151D47A" w14:textId="77777777" w:rsidTr="001E7421">
        <w:tc>
          <w:tcPr>
            <w:tcW w:w="2552" w:type="dxa"/>
          </w:tcPr>
          <w:p w14:paraId="7997BBA2" w14:textId="77777777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7230" w:type="dxa"/>
          </w:tcPr>
          <w:p w14:paraId="4D062F4F" w14:textId="091EB96C" w:rsidR="001E7421" w:rsidRPr="001E7421" w:rsidRDefault="001E7421" w:rsidP="005B71D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Öğrencilerden bu etkinlikten sonra etkinlikte yapıldığı aldıkları kararları not alıp, bu kararlardaki aile ve akran etkilerini değerlendirmeleri, karar alma süreçlerini gözden geçirmeleri istenebilir.</w:t>
            </w:r>
          </w:p>
        </w:tc>
      </w:tr>
      <w:tr w:rsidR="00667D08" w:rsidRPr="00C00AD9" w14:paraId="49A6B696" w14:textId="77777777" w:rsidTr="001E7421">
        <w:tc>
          <w:tcPr>
            <w:tcW w:w="2552" w:type="dxa"/>
          </w:tcPr>
          <w:p w14:paraId="3B50F994" w14:textId="48A18BB2" w:rsidR="00667D08" w:rsidRPr="00C00AD9" w:rsidRDefault="00667D08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AD9">
              <w:rPr>
                <w:rFonts w:ascii="Times New Roman" w:hAnsi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230" w:type="dxa"/>
          </w:tcPr>
          <w:p w14:paraId="33456940" w14:textId="7878FA8F" w:rsidR="00667D08" w:rsidRDefault="00AE2E4D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14:paraId="54314A6A" w14:textId="77777777" w:rsidR="00CF38AE" w:rsidRDefault="00CF38AE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22CEC" w14:textId="085428AC" w:rsidR="00AE2E4D" w:rsidRPr="00AE2E4D" w:rsidRDefault="00AE2E4D" w:rsidP="00CF38AE">
            <w:pPr>
              <w:pStyle w:val="ListeParagraf"/>
              <w:numPr>
                <w:ilvl w:val="0"/>
                <w:numId w:val="37"/>
              </w:numPr>
              <w:jc w:val="both"/>
            </w:pPr>
            <w:r w:rsidRPr="00CF38AE">
              <w:rPr>
                <w:rFonts w:ascii="Times New Roman" w:hAnsi="Times New Roman"/>
                <w:sz w:val="24"/>
                <w:szCs w:val="24"/>
              </w:rPr>
              <w:t xml:space="preserve">Karar alma sürecine ilişkin sorular kelime sayısı, kelime zorluğu </w:t>
            </w:r>
            <w:r w:rsidRPr="00CF3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veya yabancılığı temelinde basitleştirip sorularak öğrenme içeriği farklılaştırılabilir. </w:t>
            </w:r>
          </w:p>
          <w:p w14:paraId="46E3D750" w14:textId="75AFC23F" w:rsidR="00AE2E4D" w:rsidRPr="00AE2E4D" w:rsidRDefault="00AE2E4D" w:rsidP="005B71DC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E2E4D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F38AE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aprağı-1’de yer alan etkinlik aşamalandırılarak etkinlik basitleştirilebilir. </w:t>
            </w:r>
          </w:p>
          <w:p w14:paraId="2C837185" w14:textId="0193C8E6" w:rsidR="00AE2E4D" w:rsidRPr="00AE2E4D" w:rsidRDefault="00AE2E4D" w:rsidP="005B71DC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4D">
              <w:rPr>
                <w:rFonts w:ascii="Times New Roman" w:hAnsi="Times New Roman"/>
                <w:sz w:val="24"/>
                <w:szCs w:val="24"/>
              </w:rPr>
              <w:t xml:space="preserve">Etkinlik sırasında öğretmen öğrencilerin etkinliklerine katılarak onları destekleyebilir. </w:t>
            </w:r>
          </w:p>
        </w:tc>
      </w:tr>
      <w:tr w:rsidR="00AF7DCB" w:rsidRPr="00C00AD9" w14:paraId="6B4ED2A6" w14:textId="77777777" w:rsidTr="001E7421">
        <w:tc>
          <w:tcPr>
            <w:tcW w:w="2552" w:type="dxa"/>
          </w:tcPr>
          <w:p w14:paraId="1BB765F8" w14:textId="77777777" w:rsidR="00AF7DCB" w:rsidRPr="00C00AD9" w:rsidRDefault="00AF7DCB" w:rsidP="0052642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Etkinliği Geliştiren: </w:t>
            </w:r>
          </w:p>
        </w:tc>
        <w:tc>
          <w:tcPr>
            <w:tcW w:w="7230" w:type="dxa"/>
          </w:tcPr>
          <w:p w14:paraId="65CFADE3" w14:textId="19C9D55B" w:rsidR="00AF7DCB" w:rsidRPr="00C00AD9" w:rsidRDefault="00252CAC" w:rsidP="005B71D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 Düzenleme Kurulu</w:t>
            </w:r>
          </w:p>
        </w:tc>
      </w:tr>
    </w:tbl>
    <w:p w14:paraId="49F42DCE" w14:textId="6CA4E0CF" w:rsidR="00667D08" w:rsidRPr="001D2720" w:rsidRDefault="00667D08" w:rsidP="00AF7DC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1" w:name="_Toc45900416"/>
      <w:bookmarkEnd w:id="0"/>
      <w:r>
        <w:br w:type="page"/>
      </w:r>
      <w:r w:rsidR="00AF7DCB" w:rsidRPr="001D2720">
        <w:rPr>
          <w:rFonts w:ascii="Times New Roman" w:hAnsi="Times New Roman"/>
          <w:b/>
          <w:sz w:val="24"/>
        </w:rPr>
        <w:lastRenderedPageBreak/>
        <w:t>Çalışma Yaprağı-1</w:t>
      </w:r>
    </w:p>
    <w:p w14:paraId="656119F5" w14:textId="483FF5A1" w:rsidR="00D13C37" w:rsidRDefault="001D2720" w:rsidP="00AF7DC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KARAR</w:t>
      </w:r>
      <w:r w:rsidR="00D13C37">
        <w:rPr>
          <w:rFonts w:ascii="Times New Roman" w:hAnsi="Times New Roman"/>
          <w:b/>
        </w:rPr>
        <w:t xml:space="preserve">LARIM </w:t>
      </w:r>
    </w:p>
    <w:p w14:paraId="707073BE" w14:textId="2BDCE132" w:rsidR="001D2720" w:rsidRDefault="00D13C37" w:rsidP="00AF7DC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D2720">
        <w:rPr>
          <w:rFonts w:ascii="Times New Roman" w:hAnsi="Times New Roman"/>
          <w:b/>
        </w:rPr>
        <w:t>………………………………………………………………………….</w:t>
      </w:r>
    </w:p>
    <w:p w14:paraId="2EC660A6" w14:textId="53B80412" w:rsidR="00D13C37" w:rsidRPr="00AF7DCB" w:rsidRDefault="00D13C37" w:rsidP="00D13C3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2………………………………………………………………………….</w:t>
      </w:r>
    </w:p>
    <w:p w14:paraId="0B768817" w14:textId="000B1356" w:rsidR="00D13C37" w:rsidRDefault="00D13C37" w:rsidP="00D13C3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3………………………………………………………………………….</w:t>
      </w:r>
    </w:p>
    <w:p w14:paraId="43F17853" w14:textId="77777777" w:rsidR="00D13C37" w:rsidRPr="00AF7DCB" w:rsidRDefault="00D13C37" w:rsidP="00D13C37">
      <w:pPr>
        <w:spacing w:line="360" w:lineRule="auto"/>
        <w:jc w:val="center"/>
        <w:rPr>
          <w:rFonts w:ascii="Times New Roman" w:hAnsi="Times New Roman"/>
          <w:b/>
        </w:rPr>
      </w:pPr>
    </w:p>
    <w:p w14:paraId="013D7BE3" w14:textId="7292AD31" w:rsidR="00D13C37" w:rsidRPr="00AF7DCB" w:rsidRDefault="00D13C37" w:rsidP="00AF7DC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D8520C" wp14:editId="489FFCF8">
                <wp:simplePos x="0" y="0"/>
                <wp:positionH relativeFrom="column">
                  <wp:posOffset>-106045</wp:posOffset>
                </wp:positionH>
                <wp:positionV relativeFrom="paragraph">
                  <wp:posOffset>370205</wp:posOffset>
                </wp:positionV>
                <wp:extent cx="1844675" cy="1779270"/>
                <wp:effectExtent l="0" t="0" r="2222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177927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B8F15" id="Oval 3" o:spid="_x0000_s1026" style="position:absolute;margin-left:-8.35pt;margin-top:29.15pt;width:145.25pt;height:14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csmwIAAKYFAAAOAAAAZHJzL2Uyb0RvYy54bWysVN9P2zAQfp+0/8Hy+0hTCoWKFFVFTJMY&#10;IGDi2Th2Y8n2ebbbtPvrd3bS0A22h2kvju/Xd/4ud3dxuTWabIQPCmxFy6MRJcJyqJVdVfTb0/Wn&#10;M0pCZLZmGqyo6E4Eejn/+OGidTMxhgZ0LTxBEBtmratoE6ObFUXgjTAsHIETFo0SvGERRb8qas9a&#10;RDe6GI9Gp0ULvnYeuAgBtVedkc4zvpSCxzspg4hEVxTfFvPp8/mSzmJ+wWYrz1yjeP8M9g+vMExZ&#10;TDpAXbHIyNqrN1BGcQ8BZDziYAqQUnGROSCbcvQbm8eGOZG5YHGCG8oU/h8sv93ce6Lqih5TYpnB&#10;X3S3YZocp8q0LszQ4dHd+14KeE00t9Kb9EUCZJuruRuqKbaRcFSWZ5PJ6fSEEo62cjo9H09zvYvX&#10;cOdD/CzAkHSpqNBauZAYsxnb3ISIWdF775XUAbSqr5XWWUhdIpbaE3xyReN2nEP12nyFutNhj4z6&#10;v4xq7IVOfbZXI3zutYSSkx0kKBL/jnG+xZ0WKa22D0JizZBjl3BA6MAZ58LGMr8lNKwWnfrkjzkz&#10;YEKWSGzA7gF+5bjH7irT+6dQkZt9CB512f8WPETkzGDjEGyUBf8egEZWfebOH0t2UJp0fYF6hx3l&#10;oRu14Pi1wp97w0K8Zx5nC6cQ90W8w0NqaCsK/Y2SBvyP9/TJH1serZS0OKsVDd/XzAtK9BeLw3Be&#10;TiZpuLMwOZmOUfCHlpdDi12bJWC7lLiZHM/X5B/1/io9mGdcK4uUFU3McsxdUR79XljGbofgYuJi&#10;schuONCOxRv76HgCT1VNnfu0fWbe9R0ecThuYT/Xb7q8802RFhbrCFLlEXita19vXAa5WfvFlbbN&#10;oZy9Xtfr/CcAAAD//wMAUEsDBBQABgAIAAAAIQAnskbc4QAAAAoBAAAPAAAAZHJzL2Rvd25yZXYu&#10;eG1sTI9BT4NAEIXvJv6HzZh4axdKWhBZGtPExIvGYnvwNmVHoGV3Cbtt8d87nvQ4mS/fe69YT6YX&#10;Fxp956yCeB6BIFs73dlGwe7jeZaB8AGtxt5ZUvBNHtbl7U2BuXZXu6VLFRrBEutzVNCGMORS+rol&#10;g37uBrL8+3KjwcDn2Eg94pXlppeLKFpJg53lhBYH2rRUn6qzUbB8e6fXDR63L8fqAT93cbrfn1Kl&#10;7u+mp0cQgabwB8Nvfa4OJXc6uLPVXvQKZvEqZZRlWQKCgUWa8JaDgiTJliDLQv6fUP4AAAD//wMA&#10;UEsBAi0AFAAGAAgAAAAhALaDOJL+AAAA4QEAABMAAAAAAAAAAAAAAAAAAAAAAFtDb250ZW50X1R5&#10;cGVzXS54bWxQSwECLQAUAAYACAAAACEAOP0h/9YAAACUAQAACwAAAAAAAAAAAAAAAAAvAQAAX3Jl&#10;bHMvLnJlbHNQSwECLQAUAAYACAAAACEAptN3LJsCAACmBQAADgAAAAAAAAAAAAAAAAAuAgAAZHJz&#10;L2Uyb0RvYy54bWxQSwECLQAUAAYACAAAACEAJ7JG3OEAAAAKAQAADwAAAAAAAAAAAAAAAAD1BAAA&#10;ZHJzL2Rvd25yZXYueG1sUEsFBgAAAAAEAAQA8wAAAAMGAAAAAA==&#10;" fillcolor="#c6d9f1 [671]" strokecolor="#243f60 [1604]" strokeweight="2pt"/>
            </w:pict>
          </mc:Fallback>
        </mc:AlternateContent>
      </w:r>
      <w:r>
        <w:rPr>
          <w:rFonts w:ascii="Times New Roman" w:hAnsi="Times New Roman"/>
          <w:b/>
        </w:rPr>
        <w:t>1                                                         2                                                        3</w:t>
      </w:r>
    </w:p>
    <w:p w14:paraId="378E0949" w14:textId="53E124FC" w:rsidR="00667D08" w:rsidRPr="00AF7DCB" w:rsidRDefault="00D13C37" w:rsidP="00AF7D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AC700" wp14:editId="253FDDE6">
                <wp:simplePos x="0" y="0"/>
                <wp:positionH relativeFrom="column">
                  <wp:posOffset>2002246</wp:posOffset>
                </wp:positionH>
                <wp:positionV relativeFrom="paragraph">
                  <wp:posOffset>10160</wp:posOffset>
                </wp:positionV>
                <wp:extent cx="1845128" cy="1779814"/>
                <wp:effectExtent l="0" t="0" r="2222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128" cy="177981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A585A" id="Oval 4" o:spid="_x0000_s1026" style="position:absolute;margin-left:157.65pt;margin-top:.8pt;width:145.3pt;height:1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gYmQIAAKYFAAAOAAAAZHJzL2Uyb0RvYy54bWysVE1PGzEQvVfqf7B8L5uNQgkRGxSBqCpR&#10;QIWKs/HarCXb49pONumv79jeLGmhPVS9eD1fb/xmZ+bsfGs02QgfFNiG1kcTSoTl0Cr73NBvD1cf&#10;5pSEyGzLNFjR0J0I9Hz5/t1Z7xZiCh3oVniCIDYsetfQLka3qKrAO2FYOAInLBoleMMiiv65aj3r&#10;Ed3oajqZfKx68K3zwEUIqL0sRrrM+FIKHm+lDCIS3VB8W8ynz+dTOqvlGVs8e+Y6xYdnsH94hWHK&#10;YtIR6pJFRtZevYIyinsIIOMRB1OBlIqLzAHZ1JPf2Nx3zInMBYsT3Fim8P9g+c3mzhPVNnRGiWUG&#10;f9HthmkyS5XpXVigw72784MU8JpobqU36YsEyDZXczdWU2wj4ais57Pjeor/n6OtPjk5ndcZtXoJ&#10;dz7ETwIMSZeGCq2VC4kxW7DNdYiYFb33XkkdQKv2SmmdhdQl4kJ7gk9uaNxOc6hemy/QFh32yGT4&#10;y6jGXijq+V6N8LnXEkpOdpCgSvwL43yLOy1SWm2/Cok1Q44l4YhQwBnnwsY6vyV0rBVFffzHnBkw&#10;IUskNmIPAL9y3GOXygz+KVTkZh+DJyX734LHiJwZbByDjbLg3wLQyGrIXPyxZAelSdcnaHfYUR7K&#10;qAXHrxT+3GsW4h3zOFs4hbgv4i0eUkPfUBhulHTgf7ylT/7Y8milpMdZbWj4vmZeUKI/WxyG03o2&#10;S8OdhdnxyRQFf2h5OrTYtbkAbJcaN5Pj+Zr8o95fpQfziGtllbKiiVmOuRvKo98LF7HsEFxMXKxW&#10;2Q0H2rF4be8dT+CpqqlzH7aPzLuhwyMOxw3s5/pVlxffFGlhtY4gVR6Bl7oO9cZlkJt1WFxp2xzK&#10;2etlvS5/AgAA//8DAFBLAwQUAAYACAAAACEAomT8xOAAAAAJAQAADwAAAGRycy9kb3ducmV2Lnht&#10;bEyPQU+DQBCF7yb+h82YeLMLbaAFWRrTxMSLxmJ78DZlR6Bldwm7bfHfO570OPle3vumWE+mFxca&#10;feesgngWgSBbO93ZRsHu4/lhBcIHtBp7Z0nBN3lYl7c3BebaXe2WLlVoBJdYn6OCNoQhl9LXLRn0&#10;MzeQZfblRoOBz7GResQrl5tezqMolQY7ywstDrRpqT5VZ6MgeXun1w0ety/HKsPPXbzc709Lpe7v&#10;pqdHEIGm8BeGX31Wh5KdDu5stRe9gkWcLDjKIAXBPI2SDMRBwXwVZyDLQv7/oPwBAAD//wMAUEsB&#10;Ai0AFAAGAAgAAAAhALaDOJL+AAAA4QEAABMAAAAAAAAAAAAAAAAAAAAAAFtDb250ZW50X1R5cGVz&#10;XS54bWxQSwECLQAUAAYACAAAACEAOP0h/9YAAACUAQAACwAAAAAAAAAAAAAAAAAvAQAAX3JlbHMv&#10;LnJlbHNQSwECLQAUAAYACAAAACEAuP+oGJkCAACmBQAADgAAAAAAAAAAAAAAAAAuAgAAZHJzL2Uy&#10;b0RvYy54bWxQSwECLQAUAAYACAAAACEAomT8xOAAAAAJAQAADwAAAAAAAAAAAAAAAADzBAAAZHJz&#10;L2Rvd25yZXYueG1sUEsFBgAAAAAEAAQA8wAAAAAGAAAAAA==&#10;" fillcolor="#c6d9f1 [671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9B369A" wp14:editId="61D4BCCE">
                <wp:simplePos x="0" y="0"/>
                <wp:positionH relativeFrom="column">
                  <wp:posOffset>4109085</wp:posOffset>
                </wp:positionH>
                <wp:positionV relativeFrom="paragraph">
                  <wp:posOffset>7257</wp:posOffset>
                </wp:positionV>
                <wp:extent cx="1845128" cy="1779814"/>
                <wp:effectExtent l="0" t="0" r="2222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128" cy="177981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738FD" id="Oval 5" o:spid="_x0000_s1026" style="position:absolute;margin-left:323.55pt;margin-top:.55pt;width:145.3pt;height:14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LdmAIAAKYFAAAOAAAAZHJzL2Uyb0RvYy54bWysVEtPGzEQvlfqf7B8L5uNkhIiNigCUVWi&#10;EBUqzsZrE0u2x7WdbNJf37G9WdJCe6h68c7zm8fOzPnFzmiyFT4osA2tT0aUCMuhVfa5od8erj/M&#10;KAmR2ZZpsKKhexHoxeL9u/POzcUY1qBb4QmC2DDvXEPXMbp5VQW+FoaFE3DColKCNywi65+r1rMO&#10;0Y2uxqPRx6oD3zoPXISA0quipIuML6Xg8U7KICLRDcXcYn59fp/SWy3O2fzZM7dWvE+D/UMWhimL&#10;QQeoKxYZ2Xj1Csoo7iGAjCccTAVSKi5yDVhNPfqtmvs1cyLXgs0JbmhT+H+w/Ha78kS1DZ1SYpnB&#10;X3S3ZZpMU2c6F+ZocO9WvucCkqnMnfQmfbEAssvd3A/dFLtIOArr2WRaj/H/c9TVp6dns3qSUKsX&#10;d+dD/CTAkEQ0VGitXEgVsznb3oRYrA9WSRxAq/ZaaZ2ZNCXiUnuCKTc07sbZVW/MF2iLDGdk1P9l&#10;FOMsFPHsIMZk8qwllJzaUYAq1V8qzlTca5HCavtVSOwZ1lgCDggFnHEubKxzLmHNWlHE0z/GzIAJ&#10;WWJhA3YP8GuNB+zSmd4+uYo87IPzqET/m/PgkSODjYOzURb8WwAaq+ojF3ts2VFrEvkE7R4nykNZ&#10;teD4tcKfe8NCXDGPu4VbiPci3uEjNXQNhZ6iZA3+x1vyZI8jj1pKOtzVhobvG+YFJfqzxWU4qyeT&#10;tNyZmUxPx8j4Y83TscZuzCXguNR4mRzPZLKP+kBKD+YRz8oyRUUVsxxjN5RHf2AuY7kheJi4WC6z&#10;GS60Y/HG3juewFNX0+Q+7B6Zd/2ER1yOWzjs9aspL7bJ08JyE0GqvAIvfe37jccgD2t/uNK1Oeaz&#10;1ct5XfwEAAD//wMAUEsDBBQABgAIAAAAIQA4xa+W4AAAAAkBAAAPAAAAZHJzL2Rvd25yZXYueG1s&#10;TI/BTsMwDIbvSLxDZCRuLO0Yy1aaTmgSEhcQK9uBm9eYtluTVE22lbfHnOBkWd+v35/z1Wg7caYh&#10;tN5pSCcJCHKVN62rNWw/nu8WIEJEZ7DzjjR8U4BVcX2VY2b8xW3oXMZacIkLGWpoYuwzKUPVkMUw&#10;8T05Zl9+sBh5HWppBrxwue3kNEnm0mLr+EKDPa0bqo7lyWp4eHun1zUeNi+Hcomf21Ttdkel9e3N&#10;+PQIItIY/8Lwq8/qULDT3p+cCaLTMJ+plKMMeDBf3isFYq9hukhnIItc/v+g+AEAAP//AwBQSwEC&#10;LQAUAAYACAAAACEAtoM4kv4AAADhAQAAEwAAAAAAAAAAAAAAAAAAAAAAW0NvbnRlbnRfVHlwZXNd&#10;LnhtbFBLAQItABQABgAIAAAAIQA4/SH/1gAAAJQBAAALAAAAAAAAAAAAAAAAAC8BAABfcmVscy8u&#10;cmVsc1BLAQItABQABgAIAAAAIQAYyVLdmAIAAKYFAAAOAAAAAAAAAAAAAAAAAC4CAABkcnMvZTJv&#10;RG9jLnhtbFBLAQItABQABgAIAAAAIQA4xa+W4AAAAAkBAAAPAAAAAAAAAAAAAAAAAPIEAABkcnMv&#10;ZG93bnJldi54bWxQSwUGAAAAAAQABADzAAAA/wUAAAAA&#10;" fillcolor="#c6d9f1 [671]" strokecolor="#243f60 [1604]" strokeweight="2pt"/>
            </w:pict>
          </mc:Fallback>
        </mc:AlternateContent>
      </w:r>
    </w:p>
    <w:p w14:paraId="5916F742" w14:textId="3F8569BE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076BE739" w14:textId="3CB7C05B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7208C1CD" w14:textId="52F7113A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72932399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7F87278E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0CCFBB34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6D190470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7D4308D5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7059357B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3C86CFBC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0A7808B2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209529EE" w14:textId="77777777" w:rsidR="00D13C37" w:rsidRDefault="00D13C37">
      <w:pPr>
        <w:spacing w:after="0" w:line="240" w:lineRule="auto"/>
        <w:rPr>
          <w:rFonts w:ascii="Times New Roman" w:hAnsi="Times New Roman"/>
        </w:rPr>
      </w:pPr>
    </w:p>
    <w:p w14:paraId="528F7EEE" w14:textId="45D6670B" w:rsidR="00D13C37" w:rsidRPr="00D13C37" w:rsidRDefault="00D13C37" w:rsidP="00D13C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3C37">
        <w:rPr>
          <w:rFonts w:ascii="Times New Roman" w:hAnsi="Times New Roman"/>
          <w:b/>
          <w:sz w:val="24"/>
        </w:rPr>
        <w:t>KARAR ALMA SÜRECİM</w:t>
      </w:r>
    </w:p>
    <w:p w14:paraId="022F1E9D" w14:textId="3D69957B" w:rsidR="00667D08" w:rsidRPr="00AF7DCB" w:rsidRDefault="00D13C37" w:rsidP="00AF7D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634FC" w14:textId="078330D5" w:rsidR="00667D08" w:rsidRDefault="00D13C37" w:rsidP="006127B8"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39B7C11" w14:textId="4EF50663" w:rsidR="00667D08" w:rsidRDefault="00D13C37" w:rsidP="006127B8"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EF36DD2" w14:textId="2902E7D9" w:rsidR="00667D08" w:rsidRDefault="00D13C37" w:rsidP="006127B8"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3BADC24" w14:textId="6F85282D" w:rsidR="00667D08" w:rsidRDefault="00D13C37" w:rsidP="006127B8"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29C0A53" w14:textId="626336F7" w:rsidR="00667D08" w:rsidRDefault="00D13C37" w:rsidP="006127B8"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744E34D" w14:textId="13407BDF" w:rsidR="00667D08" w:rsidRDefault="00D13C37" w:rsidP="006127B8"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51E2C18" w14:textId="77777777" w:rsidR="00667D08" w:rsidRDefault="00667D08"/>
    <w:bookmarkEnd w:id="1"/>
    <w:p w14:paraId="2944296E" w14:textId="3251A372" w:rsidR="00667D08" w:rsidRDefault="00667D08"/>
    <w:sectPr w:rsidR="00667D08" w:rsidSect="00EC1E21">
      <w:footerReference w:type="defaul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06A9" w14:textId="77777777" w:rsidR="00681082" w:rsidRDefault="00681082" w:rsidP="00BF2FB1">
      <w:pPr>
        <w:spacing w:after="0" w:line="240" w:lineRule="auto"/>
      </w:pPr>
      <w:r>
        <w:separator/>
      </w:r>
    </w:p>
  </w:endnote>
  <w:endnote w:type="continuationSeparator" w:id="0">
    <w:p w14:paraId="45A7663A" w14:textId="77777777" w:rsidR="00681082" w:rsidRDefault="00681082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9CF6" w14:textId="67D0FAE0" w:rsidR="00667D08" w:rsidRDefault="00667D08">
    <w:pPr>
      <w:pStyle w:val="AltBilgi"/>
      <w:jc w:val="right"/>
    </w:pPr>
  </w:p>
  <w:p w14:paraId="0FDF6263" w14:textId="77777777" w:rsidR="00667D08" w:rsidRDefault="00667D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CDF3" w14:textId="77777777" w:rsidR="00681082" w:rsidRDefault="00681082" w:rsidP="00BF2FB1">
      <w:pPr>
        <w:spacing w:after="0" w:line="240" w:lineRule="auto"/>
      </w:pPr>
      <w:r>
        <w:separator/>
      </w:r>
    </w:p>
  </w:footnote>
  <w:footnote w:type="continuationSeparator" w:id="0">
    <w:p w14:paraId="3D3C5AE1" w14:textId="77777777" w:rsidR="00681082" w:rsidRDefault="00681082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73116"/>
    <w:multiLevelType w:val="hybridMultilevel"/>
    <w:tmpl w:val="C5BAF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D99"/>
    <w:multiLevelType w:val="hybridMultilevel"/>
    <w:tmpl w:val="3F505EB0"/>
    <w:lvl w:ilvl="0" w:tplc="F7D8CA88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F1376"/>
    <w:multiLevelType w:val="hybridMultilevel"/>
    <w:tmpl w:val="AF0E4C22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D13"/>
    <w:multiLevelType w:val="hybridMultilevel"/>
    <w:tmpl w:val="CA826A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F35315"/>
    <w:multiLevelType w:val="hybridMultilevel"/>
    <w:tmpl w:val="02F0F072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A0AFD"/>
    <w:multiLevelType w:val="hybridMultilevel"/>
    <w:tmpl w:val="8D8463F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29216D"/>
    <w:multiLevelType w:val="hybridMultilevel"/>
    <w:tmpl w:val="6EF642D6"/>
    <w:lvl w:ilvl="0" w:tplc="0110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E82"/>
    <w:multiLevelType w:val="hybridMultilevel"/>
    <w:tmpl w:val="AF0E4C22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C2B"/>
    <w:multiLevelType w:val="hybridMultilevel"/>
    <w:tmpl w:val="CA522DE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56C35FD"/>
    <w:multiLevelType w:val="hybridMultilevel"/>
    <w:tmpl w:val="EAF699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1D25D6"/>
    <w:multiLevelType w:val="hybridMultilevel"/>
    <w:tmpl w:val="601EBE64"/>
    <w:lvl w:ilvl="0" w:tplc="9FA644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767AC7"/>
    <w:multiLevelType w:val="hybridMultilevel"/>
    <w:tmpl w:val="C4FEF99A"/>
    <w:lvl w:ilvl="0" w:tplc="041F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3"/>
  </w:num>
  <w:num w:numId="5">
    <w:abstractNumId w:val="20"/>
  </w:num>
  <w:num w:numId="6">
    <w:abstractNumId w:val="15"/>
  </w:num>
  <w:num w:numId="7">
    <w:abstractNumId w:val="6"/>
  </w:num>
  <w:num w:numId="8">
    <w:abstractNumId w:val="29"/>
  </w:num>
  <w:num w:numId="9">
    <w:abstractNumId w:val="36"/>
  </w:num>
  <w:num w:numId="10">
    <w:abstractNumId w:val="0"/>
  </w:num>
  <w:num w:numId="11">
    <w:abstractNumId w:val="35"/>
  </w:num>
  <w:num w:numId="12">
    <w:abstractNumId w:val="21"/>
  </w:num>
  <w:num w:numId="13">
    <w:abstractNumId w:val="3"/>
  </w:num>
  <w:num w:numId="14">
    <w:abstractNumId w:val="13"/>
  </w:num>
  <w:num w:numId="15">
    <w:abstractNumId w:val="22"/>
  </w:num>
  <w:num w:numId="16">
    <w:abstractNumId w:val="18"/>
  </w:num>
  <w:num w:numId="17">
    <w:abstractNumId w:val="17"/>
  </w:num>
  <w:num w:numId="18">
    <w:abstractNumId w:val="4"/>
  </w:num>
  <w:num w:numId="19">
    <w:abstractNumId w:val="23"/>
  </w:num>
  <w:num w:numId="20">
    <w:abstractNumId w:val="19"/>
  </w:num>
  <w:num w:numId="21">
    <w:abstractNumId w:val="32"/>
  </w:num>
  <w:num w:numId="22">
    <w:abstractNumId w:val="34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27"/>
  </w:num>
  <w:num w:numId="28">
    <w:abstractNumId w:val="31"/>
  </w:num>
  <w:num w:numId="29">
    <w:abstractNumId w:val="28"/>
  </w:num>
  <w:num w:numId="30">
    <w:abstractNumId w:val="12"/>
  </w:num>
  <w:num w:numId="31">
    <w:abstractNumId w:val="30"/>
  </w:num>
  <w:num w:numId="32">
    <w:abstractNumId w:val="26"/>
  </w:num>
  <w:num w:numId="33">
    <w:abstractNumId w:val="8"/>
  </w:num>
  <w:num w:numId="34">
    <w:abstractNumId w:val="24"/>
  </w:num>
  <w:num w:numId="35">
    <w:abstractNumId w:val="1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B8"/>
    <w:rsid w:val="000109D9"/>
    <w:rsid w:val="00014322"/>
    <w:rsid w:val="00027B53"/>
    <w:rsid w:val="00034A38"/>
    <w:rsid w:val="00056A97"/>
    <w:rsid w:val="000630C1"/>
    <w:rsid w:val="00065F98"/>
    <w:rsid w:val="00067EE0"/>
    <w:rsid w:val="00077A52"/>
    <w:rsid w:val="0009620C"/>
    <w:rsid w:val="000A38B7"/>
    <w:rsid w:val="000B0DF1"/>
    <w:rsid w:val="000B68CD"/>
    <w:rsid w:val="000D549E"/>
    <w:rsid w:val="00102683"/>
    <w:rsid w:val="00106033"/>
    <w:rsid w:val="00116C1A"/>
    <w:rsid w:val="001431D2"/>
    <w:rsid w:val="00143B0D"/>
    <w:rsid w:val="00164B52"/>
    <w:rsid w:val="00166597"/>
    <w:rsid w:val="001B17F9"/>
    <w:rsid w:val="001C290B"/>
    <w:rsid w:val="001D00F7"/>
    <w:rsid w:val="001D2720"/>
    <w:rsid w:val="001D42AF"/>
    <w:rsid w:val="001D7CBA"/>
    <w:rsid w:val="001E2B21"/>
    <w:rsid w:val="001E7421"/>
    <w:rsid w:val="001F35E1"/>
    <w:rsid w:val="001F5410"/>
    <w:rsid w:val="0022004F"/>
    <w:rsid w:val="00230BB2"/>
    <w:rsid w:val="00243DBC"/>
    <w:rsid w:val="002501D1"/>
    <w:rsid w:val="00252CAC"/>
    <w:rsid w:val="002C3820"/>
    <w:rsid w:val="002C77BE"/>
    <w:rsid w:val="002D29C4"/>
    <w:rsid w:val="002D4E95"/>
    <w:rsid w:val="002E1DF0"/>
    <w:rsid w:val="0030093A"/>
    <w:rsid w:val="00302B89"/>
    <w:rsid w:val="00304A19"/>
    <w:rsid w:val="00307E8A"/>
    <w:rsid w:val="00333EAE"/>
    <w:rsid w:val="003421C7"/>
    <w:rsid w:val="00347B4A"/>
    <w:rsid w:val="00357EE1"/>
    <w:rsid w:val="003754FD"/>
    <w:rsid w:val="003831C2"/>
    <w:rsid w:val="003873B1"/>
    <w:rsid w:val="00396276"/>
    <w:rsid w:val="003A651C"/>
    <w:rsid w:val="003B1270"/>
    <w:rsid w:val="003B2BEF"/>
    <w:rsid w:val="003B6078"/>
    <w:rsid w:val="003C3103"/>
    <w:rsid w:val="003C51B2"/>
    <w:rsid w:val="003C5FA8"/>
    <w:rsid w:val="003D0B1B"/>
    <w:rsid w:val="003E5F0B"/>
    <w:rsid w:val="004051F2"/>
    <w:rsid w:val="00407AAA"/>
    <w:rsid w:val="00456D46"/>
    <w:rsid w:val="00460230"/>
    <w:rsid w:val="00471703"/>
    <w:rsid w:val="00477A80"/>
    <w:rsid w:val="00486B9A"/>
    <w:rsid w:val="004A035D"/>
    <w:rsid w:val="004A4587"/>
    <w:rsid w:val="004A4DFC"/>
    <w:rsid w:val="004B07F0"/>
    <w:rsid w:val="004B3C5A"/>
    <w:rsid w:val="004D0E97"/>
    <w:rsid w:val="004E0603"/>
    <w:rsid w:val="004F2CD6"/>
    <w:rsid w:val="00504B23"/>
    <w:rsid w:val="00526426"/>
    <w:rsid w:val="00542673"/>
    <w:rsid w:val="00546D35"/>
    <w:rsid w:val="00570DB1"/>
    <w:rsid w:val="00587499"/>
    <w:rsid w:val="00591E27"/>
    <w:rsid w:val="005B71DC"/>
    <w:rsid w:val="005E0A32"/>
    <w:rsid w:val="005E1049"/>
    <w:rsid w:val="005F5274"/>
    <w:rsid w:val="00605D66"/>
    <w:rsid w:val="006127B8"/>
    <w:rsid w:val="006363A1"/>
    <w:rsid w:val="00652C20"/>
    <w:rsid w:val="00667D08"/>
    <w:rsid w:val="00681082"/>
    <w:rsid w:val="006911E1"/>
    <w:rsid w:val="006A0CD7"/>
    <w:rsid w:val="006C698E"/>
    <w:rsid w:val="006C7C13"/>
    <w:rsid w:val="006D7351"/>
    <w:rsid w:val="006E57CA"/>
    <w:rsid w:val="006F3351"/>
    <w:rsid w:val="00710BD5"/>
    <w:rsid w:val="007249A8"/>
    <w:rsid w:val="00726C3B"/>
    <w:rsid w:val="0073065C"/>
    <w:rsid w:val="00740026"/>
    <w:rsid w:val="00740CE6"/>
    <w:rsid w:val="00742329"/>
    <w:rsid w:val="007725CC"/>
    <w:rsid w:val="007742B3"/>
    <w:rsid w:val="007B5E1B"/>
    <w:rsid w:val="007B5FA1"/>
    <w:rsid w:val="007E119D"/>
    <w:rsid w:val="008053E7"/>
    <w:rsid w:val="00815CC8"/>
    <w:rsid w:val="00820308"/>
    <w:rsid w:val="00821708"/>
    <w:rsid w:val="008312F2"/>
    <w:rsid w:val="00837935"/>
    <w:rsid w:val="008514B2"/>
    <w:rsid w:val="00857B91"/>
    <w:rsid w:val="00863681"/>
    <w:rsid w:val="00865033"/>
    <w:rsid w:val="00891DCC"/>
    <w:rsid w:val="008A3658"/>
    <w:rsid w:val="008A6BFB"/>
    <w:rsid w:val="008A6D76"/>
    <w:rsid w:val="008D43B1"/>
    <w:rsid w:val="008E27CF"/>
    <w:rsid w:val="008E2B06"/>
    <w:rsid w:val="008F1508"/>
    <w:rsid w:val="008F401B"/>
    <w:rsid w:val="00920B1D"/>
    <w:rsid w:val="00921AB1"/>
    <w:rsid w:val="00927AC0"/>
    <w:rsid w:val="009433A2"/>
    <w:rsid w:val="00947B3C"/>
    <w:rsid w:val="00967F10"/>
    <w:rsid w:val="00987046"/>
    <w:rsid w:val="00996AA4"/>
    <w:rsid w:val="009A1946"/>
    <w:rsid w:val="009B0858"/>
    <w:rsid w:val="009B4823"/>
    <w:rsid w:val="009C2539"/>
    <w:rsid w:val="009D4CCE"/>
    <w:rsid w:val="009E16E8"/>
    <w:rsid w:val="009E31C2"/>
    <w:rsid w:val="009E5187"/>
    <w:rsid w:val="009F0F9F"/>
    <w:rsid w:val="009F6CFB"/>
    <w:rsid w:val="00A000D9"/>
    <w:rsid w:val="00A10618"/>
    <w:rsid w:val="00A343C4"/>
    <w:rsid w:val="00A43EAE"/>
    <w:rsid w:val="00A5567B"/>
    <w:rsid w:val="00A6226A"/>
    <w:rsid w:val="00A763D6"/>
    <w:rsid w:val="00A77740"/>
    <w:rsid w:val="00A85E8A"/>
    <w:rsid w:val="00AA34AD"/>
    <w:rsid w:val="00AB690F"/>
    <w:rsid w:val="00AD336A"/>
    <w:rsid w:val="00AD3A3D"/>
    <w:rsid w:val="00AD58F7"/>
    <w:rsid w:val="00AE2E4D"/>
    <w:rsid w:val="00AF7DCB"/>
    <w:rsid w:val="00B02023"/>
    <w:rsid w:val="00B32978"/>
    <w:rsid w:val="00B34A00"/>
    <w:rsid w:val="00B62CC6"/>
    <w:rsid w:val="00B67E48"/>
    <w:rsid w:val="00B956D2"/>
    <w:rsid w:val="00BB127E"/>
    <w:rsid w:val="00BC2CCD"/>
    <w:rsid w:val="00BC30CD"/>
    <w:rsid w:val="00BC6FCB"/>
    <w:rsid w:val="00BD075B"/>
    <w:rsid w:val="00BD2974"/>
    <w:rsid w:val="00BF2FB1"/>
    <w:rsid w:val="00C00AD9"/>
    <w:rsid w:val="00C036C4"/>
    <w:rsid w:val="00C059F1"/>
    <w:rsid w:val="00C07F51"/>
    <w:rsid w:val="00C16A92"/>
    <w:rsid w:val="00C20B61"/>
    <w:rsid w:val="00C20FBA"/>
    <w:rsid w:val="00C3484E"/>
    <w:rsid w:val="00C34B48"/>
    <w:rsid w:val="00C70525"/>
    <w:rsid w:val="00C70FFB"/>
    <w:rsid w:val="00C8459D"/>
    <w:rsid w:val="00C92851"/>
    <w:rsid w:val="00CA227F"/>
    <w:rsid w:val="00CC19DE"/>
    <w:rsid w:val="00CC23C7"/>
    <w:rsid w:val="00CC3CFC"/>
    <w:rsid w:val="00CF38AE"/>
    <w:rsid w:val="00D13C37"/>
    <w:rsid w:val="00D32EB1"/>
    <w:rsid w:val="00D345EB"/>
    <w:rsid w:val="00D35A38"/>
    <w:rsid w:val="00D377B8"/>
    <w:rsid w:val="00D403AD"/>
    <w:rsid w:val="00D46645"/>
    <w:rsid w:val="00D479EA"/>
    <w:rsid w:val="00D778A0"/>
    <w:rsid w:val="00D84321"/>
    <w:rsid w:val="00D942D1"/>
    <w:rsid w:val="00D96F3B"/>
    <w:rsid w:val="00DA54E2"/>
    <w:rsid w:val="00DB0F98"/>
    <w:rsid w:val="00DB7171"/>
    <w:rsid w:val="00DD5336"/>
    <w:rsid w:val="00DF25E7"/>
    <w:rsid w:val="00DF5825"/>
    <w:rsid w:val="00E03131"/>
    <w:rsid w:val="00E13C40"/>
    <w:rsid w:val="00E42A0E"/>
    <w:rsid w:val="00E42F27"/>
    <w:rsid w:val="00E755FA"/>
    <w:rsid w:val="00E81C67"/>
    <w:rsid w:val="00EA008E"/>
    <w:rsid w:val="00EB22FF"/>
    <w:rsid w:val="00EB51EE"/>
    <w:rsid w:val="00EB5729"/>
    <w:rsid w:val="00EC1E21"/>
    <w:rsid w:val="00ED0503"/>
    <w:rsid w:val="00ED1F16"/>
    <w:rsid w:val="00ED4549"/>
    <w:rsid w:val="00EF1FA5"/>
    <w:rsid w:val="00F11D8B"/>
    <w:rsid w:val="00F35C5F"/>
    <w:rsid w:val="00F41801"/>
    <w:rsid w:val="00F4185C"/>
    <w:rsid w:val="00F61381"/>
    <w:rsid w:val="00F81AC1"/>
    <w:rsid w:val="00F9426F"/>
    <w:rsid w:val="00FB48E9"/>
    <w:rsid w:val="00FC404C"/>
    <w:rsid w:val="00FD1D58"/>
    <w:rsid w:val="00FE6C49"/>
    <w:rsid w:val="00FF532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0B681"/>
  <w15:docId w15:val="{0C5A8CD9-2142-4112-851C-F008947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  <w:pPr>
      <w:spacing w:after="160" w:line="259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1E7421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E7421"/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6D7351"/>
    <w:rPr>
      <w:rFonts w:ascii="Times New Roman" w:hAnsi="Times New Roman" w:cs="Times New Roman"/>
      <w:b/>
      <w:bCs/>
      <w:sz w:val="26"/>
      <w:szCs w:val="26"/>
    </w:rPr>
  </w:style>
  <w:style w:type="paragraph" w:customStyle="1" w:styleId="ListeParagraf1">
    <w:name w:val="Liste Paragraf1"/>
    <w:basedOn w:val="Normal"/>
    <w:uiPriority w:val="99"/>
    <w:rsid w:val="00F4180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4180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99"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99"/>
    <w:rsid w:val="00BF2FB1"/>
    <w:pPr>
      <w:spacing w:after="100" w:line="276" w:lineRule="auto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99"/>
    <w:rsid w:val="00BF2FB1"/>
    <w:pPr>
      <w:spacing w:after="100" w:line="276" w:lineRule="auto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99"/>
    <w:semiHidden/>
    <w:rsid w:val="00BF2FB1"/>
    <w:pPr>
      <w:spacing w:after="100" w:line="276" w:lineRule="auto"/>
      <w:ind w:left="440"/>
    </w:pPr>
    <w:rPr>
      <w:rFonts w:eastAsia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BF2FB1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basedOn w:val="VarsaylanParagrafYazTipi"/>
    <w:uiPriority w:val="99"/>
    <w:semiHidden/>
    <w:rsid w:val="00BF2FB1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AD3A3D"/>
    <w:rPr>
      <w:rFonts w:cs="Times New Roman"/>
      <w:color w:val="0563C1"/>
      <w:u w:val="single"/>
    </w:rPr>
  </w:style>
  <w:style w:type="table" w:styleId="TabloKlavuzu">
    <w:name w:val="Table Grid"/>
    <w:basedOn w:val="NormalTablo"/>
    <w:uiPriority w:val="99"/>
    <w:rsid w:val="00AD3A3D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99"/>
    <w:rsid w:val="00D377B8"/>
    <w:rPr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AkGlgeleme1">
    <w:name w:val="Açık Gölgeleme1"/>
    <w:uiPriority w:val="99"/>
    <w:rsid w:val="00D377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klamaBavurusu">
    <w:name w:val="annotation reference"/>
    <w:basedOn w:val="VarsaylanParagrafYazTipi"/>
    <w:uiPriority w:val="99"/>
    <w:semiHidden/>
    <w:rsid w:val="00BC6FC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BC6FCB"/>
    <w:rPr>
      <w:rFonts w:cs="Times New Roman"/>
      <w:sz w:val="20"/>
      <w:szCs w:val="20"/>
    </w:rPr>
  </w:style>
  <w:style w:type="paragraph" w:customStyle="1" w:styleId="ListeParagraf2">
    <w:name w:val="Liste Paragraf2"/>
    <w:basedOn w:val="Normal"/>
    <w:uiPriority w:val="99"/>
    <w:rsid w:val="009C253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6E57CA"/>
    <w:rPr>
      <w:rFonts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rsid w:val="006E57CA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E1DF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E1DF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27AC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By NeC ® 2010 | Katilimsiz.Com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elvan</dc:creator>
  <cp:lastModifiedBy>Hp</cp:lastModifiedBy>
  <cp:revision>4</cp:revision>
  <dcterms:created xsi:type="dcterms:W3CDTF">2020-12-24T14:19:00Z</dcterms:created>
  <dcterms:modified xsi:type="dcterms:W3CDTF">2020-12-27T19:24:00Z</dcterms:modified>
</cp:coreProperties>
</file>