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C06" w:rsidRPr="00B14C06" w:rsidRDefault="003E58DE" w:rsidP="00B14C06">
      <w:pPr>
        <w:spacing w:after="160" w:line="259" w:lineRule="auto"/>
        <w:jc w:val="center"/>
        <w:rPr>
          <w:rFonts w:eastAsia="Calibri"/>
          <w:lang w:eastAsia="en-US"/>
        </w:rPr>
      </w:pPr>
      <w:r>
        <w:rPr>
          <w:rFonts w:eastAsia="Calibri"/>
          <w:b/>
          <w:bCs/>
          <w:lang w:eastAsia="en-US"/>
        </w:rPr>
        <w:t>KARAR</w:t>
      </w:r>
      <w:r w:rsidR="00F615DD">
        <w:rPr>
          <w:rFonts w:eastAsia="Calibri"/>
          <w:b/>
          <w:bCs/>
          <w:lang w:eastAsia="en-US"/>
        </w:rPr>
        <w:t>IMDA</w:t>
      </w:r>
      <w:r w:rsidR="00EB6D3B">
        <w:rPr>
          <w:rFonts w:eastAsia="Calibri"/>
          <w:b/>
          <w:bCs/>
          <w:lang w:eastAsia="en-US"/>
        </w:rPr>
        <w:t xml:space="preserve"> NELER ETKİL</w:t>
      </w:r>
      <w:r w:rsidR="00F615DD">
        <w:rPr>
          <w:rFonts w:eastAsia="Calibri"/>
          <w:b/>
          <w:bCs/>
          <w:lang w:eastAsia="en-US"/>
        </w:rPr>
        <w:t>İ</w:t>
      </w:r>
      <w:r w:rsidR="00EB6D3B">
        <w:rPr>
          <w:rFonts w:eastAsia="Calibri"/>
          <w:b/>
          <w:bCs/>
          <w:lang w:eastAsia="en-US"/>
        </w:rPr>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371"/>
      </w:tblGrid>
      <w:tr w:rsidR="00E31140" w:rsidRPr="00B14C06" w:rsidTr="005B7B75">
        <w:tc>
          <w:tcPr>
            <w:tcW w:w="2694" w:type="dxa"/>
          </w:tcPr>
          <w:p w:rsidR="00E31140" w:rsidRPr="00B14C06" w:rsidRDefault="00E31140" w:rsidP="00D76320">
            <w:pPr>
              <w:spacing w:line="276" w:lineRule="auto"/>
              <w:rPr>
                <w:rFonts w:eastAsia="Calibri"/>
                <w:b/>
                <w:lang w:eastAsia="en-US"/>
              </w:rPr>
            </w:pPr>
            <w:r w:rsidRPr="00B14C06">
              <w:rPr>
                <w:rFonts w:eastAsia="Calibri"/>
                <w:b/>
                <w:lang w:eastAsia="en-US"/>
              </w:rPr>
              <w:t>Gelişim Alanı:</w:t>
            </w:r>
          </w:p>
        </w:tc>
        <w:tc>
          <w:tcPr>
            <w:tcW w:w="7371" w:type="dxa"/>
          </w:tcPr>
          <w:p w:rsidR="00E31140" w:rsidRPr="00FD6ACD" w:rsidRDefault="00E31140" w:rsidP="00D76320">
            <w:pPr>
              <w:spacing w:line="276" w:lineRule="auto"/>
              <w:jc w:val="both"/>
            </w:pPr>
            <w:r w:rsidRPr="00FD6ACD">
              <w:t>Sosyal Duygusal</w:t>
            </w:r>
          </w:p>
        </w:tc>
      </w:tr>
      <w:tr w:rsidR="00E31140" w:rsidRPr="00B14C06" w:rsidTr="005B7B75">
        <w:tc>
          <w:tcPr>
            <w:tcW w:w="2694" w:type="dxa"/>
          </w:tcPr>
          <w:p w:rsidR="00E31140" w:rsidRPr="00B14C06" w:rsidRDefault="00E31140" w:rsidP="00D76320">
            <w:pPr>
              <w:spacing w:line="276" w:lineRule="auto"/>
              <w:rPr>
                <w:rFonts w:eastAsia="Calibri"/>
                <w:b/>
                <w:lang w:eastAsia="en-US"/>
              </w:rPr>
            </w:pPr>
            <w:r w:rsidRPr="00B14C06">
              <w:rPr>
                <w:rFonts w:eastAsia="Calibri"/>
                <w:b/>
                <w:lang w:eastAsia="en-US"/>
              </w:rPr>
              <w:t>Yeterlik Alanı:</w:t>
            </w:r>
          </w:p>
        </w:tc>
        <w:tc>
          <w:tcPr>
            <w:tcW w:w="7371" w:type="dxa"/>
          </w:tcPr>
          <w:p w:rsidR="00E31140" w:rsidRPr="00FD6ACD" w:rsidRDefault="00E31140" w:rsidP="00D76320">
            <w:pPr>
              <w:spacing w:line="276" w:lineRule="auto"/>
              <w:jc w:val="both"/>
            </w:pPr>
            <w:r w:rsidRPr="00FD6ACD">
              <w:t xml:space="preserve">Karar Verme </w:t>
            </w:r>
          </w:p>
        </w:tc>
      </w:tr>
      <w:tr w:rsidR="00E31140" w:rsidRPr="00B14C06" w:rsidTr="005B7B75">
        <w:tc>
          <w:tcPr>
            <w:tcW w:w="2694" w:type="dxa"/>
          </w:tcPr>
          <w:p w:rsidR="00E31140" w:rsidRPr="00B14C06" w:rsidRDefault="00E31140" w:rsidP="00D76320">
            <w:pPr>
              <w:spacing w:line="276" w:lineRule="auto"/>
              <w:rPr>
                <w:rFonts w:eastAsia="Calibri"/>
                <w:b/>
                <w:lang w:eastAsia="en-US"/>
              </w:rPr>
            </w:pPr>
            <w:r w:rsidRPr="00B14C06">
              <w:rPr>
                <w:rFonts w:eastAsia="Calibri"/>
                <w:b/>
                <w:lang w:eastAsia="en-US"/>
              </w:rPr>
              <w:t>Kazanım/Hafta:</w:t>
            </w:r>
          </w:p>
        </w:tc>
        <w:tc>
          <w:tcPr>
            <w:tcW w:w="7371" w:type="dxa"/>
          </w:tcPr>
          <w:p w:rsidR="00E31140" w:rsidRPr="00FD6ACD" w:rsidRDefault="00E31140" w:rsidP="00D76320">
            <w:pPr>
              <w:spacing w:line="276" w:lineRule="auto"/>
              <w:jc w:val="both"/>
            </w:pPr>
            <w:r w:rsidRPr="00FD6ACD">
              <w:t xml:space="preserve">Yaşamındaki karar verme sürecini etkileyen faktörleri açıklar. </w:t>
            </w:r>
            <w:r>
              <w:t xml:space="preserve">/ </w:t>
            </w:r>
            <w:r w:rsidRPr="00FD6ACD">
              <w:t>4.</w:t>
            </w:r>
            <w:r w:rsidR="00F615DD">
              <w:t xml:space="preserve"> </w:t>
            </w:r>
            <w:r w:rsidRPr="00FD6ACD">
              <w:t>Hafta</w:t>
            </w:r>
          </w:p>
        </w:tc>
      </w:tr>
      <w:tr w:rsidR="00E31140" w:rsidRPr="00B14C06" w:rsidTr="005B7B75">
        <w:tc>
          <w:tcPr>
            <w:tcW w:w="2694" w:type="dxa"/>
          </w:tcPr>
          <w:p w:rsidR="00E31140" w:rsidRPr="00B14C06" w:rsidRDefault="00E31140" w:rsidP="00D76320">
            <w:pPr>
              <w:spacing w:line="276" w:lineRule="auto"/>
              <w:rPr>
                <w:rFonts w:eastAsia="Calibri"/>
                <w:b/>
                <w:lang w:eastAsia="en-US"/>
              </w:rPr>
            </w:pPr>
            <w:r w:rsidRPr="00B14C06">
              <w:rPr>
                <w:rFonts w:eastAsia="Calibri"/>
                <w:b/>
                <w:lang w:eastAsia="en-US"/>
              </w:rPr>
              <w:t>Sınıf Düzeyi:</w:t>
            </w:r>
          </w:p>
        </w:tc>
        <w:tc>
          <w:tcPr>
            <w:tcW w:w="7371" w:type="dxa"/>
          </w:tcPr>
          <w:p w:rsidR="00E31140" w:rsidRPr="00FD6ACD" w:rsidRDefault="00E31140" w:rsidP="00D76320">
            <w:pPr>
              <w:spacing w:line="276" w:lineRule="auto"/>
              <w:jc w:val="both"/>
            </w:pPr>
            <w:r w:rsidRPr="00FD6ACD">
              <w:t>10</w:t>
            </w:r>
            <w:r>
              <w:t>. Sınıf</w:t>
            </w:r>
          </w:p>
        </w:tc>
      </w:tr>
      <w:tr w:rsidR="00E31140" w:rsidRPr="00B14C06" w:rsidTr="005B7B75">
        <w:tc>
          <w:tcPr>
            <w:tcW w:w="2694" w:type="dxa"/>
          </w:tcPr>
          <w:p w:rsidR="00E31140" w:rsidRPr="00B14C06" w:rsidRDefault="00E31140" w:rsidP="00D76320">
            <w:pPr>
              <w:spacing w:line="276" w:lineRule="auto"/>
              <w:rPr>
                <w:rFonts w:eastAsia="Calibri"/>
                <w:b/>
                <w:lang w:eastAsia="en-US"/>
              </w:rPr>
            </w:pPr>
            <w:r w:rsidRPr="00B14C06">
              <w:rPr>
                <w:rFonts w:eastAsia="Calibri"/>
                <w:b/>
                <w:lang w:eastAsia="en-US"/>
              </w:rPr>
              <w:t>Süre:</w:t>
            </w:r>
          </w:p>
        </w:tc>
        <w:tc>
          <w:tcPr>
            <w:tcW w:w="7371" w:type="dxa"/>
          </w:tcPr>
          <w:p w:rsidR="00E31140" w:rsidRPr="00FD6ACD" w:rsidRDefault="00E31140" w:rsidP="00D76320">
            <w:pPr>
              <w:spacing w:line="276" w:lineRule="auto"/>
              <w:jc w:val="both"/>
            </w:pPr>
            <w:r>
              <w:t xml:space="preserve">40 </w:t>
            </w:r>
            <w:proofErr w:type="spellStart"/>
            <w:r>
              <w:t>dk</w:t>
            </w:r>
            <w:proofErr w:type="spellEnd"/>
            <w:r>
              <w:t xml:space="preserve"> (Bir ders s</w:t>
            </w:r>
            <w:r w:rsidRPr="00E82175">
              <w:t>aati)</w:t>
            </w:r>
          </w:p>
        </w:tc>
      </w:tr>
      <w:tr w:rsidR="00E31140" w:rsidRPr="00B14C06" w:rsidTr="005B7B75">
        <w:tc>
          <w:tcPr>
            <w:tcW w:w="2694" w:type="dxa"/>
          </w:tcPr>
          <w:p w:rsidR="00E31140" w:rsidRPr="00B14C06" w:rsidRDefault="00E31140" w:rsidP="00D76320">
            <w:pPr>
              <w:spacing w:line="276" w:lineRule="auto"/>
              <w:rPr>
                <w:rFonts w:eastAsia="Calibri"/>
                <w:b/>
                <w:lang w:eastAsia="en-US"/>
              </w:rPr>
            </w:pPr>
            <w:r w:rsidRPr="00B14C06">
              <w:rPr>
                <w:rFonts w:eastAsia="Calibri"/>
                <w:b/>
                <w:lang w:eastAsia="en-US"/>
              </w:rPr>
              <w:t>Araç-Gereçler:</w:t>
            </w:r>
          </w:p>
        </w:tc>
        <w:tc>
          <w:tcPr>
            <w:tcW w:w="7371" w:type="dxa"/>
          </w:tcPr>
          <w:p w:rsidR="005B7B75" w:rsidRDefault="005B7B75" w:rsidP="005B7B75">
            <w:pPr>
              <w:pStyle w:val="ListeParagraf"/>
              <w:numPr>
                <w:ilvl w:val="0"/>
                <w:numId w:val="12"/>
              </w:numPr>
              <w:spacing w:line="276" w:lineRule="auto"/>
              <w:jc w:val="both"/>
            </w:pPr>
            <w:r w:rsidRPr="00FD6ACD">
              <w:t xml:space="preserve">Çalışma </w:t>
            </w:r>
            <w:r>
              <w:t>Yaprağı-1</w:t>
            </w:r>
          </w:p>
          <w:p w:rsidR="00E31140" w:rsidRPr="00FD6ACD" w:rsidRDefault="0082093E" w:rsidP="005B7B75">
            <w:pPr>
              <w:pStyle w:val="ListeParagraf"/>
              <w:numPr>
                <w:ilvl w:val="0"/>
                <w:numId w:val="12"/>
              </w:numPr>
              <w:spacing w:line="276" w:lineRule="auto"/>
              <w:jc w:val="both"/>
            </w:pPr>
            <w:r>
              <w:t>Etkinlik Bilgi Notu</w:t>
            </w:r>
          </w:p>
        </w:tc>
      </w:tr>
      <w:tr w:rsidR="00E31140" w:rsidRPr="00B14C06" w:rsidTr="005B7B75">
        <w:tc>
          <w:tcPr>
            <w:tcW w:w="2694" w:type="dxa"/>
          </w:tcPr>
          <w:p w:rsidR="00E31140" w:rsidRPr="00B14C06" w:rsidRDefault="00E31140" w:rsidP="00D76320">
            <w:pPr>
              <w:spacing w:line="276" w:lineRule="auto"/>
              <w:rPr>
                <w:rFonts w:eastAsia="Calibri"/>
                <w:b/>
                <w:lang w:eastAsia="en-US"/>
              </w:rPr>
            </w:pPr>
            <w:r w:rsidRPr="00B14C06">
              <w:rPr>
                <w:rFonts w:eastAsia="Calibri"/>
                <w:b/>
                <w:lang w:eastAsia="en-US"/>
              </w:rPr>
              <w:t>Uygulayıcı İçin Ön Hazırlık:</w:t>
            </w:r>
          </w:p>
        </w:tc>
        <w:tc>
          <w:tcPr>
            <w:tcW w:w="7371" w:type="dxa"/>
          </w:tcPr>
          <w:p w:rsidR="00E31140" w:rsidRPr="005B7B75" w:rsidRDefault="00D63CF8" w:rsidP="005B7B75">
            <w:pPr>
              <w:pStyle w:val="ListeParagraf"/>
              <w:numPr>
                <w:ilvl w:val="0"/>
                <w:numId w:val="20"/>
              </w:numPr>
              <w:spacing w:after="160" w:line="276" w:lineRule="auto"/>
              <w:jc w:val="both"/>
              <w:rPr>
                <w:rFonts w:eastAsia="Times New Roman"/>
                <w:lang w:eastAsia="tr-TR"/>
              </w:rPr>
            </w:pPr>
            <w:r w:rsidRPr="005B7B75">
              <w:rPr>
                <w:rFonts w:eastAsia="Times New Roman"/>
                <w:lang w:eastAsia="tr-TR"/>
              </w:rPr>
              <w:t xml:space="preserve">Çalışma </w:t>
            </w:r>
            <w:r w:rsidR="009F7808" w:rsidRPr="005B7B75">
              <w:rPr>
                <w:rFonts w:eastAsia="Times New Roman"/>
                <w:lang w:eastAsia="tr-TR"/>
              </w:rPr>
              <w:t>Yaprağı</w:t>
            </w:r>
            <w:r w:rsidR="00F615DD" w:rsidRPr="005B7B75">
              <w:rPr>
                <w:rFonts w:eastAsia="Times New Roman"/>
                <w:lang w:eastAsia="tr-TR"/>
              </w:rPr>
              <w:t>-1</w:t>
            </w:r>
            <w:r w:rsidRPr="005B7B75">
              <w:rPr>
                <w:rFonts w:eastAsia="Times New Roman"/>
                <w:lang w:eastAsia="tr-TR"/>
              </w:rPr>
              <w:t xml:space="preserve"> öğrenci sayısı kadar çoğaltılır.</w:t>
            </w:r>
          </w:p>
        </w:tc>
      </w:tr>
      <w:tr w:rsidR="00E31140" w:rsidRPr="00B14C06" w:rsidTr="005B7B75">
        <w:tc>
          <w:tcPr>
            <w:tcW w:w="2694" w:type="dxa"/>
          </w:tcPr>
          <w:p w:rsidR="00E31140" w:rsidRPr="00B14C06" w:rsidRDefault="00E31140" w:rsidP="00D76320">
            <w:pPr>
              <w:spacing w:line="276" w:lineRule="auto"/>
              <w:rPr>
                <w:rFonts w:eastAsia="Calibri"/>
                <w:b/>
                <w:lang w:eastAsia="en-US"/>
              </w:rPr>
            </w:pPr>
            <w:r w:rsidRPr="00B14C06">
              <w:rPr>
                <w:rFonts w:eastAsia="Calibri"/>
                <w:b/>
                <w:lang w:eastAsia="en-US"/>
              </w:rPr>
              <w:t>Süreç (Uygulama Basamakları):</w:t>
            </w:r>
          </w:p>
        </w:tc>
        <w:tc>
          <w:tcPr>
            <w:tcW w:w="7371" w:type="dxa"/>
          </w:tcPr>
          <w:p w:rsidR="00D76320" w:rsidRPr="00D76320" w:rsidRDefault="00D76320" w:rsidP="00D76320">
            <w:pPr>
              <w:pStyle w:val="ListeParagraf"/>
              <w:numPr>
                <w:ilvl w:val="0"/>
                <w:numId w:val="19"/>
              </w:numPr>
              <w:spacing w:line="276" w:lineRule="auto"/>
              <w:jc w:val="both"/>
              <w:rPr>
                <w:rFonts w:eastAsia="Times New Roman"/>
                <w:lang w:eastAsia="en-US"/>
              </w:rPr>
            </w:pPr>
            <w:r>
              <w:rPr>
                <w:rFonts w:eastAsia="Times New Roman"/>
                <w:lang w:eastAsia="en-US"/>
              </w:rPr>
              <w:t>Aşağıdaki açıklama ile etkinliğe giriş yapılır:</w:t>
            </w:r>
          </w:p>
          <w:p w:rsidR="00D76320" w:rsidRDefault="008D3F55" w:rsidP="005B7B75">
            <w:pPr>
              <w:spacing w:line="276" w:lineRule="auto"/>
              <w:ind w:left="-43"/>
              <w:jc w:val="both"/>
              <w:rPr>
                <w:rFonts w:eastAsia="Times New Roman"/>
                <w:i/>
                <w:lang w:eastAsia="en-US"/>
              </w:rPr>
            </w:pPr>
            <w:r w:rsidRPr="00D76320">
              <w:rPr>
                <w:rFonts w:eastAsia="Times New Roman"/>
                <w:i/>
                <w:lang w:eastAsia="en-US"/>
              </w:rPr>
              <w:t>“</w:t>
            </w:r>
            <w:r w:rsidR="00D63CF8" w:rsidRPr="00D76320">
              <w:rPr>
                <w:rFonts w:eastAsia="Times New Roman"/>
                <w:i/>
                <w:lang w:eastAsia="en-US"/>
              </w:rPr>
              <w:t>Karar verme becerisi küçük yaşlarımızdan itibaren</w:t>
            </w:r>
            <w:r w:rsidRPr="00D76320">
              <w:rPr>
                <w:rFonts w:eastAsia="Times New Roman"/>
                <w:i/>
                <w:lang w:eastAsia="en-US"/>
              </w:rPr>
              <w:t xml:space="preserve"> kullandığımız</w:t>
            </w:r>
            <w:r w:rsidR="00D63CF8" w:rsidRPr="00D76320">
              <w:rPr>
                <w:rFonts w:eastAsia="Times New Roman"/>
                <w:i/>
                <w:lang w:eastAsia="en-US"/>
              </w:rPr>
              <w:t xml:space="preserve"> hayatımızın </w:t>
            </w:r>
            <w:r w:rsidRPr="00D76320">
              <w:rPr>
                <w:rFonts w:eastAsia="Times New Roman"/>
                <w:i/>
                <w:lang w:eastAsia="en-US"/>
              </w:rPr>
              <w:t>yönünü belirleyen önemli bir beceridir. Aldığımız kararlar hayatımızın nasıl devam edeceğini belirler. Bu kararlar alınırken bizi etkileyen, dikkate aldığımız bazı faktörler vardır. Bu etkinliğimizde kişiden kişiye değişkenlik gösteren bu faktörleri açıklamaya çalışacağız.”</w:t>
            </w:r>
          </w:p>
          <w:p w:rsidR="00D76320" w:rsidRDefault="003527DE" w:rsidP="00D76320">
            <w:pPr>
              <w:pStyle w:val="ListeParagraf"/>
              <w:numPr>
                <w:ilvl w:val="0"/>
                <w:numId w:val="19"/>
              </w:numPr>
              <w:spacing w:after="160" w:line="276" w:lineRule="auto"/>
              <w:jc w:val="both"/>
              <w:rPr>
                <w:rFonts w:eastAsia="Times New Roman"/>
                <w:lang w:eastAsia="en-US"/>
              </w:rPr>
            </w:pPr>
            <w:r w:rsidRPr="00D76320">
              <w:rPr>
                <w:rFonts w:eastAsia="Times New Roman"/>
                <w:lang w:eastAsia="en-US"/>
              </w:rPr>
              <w:t xml:space="preserve"> Etkinlik </w:t>
            </w:r>
            <w:r w:rsidR="005B7B75" w:rsidRPr="00D76320">
              <w:rPr>
                <w:rFonts w:eastAsia="Times New Roman"/>
                <w:lang w:eastAsia="en-US"/>
              </w:rPr>
              <w:t xml:space="preserve">Bilgi Notu </w:t>
            </w:r>
            <w:r w:rsidRPr="00D76320">
              <w:rPr>
                <w:rFonts w:eastAsia="Times New Roman"/>
                <w:lang w:eastAsia="en-US"/>
              </w:rPr>
              <w:t>sınıfa sesli olarak okunur.</w:t>
            </w:r>
          </w:p>
          <w:p w:rsidR="00A1453E" w:rsidRPr="00D76320" w:rsidRDefault="00A1453E" w:rsidP="00D76320">
            <w:pPr>
              <w:pStyle w:val="ListeParagraf"/>
              <w:numPr>
                <w:ilvl w:val="0"/>
                <w:numId w:val="19"/>
              </w:numPr>
              <w:spacing w:line="276" w:lineRule="auto"/>
              <w:jc w:val="both"/>
              <w:rPr>
                <w:rFonts w:eastAsia="Times New Roman"/>
                <w:lang w:eastAsia="en-US"/>
              </w:rPr>
            </w:pPr>
            <w:r w:rsidRPr="00D76320">
              <w:rPr>
                <w:rFonts w:eastAsia="Times New Roman"/>
                <w:lang w:eastAsia="en-US"/>
              </w:rPr>
              <w:t xml:space="preserve">Çalışma </w:t>
            </w:r>
            <w:r w:rsidR="00392F70">
              <w:t>Yaprağı</w:t>
            </w:r>
            <w:r w:rsidR="00D76320">
              <w:t>-1</w:t>
            </w:r>
            <w:r w:rsidRPr="00D76320">
              <w:rPr>
                <w:rFonts w:eastAsia="Times New Roman"/>
                <w:lang w:eastAsia="en-US"/>
              </w:rPr>
              <w:t xml:space="preserve"> öğrencilere dağıtılarak açıklama yapılır:</w:t>
            </w:r>
          </w:p>
          <w:p w:rsidR="00A1453E" w:rsidRPr="00D76320" w:rsidRDefault="00A1453E" w:rsidP="00D76320">
            <w:pPr>
              <w:spacing w:line="276" w:lineRule="auto"/>
              <w:jc w:val="both"/>
              <w:rPr>
                <w:rFonts w:eastAsia="Times New Roman"/>
                <w:i/>
                <w:lang w:eastAsia="en-US"/>
              </w:rPr>
            </w:pPr>
            <w:r w:rsidRPr="00D76320">
              <w:rPr>
                <w:rFonts w:eastAsia="Times New Roman"/>
                <w:lang w:eastAsia="en-US"/>
              </w:rPr>
              <w:t>“S</w:t>
            </w:r>
            <w:r w:rsidRPr="00D76320">
              <w:rPr>
                <w:rFonts w:eastAsia="Times New Roman"/>
                <w:i/>
                <w:lang w:eastAsia="en-US"/>
              </w:rPr>
              <w:t xml:space="preserve">izden dağıtılan çalışma </w:t>
            </w:r>
            <w:r w:rsidR="00392F70" w:rsidRPr="00D76320">
              <w:rPr>
                <w:i/>
              </w:rPr>
              <w:t>yaprağı</w:t>
            </w:r>
            <w:r w:rsidRPr="00D76320">
              <w:rPr>
                <w:rFonts w:eastAsia="Times New Roman"/>
                <w:i/>
                <w:lang w:eastAsia="en-US"/>
              </w:rPr>
              <w:t>na hayatınızı etkileyen önemli kararlardan bir tanesini yazmanızı istiyorum. Bu kararın son zamanlarda aldığınız kararlardan biri olması hatırlamanızı kolaylaştıracaktır. Daha sonra aşağıdaki tabloya bu kararı alırken sizi etkileyen kişisel</w:t>
            </w:r>
            <w:r w:rsidR="00790513" w:rsidRPr="00D76320">
              <w:rPr>
                <w:rFonts w:eastAsia="Times New Roman"/>
                <w:i/>
                <w:lang w:eastAsia="en-US"/>
              </w:rPr>
              <w:t>, ailesel</w:t>
            </w:r>
            <w:r w:rsidRPr="00D76320">
              <w:rPr>
                <w:rFonts w:eastAsia="Times New Roman"/>
                <w:i/>
                <w:lang w:eastAsia="en-US"/>
              </w:rPr>
              <w:t xml:space="preserve"> ve çevresel faktörleri listelemenizi istiyorum. Şimdi size bunun için 10 dakika veriyorum.”</w:t>
            </w:r>
          </w:p>
          <w:p w:rsidR="005B7B75" w:rsidRDefault="00A1453E" w:rsidP="001A5AF6">
            <w:pPr>
              <w:pStyle w:val="ListeParagraf"/>
              <w:numPr>
                <w:ilvl w:val="0"/>
                <w:numId w:val="19"/>
              </w:numPr>
              <w:spacing w:after="160" w:line="276" w:lineRule="auto"/>
              <w:jc w:val="both"/>
              <w:rPr>
                <w:rFonts w:eastAsia="Times New Roman"/>
                <w:lang w:eastAsia="en-US"/>
              </w:rPr>
            </w:pPr>
            <w:r w:rsidRPr="005B7B75">
              <w:rPr>
                <w:rFonts w:eastAsia="Times New Roman"/>
                <w:lang w:eastAsia="en-US"/>
              </w:rPr>
              <w:t xml:space="preserve">Öğrencilerin çalışma </w:t>
            </w:r>
            <w:r w:rsidR="00392F70">
              <w:t>yaprağını</w:t>
            </w:r>
            <w:r w:rsidRPr="005B7B75">
              <w:rPr>
                <w:rFonts w:eastAsia="Times New Roman"/>
                <w:lang w:eastAsia="en-US"/>
              </w:rPr>
              <w:t xml:space="preserve"> yazmaları bitince öğrencilerden mümkün olduğunca fazla sayıda örnek </w:t>
            </w:r>
            <w:r w:rsidR="003A0E75" w:rsidRPr="005B7B75">
              <w:rPr>
                <w:rFonts w:eastAsia="Times New Roman"/>
                <w:lang w:eastAsia="en-US"/>
              </w:rPr>
              <w:t xml:space="preserve">olacak şekilde paylaşım yapmaları istenir. </w:t>
            </w:r>
          </w:p>
          <w:p w:rsidR="006C2200" w:rsidRPr="005B7B75" w:rsidRDefault="006C2200" w:rsidP="001A5AF6">
            <w:pPr>
              <w:pStyle w:val="ListeParagraf"/>
              <w:numPr>
                <w:ilvl w:val="0"/>
                <w:numId w:val="19"/>
              </w:numPr>
              <w:spacing w:after="160" w:line="276" w:lineRule="auto"/>
              <w:jc w:val="both"/>
              <w:rPr>
                <w:rFonts w:eastAsia="Times New Roman"/>
                <w:lang w:eastAsia="en-US"/>
              </w:rPr>
            </w:pPr>
            <w:r w:rsidRPr="005B7B75">
              <w:rPr>
                <w:rFonts w:eastAsia="Times New Roman"/>
                <w:lang w:eastAsia="en-US"/>
              </w:rPr>
              <w:t>Aşağıdaki sorularla etkinliğe devam edilir:</w:t>
            </w:r>
          </w:p>
          <w:p w:rsidR="006C2200" w:rsidRDefault="006C2200" w:rsidP="00D76320">
            <w:pPr>
              <w:pStyle w:val="ListeParagraf"/>
              <w:numPr>
                <w:ilvl w:val="0"/>
                <w:numId w:val="16"/>
              </w:numPr>
              <w:spacing w:after="160" w:line="276" w:lineRule="auto"/>
              <w:jc w:val="both"/>
              <w:rPr>
                <w:rFonts w:eastAsia="Times New Roman"/>
                <w:lang w:eastAsia="en-US"/>
              </w:rPr>
            </w:pPr>
            <w:r>
              <w:rPr>
                <w:rFonts w:eastAsia="Times New Roman"/>
                <w:lang w:eastAsia="en-US"/>
              </w:rPr>
              <w:t>Karar verme</w:t>
            </w:r>
            <w:r w:rsidR="00790513">
              <w:rPr>
                <w:rFonts w:eastAsia="Times New Roman"/>
                <w:lang w:eastAsia="en-US"/>
              </w:rPr>
              <w:t xml:space="preserve"> sürecinde hangi faktörlerin daha etkinli olduğunu fark ettiniz?</w:t>
            </w:r>
            <w:r>
              <w:rPr>
                <w:rFonts w:eastAsia="Times New Roman"/>
                <w:lang w:eastAsia="en-US"/>
              </w:rPr>
              <w:t xml:space="preserve"> Sizce bunun sebebi nedir?</w:t>
            </w:r>
          </w:p>
          <w:p w:rsidR="006C2200" w:rsidRDefault="006C2200" w:rsidP="00D76320">
            <w:pPr>
              <w:pStyle w:val="ListeParagraf"/>
              <w:numPr>
                <w:ilvl w:val="0"/>
                <w:numId w:val="16"/>
              </w:numPr>
              <w:spacing w:after="160" w:line="276" w:lineRule="auto"/>
              <w:jc w:val="both"/>
              <w:rPr>
                <w:rFonts w:eastAsia="Times New Roman"/>
                <w:lang w:eastAsia="en-US"/>
              </w:rPr>
            </w:pPr>
            <w:r>
              <w:rPr>
                <w:rFonts w:eastAsia="Times New Roman"/>
                <w:lang w:eastAsia="en-US"/>
              </w:rPr>
              <w:t>Aldığımız kararların önem</w:t>
            </w:r>
            <w:r w:rsidR="00790513">
              <w:rPr>
                <w:rFonts w:eastAsia="Times New Roman"/>
                <w:lang w:eastAsia="en-US"/>
              </w:rPr>
              <w:t xml:space="preserve"> derecesi</w:t>
            </w:r>
            <w:r>
              <w:rPr>
                <w:rFonts w:eastAsia="Times New Roman"/>
                <w:lang w:eastAsia="en-US"/>
              </w:rPr>
              <w:t xml:space="preserve"> etkileyen faktörleri değiştirir mi?</w:t>
            </w:r>
            <w:r w:rsidR="00790513">
              <w:rPr>
                <w:rFonts w:eastAsia="Times New Roman"/>
                <w:lang w:eastAsia="en-US"/>
              </w:rPr>
              <w:t xml:space="preserve"> Sizce bunun sebebi nedir?</w:t>
            </w:r>
          </w:p>
          <w:p w:rsidR="00790513" w:rsidRDefault="00790513" w:rsidP="00D76320">
            <w:pPr>
              <w:pStyle w:val="ListeParagraf"/>
              <w:numPr>
                <w:ilvl w:val="0"/>
                <w:numId w:val="16"/>
              </w:numPr>
              <w:spacing w:after="160" w:line="276" w:lineRule="auto"/>
              <w:jc w:val="both"/>
              <w:rPr>
                <w:rFonts w:eastAsia="Times New Roman"/>
                <w:lang w:eastAsia="en-US"/>
              </w:rPr>
            </w:pPr>
            <w:r>
              <w:rPr>
                <w:rFonts w:eastAsia="Times New Roman"/>
                <w:lang w:eastAsia="en-US"/>
              </w:rPr>
              <w:t>Aldığımız kararları etkileyen faktörleri bilmenin bize ne katkısı olur?</w:t>
            </w:r>
          </w:p>
          <w:p w:rsidR="00790513" w:rsidRPr="00D76320" w:rsidRDefault="006C2200" w:rsidP="00D76320">
            <w:pPr>
              <w:pStyle w:val="ListeParagraf"/>
              <w:numPr>
                <w:ilvl w:val="0"/>
                <w:numId w:val="19"/>
              </w:numPr>
              <w:spacing w:line="276" w:lineRule="auto"/>
              <w:jc w:val="both"/>
              <w:rPr>
                <w:rFonts w:eastAsia="Times New Roman"/>
                <w:lang w:eastAsia="en-US"/>
              </w:rPr>
            </w:pPr>
            <w:r w:rsidRPr="00D76320">
              <w:rPr>
                <w:rFonts w:eastAsia="Times New Roman"/>
                <w:lang w:eastAsia="en-US"/>
              </w:rPr>
              <w:t xml:space="preserve">Öğrencilerin verdikleri cevaplardan sonra </w:t>
            </w:r>
            <w:r w:rsidR="00D76320">
              <w:rPr>
                <w:rFonts w:eastAsia="Times New Roman"/>
                <w:lang w:eastAsia="en-US"/>
              </w:rPr>
              <w:t>diyerek etkinlik sonlandırılır:</w:t>
            </w:r>
          </w:p>
          <w:p w:rsidR="00E31140" w:rsidRPr="00790513" w:rsidRDefault="006C2200" w:rsidP="00D76320">
            <w:pPr>
              <w:spacing w:line="276" w:lineRule="auto"/>
              <w:ind w:left="34"/>
              <w:jc w:val="both"/>
              <w:rPr>
                <w:rFonts w:eastAsia="Times New Roman"/>
                <w:i/>
                <w:lang w:eastAsia="en-US"/>
              </w:rPr>
            </w:pPr>
            <w:r w:rsidRPr="00790513">
              <w:rPr>
                <w:rFonts w:eastAsia="Times New Roman"/>
                <w:lang w:eastAsia="en-US"/>
              </w:rPr>
              <w:t>“</w:t>
            </w:r>
            <w:r w:rsidR="00F925E3" w:rsidRPr="00790513">
              <w:rPr>
                <w:rFonts w:eastAsia="Times New Roman"/>
                <w:i/>
                <w:lang w:eastAsia="en-US"/>
              </w:rPr>
              <w:t>A</w:t>
            </w:r>
            <w:r w:rsidRPr="00790513">
              <w:rPr>
                <w:rFonts w:eastAsia="Times New Roman"/>
                <w:i/>
                <w:lang w:eastAsia="en-US"/>
              </w:rPr>
              <w:t xml:space="preserve">ldığımız kararların hayatımızı nasıl etkilediğini hep beraber gördük. Her </w:t>
            </w:r>
            <w:r w:rsidR="00F925E3" w:rsidRPr="00790513">
              <w:rPr>
                <w:rFonts w:eastAsia="Times New Roman"/>
                <w:i/>
                <w:lang w:eastAsia="en-US"/>
              </w:rPr>
              <w:t>gün hepimiz büyük ya da küçük onlarca karar alıyoruz. Bu kararları alırken etkilendiğimiz faktörleri beraberce konuştuk. Belki de hiç farkında olmadan etkilendiğimi</w:t>
            </w:r>
            <w:r w:rsidR="00790513">
              <w:rPr>
                <w:rFonts w:eastAsia="Times New Roman"/>
                <w:i/>
                <w:lang w:eastAsia="en-US"/>
              </w:rPr>
              <w:t>z bir faktörün farkına vardık. Karar alma sürecimizi etkileyen faktörleri bilmek verdiğimiz kararın etkili olup olmadığını, aldığımız kararın bize ve diğer insanlara olan etkilerini fark etmemizi sağlar bazen de hangi kişisel özelliklerimi değiştirmem ya da geliştirmem gerektiği konusunda farkındalık sağlar</w:t>
            </w:r>
            <w:r w:rsidR="00F925E3" w:rsidRPr="00790513">
              <w:rPr>
                <w:rFonts w:eastAsia="Times New Roman"/>
                <w:i/>
                <w:lang w:eastAsia="en-US"/>
              </w:rPr>
              <w:t xml:space="preserve">.” </w:t>
            </w:r>
          </w:p>
        </w:tc>
      </w:tr>
      <w:tr w:rsidR="00E31140" w:rsidRPr="00B14C06" w:rsidTr="005B7B75">
        <w:tc>
          <w:tcPr>
            <w:tcW w:w="2694" w:type="dxa"/>
          </w:tcPr>
          <w:p w:rsidR="00E31140" w:rsidRPr="00B14C06" w:rsidRDefault="00E31140" w:rsidP="00D76320">
            <w:pPr>
              <w:spacing w:line="276" w:lineRule="auto"/>
              <w:rPr>
                <w:rFonts w:eastAsia="Calibri"/>
                <w:b/>
                <w:lang w:eastAsia="en-US"/>
              </w:rPr>
            </w:pPr>
            <w:r w:rsidRPr="00B14C06">
              <w:rPr>
                <w:rFonts w:eastAsia="Calibri"/>
                <w:b/>
                <w:lang w:eastAsia="en-US"/>
              </w:rPr>
              <w:t>Kazanımın Değerlendirilmesi:</w:t>
            </w:r>
          </w:p>
        </w:tc>
        <w:tc>
          <w:tcPr>
            <w:tcW w:w="7371" w:type="dxa"/>
          </w:tcPr>
          <w:p w:rsidR="00700060" w:rsidRPr="00790513" w:rsidRDefault="00790513" w:rsidP="00D76320">
            <w:pPr>
              <w:pStyle w:val="ListeParagraf"/>
              <w:numPr>
                <w:ilvl w:val="0"/>
                <w:numId w:val="18"/>
              </w:numPr>
              <w:autoSpaceDE w:val="0"/>
              <w:autoSpaceDN w:val="0"/>
              <w:adjustRightInd w:val="0"/>
              <w:spacing w:line="276" w:lineRule="auto"/>
              <w:jc w:val="both"/>
              <w:rPr>
                <w:rFonts w:eastAsia="Times New Roman"/>
                <w:lang w:eastAsia="tr-TR"/>
              </w:rPr>
            </w:pPr>
            <w:r>
              <w:rPr>
                <w:rFonts w:eastAsia="Times New Roman"/>
                <w:lang w:eastAsia="tr-TR"/>
              </w:rPr>
              <w:t xml:space="preserve">Öğrencilerden en az bir hafta boyunca gün içinde aldığı kararlardan 3 tanesini yazıp, bu kararları almasında etkili alan </w:t>
            </w:r>
            <w:r>
              <w:rPr>
                <w:rFonts w:eastAsia="Times New Roman"/>
                <w:lang w:eastAsia="tr-TR"/>
              </w:rPr>
              <w:lastRenderedPageBreak/>
              <w:t>faktörleri düşünmesi ve not alması istenir. Bir hafta sonunda karar alma sürecinde etkili olan faktörleri gözden geçirmesi ve değerlendirmesi istenir.</w:t>
            </w:r>
          </w:p>
        </w:tc>
      </w:tr>
      <w:tr w:rsidR="00E31140" w:rsidRPr="00B14C06" w:rsidTr="005B7B75">
        <w:tc>
          <w:tcPr>
            <w:tcW w:w="2694" w:type="dxa"/>
          </w:tcPr>
          <w:p w:rsidR="00E31140" w:rsidRPr="00B14C06" w:rsidRDefault="00E31140" w:rsidP="00D76320">
            <w:pPr>
              <w:spacing w:line="276" w:lineRule="auto"/>
              <w:rPr>
                <w:rFonts w:eastAsia="Calibri"/>
                <w:b/>
                <w:lang w:eastAsia="en-US"/>
              </w:rPr>
            </w:pPr>
            <w:r w:rsidRPr="00B14C06">
              <w:rPr>
                <w:rFonts w:eastAsia="Calibri"/>
                <w:b/>
                <w:lang w:eastAsia="en-US"/>
              </w:rPr>
              <w:lastRenderedPageBreak/>
              <w:t>Uygulayıcıya Not:</w:t>
            </w:r>
          </w:p>
        </w:tc>
        <w:tc>
          <w:tcPr>
            <w:tcW w:w="7371" w:type="dxa"/>
          </w:tcPr>
          <w:p w:rsidR="00EF070D" w:rsidRDefault="00EF070D" w:rsidP="00EF070D">
            <w:pPr>
              <w:spacing w:line="276" w:lineRule="auto"/>
              <w:jc w:val="both"/>
            </w:pPr>
          </w:p>
          <w:p w:rsidR="00EF070D" w:rsidRDefault="00EF070D" w:rsidP="00EF070D">
            <w:pPr>
              <w:spacing w:line="276" w:lineRule="auto"/>
              <w:jc w:val="both"/>
            </w:pPr>
            <w:r>
              <w:t>Özel gereksinimli öğrenciler için;</w:t>
            </w:r>
          </w:p>
          <w:p w:rsidR="00737FBB" w:rsidRDefault="00737FBB" w:rsidP="00737FBB">
            <w:pPr>
              <w:pStyle w:val="ListeParagraf"/>
              <w:numPr>
                <w:ilvl w:val="0"/>
                <w:numId w:val="21"/>
              </w:numPr>
              <w:spacing w:line="276" w:lineRule="auto"/>
              <w:jc w:val="both"/>
            </w:pPr>
            <w:r>
              <w:t>Çalışma yaprağındaki yazıların puntosu büyütülerek ve yazılar kontrast bir zemin üzerine yapıştırılarak ya da dokunsal özellikler eklenerek görme bakımından işlevsel hale getirilebilir.</w:t>
            </w:r>
          </w:p>
          <w:p w:rsidR="00737FBB" w:rsidRPr="00A8268B" w:rsidRDefault="00737FBB" w:rsidP="00737FBB">
            <w:pPr>
              <w:pStyle w:val="ListeParagraf"/>
              <w:numPr>
                <w:ilvl w:val="0"/>
                <w:numId w:val="21"/>
              </w:numPr>
              <w:spacing w:line="276" w:lineRule="auto"/>
              <w:jc w:val="both"/>
            </w:pPr>
            <w:r>
              <w:t>Çalışma yaprağı doldurulurken bireysel desteğe gereksinimi olan öğrenciler için geribildirim verilebilir.</w:t>
            </w:r>
          </w:p>
          <w:p w:rsidR="002A7C99" w:rsidRDefault="002A7C99" w:rsidP="002A7C99">
            <w:pPr>
              <w:pStyle w:val="ListeParagraf"/>
              <w:numPr>
                <w:ilvl w:val="0"/>
                <w:numId w:val="21"/>
              </w:numPr>
              <w:spacing w:line="276" w:lineRule="auto"/>
              <w:jc w:val="both"/>
            </w:pPr>
            <w:r>
              <w:t xml:space="preserve">Öğrencilerin </w:t>
            </w:r>
            <w:r>
              <w:t xml:space="preserve">performanslarına göre </w:t>
            </w:r>
            <w:r>
              <w:t>çalışma yaprağını</w:t>
            </w:r>
            <w:r>
              <w:t xml:space="preserve">n </w:t>
            </w:r>
            <w:r w:rsidR="00737FBB">
              <w:t>bir kısmını doldurmaları istenebilir.</w:t>
            </w:r>
            <w:bookmarkStart w:id="0" w:name="_GoBack"/>
            <w:bookmarkEnd w:id="0"/>
          </w:p>
          <w:p w:rsidR="00EF070D" w:rsidRDefault="00EF070D" w:rsidP="00EF070D">
            <w:pPr>
              <w:pStyle w:val="ListeParagraf"/>
              <w:numPr>
                <w:ilvl w:val="0"/>
                <w:numId w:val="21"/>
              </w:numPr>
              <w:spacing w:line="276" w:lineRule="auto"/>
              <w:jc w:val="both"/>
            </w:pPr>
            <w:r>
              <w:t>Sorular basitleştirilerek öğrencilerin sürece katılımları desteklenebilir</w:t>
            </w:r>
            <w:r w:rsidR="002A7C99">
              <w:t>.</w:t>
            </w:r>
          </w:p>
          <w:p w:rsidR="00E31140" w:rsidRPr="002A7C99" w:rsidRDefault="00E31140" w:rsidP="002A7C99">
            <w:pPr>
              <w:spacing w:line="276" w:lineRule="auto"/>
              <w:jc w:val="both"/>
              <w:rPr>
                <w:rFonts w:eastAsia="Times New Roman"/>
                <w:lang w:eastAsia="tr-TR"/>
              </w:rPr>
            </w:pPr>
          </w:p>
        </w:tc>
      </w:tr>
      <w:tr w:rsidR="00E31140" w:rsidRPr="00B14C06" w:rsidTr="005B7B75">
        <w:tc>
          <w:tcPr>
            <w:tcW w:w="2694" w:type="dxa"/>
          </w:tcPr>
          <w:p w:rsidR="00E31140" w:rsidRPr="00B14C06" w:rsidRDefault="00E31140" w:rsidP="00D76320">
            <w:pPr>
              <w:spacing w:line="276" w:lineRule="auto"/>
              <w:rPr>
                <w:rFonts w:eastAsia="Calibri"/>
                <w:b/>
                <w:lang w:eastAsia="en-US"/>
              </w:rPr>
            </w:pPr>
            <w:r w:rsidRPr="00B14C06">
              <w:rPr>
                <w:rFonts w:eastAsia="Calibri"/>
                <w:b/>
                <w:lang w:eastAsia="en-US"/>
              </w:rPr>
              <w:t>Etkinliği Geliştiren:</w:t>
            </w:r>
          </w:p>
        </w:tc>
        <w:tc>
          <w:tcPr>
            <w:tcW w:w="7371" w:type="dxa"/>
          </w:tcPr>
          <w:p w:rsidR="00E31140" w:rsidRPr="00B14C06" w:rsidRDefault="00700060" w:rsidP="00D76320">
            <w:pPr>
              <w:spacing w:line="276" w:lineRule="auto"/>
              <w:jc w:val="both"/>
              <w:rPr>
                <w:rFonts w:eastAsia="Calibri"/>
                <w:lang w:eastAsia="en-US"/>
              </w:rPr>
            </w:pPr>
            <w:r>
              <w:rPr>
                <w:rFonts w:eastAsia="Calibri"/>
                <w:lang w:eastAsia="en-US"/>
              </w:rPr>
              <w:t xml:space="preserve">Yusuf </w:t>
            </w:r>
            <w:proofErr w:type="spellStart"/>
            <w:r>
              <w:rPr>
                <w:rFonts w:eastAsia="Calibri"/>
                <w:lang w:eastAsia="en-US"/>
              </w:rPr>
              <w:t>D</w:t>
            </w:r>
            <w:r w:rsidR="00790513">
              <w:rPr>
                <w:rFonts w:eastAsia="Calibri"/>
                <w:lang w:eastAsia="en-US"/>
              </w:rPr>
              <w:t>ergeç</w:t>
            </w:r>
            <w:proofErr w:type="spellEnd"/>
          </w:p>
        </w:tc>
      </w:tr>
    </w:tbl>
    <w:p w:rsidR="009E212A" w:rsidRDefault="009E212A" w:rsidP="00B14C06">
      <w:pPr>
        <w:keepNext/>
        <w:keepLines/>
        <w:spacing w:before="480" w:line="360" w:lineRule="auto"/>
        <w:jc w:val="center"/>
        <w:outlineLvl w:val="0"/>
        <w:rPr>
          <w:rFonts w:eastAsia="Times New Roman"/>
          <w:b/>
          <w:bCs/>
          <w:sz w:val="22"/>
          <w:szCs w:val="22"/>
          <w:u w:val="single"/>
          <w:lang w:eastAsia="en-US"/>
        </w:rPr>
      </w:pPr>
    </w:p>
    <w:p w:rsidR="009E212A" w:rsidRDefault="009E212A" w:rsidP="009E212A">
      <w:pPr>
        <w:rPr>
          <w:rFonts w:eastAsia="Times New Roman"/>
          <w:sz w:val="22"/>
          <w:szCs w:val="22"/>
          <w:lang w:eastAsia="en-US"/>
        </w:rPr>
      </w:pPr>
    </w:p>
    <w:p w:rsidR="00E31140" w:rsidRDefault="00E31140" w:rsidP="009E212A">
      <w:pPr>
        <w:rPr>
          <w:rFonts w:eastAsia="Times New Roman"/>
          <w:sz w:val="22"/>
          <w:szCs w:val="22"/>
          <w:lang w:eastAsia="en-US"/>
        </w:rPr>
      </w:pPr>
    </w:p>
    <w:p w:rsidR="00E31140" w:rsidRDefault="00E31140" w:rsidP="009E212A">
      <w:pPr>
        <w:rPr>
          <w:rFonts w:eastAsia="Times New Roman"/>
          <w:sz w:val="22"/>
          <w:szCs w:val="22"/>
          <w:lang w:eastAsia="en-US"/>
        </w:rPr>
      </w:pPr>
    </w:p>
    <w:p w:rsidR="00E31140" w:rsidRDefault="00E31140" w:rsidP="009E212A">
      <w:pPr>
        <w:rPr>
          <w:rFonts w:eastAsia="Times New Roman"/>
          <w:sz w:val="22"/>
          <w:szCs w:val="22"/>
          <w:lang w:eastAsia="en-US"/>
        </w:rPr>
      </w:pPr>
    </w:p>
    <w:p w:rsidR="00E31140" w:rsidRDefault="00E31140" w:rsidP="009E212A">
      <w:pPr>
        <w:rPr>
          <w:rFonts w:eastAsia="Times New Roman"/>
          <w:sz w:val="22"/>
          <w:szCs w:val="22"/>
          <w:lang w:eastAsia="en-US"/>
        </w:rPr>
      </w:pPr>
    </w:p>
    <w:p w:rsidR="00E31140" w:rsidRDefault="00E31140" w:rsidP="009E212A">
      <w:pPr>
        <w:rPr>
          <w:rFonts w:eastAsia="Times New Roman"/>
          <w:sz w:val="22"/>
          <w:szCs w:val="22"/>
          <w:lang w:eastAsia="en-US"/>
        </w:rPr>
      </w:pPr>
    </w:p>
    <w:p w:rsidR="00E31140" w:rsidRDefault="00E31140" w:rsidP="009E212A">
      <w:pPr>
        <w:rPr>
          <w:rFonts w:eastAsia="Times New Roman"/>
          <w:sz w:val="22"/>
          <w:szCs w:val="22"/>
          <w:lang w:eastAsia="en-US"/>
        </w:rPr>
      </w:pPr>
    </w:p>
    <w:p w:rsidR="00700060" w:rsidRDefault="00700060" w:rsidP="00E31140">
      <w:pPr>
        <w:jc w:val="center"/>
        <w:rPr>
          <w:rFonts w:eastAsia="Times New Roman"/>
          <w:sz w:val="22"/>
          <w:szCs w:val="22"/>
          <w:lang w:eastAsia="en-US"/>
        </w:rPr>
      </w:pPr>
    </w:p>
    <w:p w:rsidR="00700060" w:rsidRDefault="00700060" w:rsidP="00E31140">
      <w:pPr>
        <w:jc w:val="center"/>
        <w:rPr>
          <w:rFonts w:eastAsia="Times New Roman"/>
          <w:sz w:val="22"/>
          <w:szCs w:val="22"/>
          <w:lang w:eastAsia="en-US"/>
        </w:rPr>
      </w:pPr>
    </w:p>
    <w:p w:rsidR="00700060" w:rsidRDefault="00700060" w:rsidP="00E31140">
      <w:pPr>
        <w:jc w:val="center"/>
        <w:rPr>
          <w:rFonts w:eastAsia="Times New Roman"/>
          <w:sz w:val="22"/>
          <w:szCs w:val="22"/>
          <w:lang w:eastAsia="en-US"/>
        </w:rPr>
      </w:pPr>
    </w:p>
    <w:p w:rsidR="00700060" w:rsidRDefault="00700060" w:rsidP="00E31140">
      <w:pPr>
        <w:jc w:val="center"/>
        <w:rPr>
          <w:rFonts w:eastAsia="Times New Roman"/>
          <w:sz w:val="22"/>
          <w:szCs w:val="22"/>
          <w:lang w:eastAsia="en-US"/>
        </w:rPr>
      </w:pPr>
    </w:p>
    <w:p w:rsidR="00700060" w:rsidRDefault="00700060" w:rsidP="00E31140">
      <w:pPr>
        <w:jc w:val="center"/>
        <w:rPr>
          <w:rFonts w:eastAsia="Times New Roman"/>
          <w:sz w:val="22"/>
          <w:szCs w:val="22"/>
          <w:lang w:eastAsia="en-US"/>
        </w:rPr>
      </w:pPr>
    </w:p>
    <w:p w:rsidR="00700060" w:rsidRDefault="00700060" w:rsidP="00E31140">
      <w:pPr>
        <w:jc w:val="center"/>
        <w:rPr>
          <w:rFonts w:eastAsia="Times New Roman"/>
          <w:sz w:val="22"/>
          <w:szCs w:val="22"/>
          <w:lang w:eastAsia="en-US"/>
        </w:rPr>
      </w:pPr>
    </w:p>
    <w:p w:rsidR="00700060" w:rsidRDefault="00700060" w:rsidP="00E31140">
      <w:pPr>
        <w:jc w:val="center"/>
        <w:rPr>
          <w:rFonts w:eastAsia="Times New Roman"/>
          <w:sz w:val="22"/>
          <w:szCs w:val="22"/>
          <w:lang w:eastAsia="en-US"/>
        </w:rPr>
      </w:pPr>
    </w:p>
    <w:p w:rsidR="00700060" w:rsidRDefault="00700060" w:rsidP="00E31140">
      <w:pPr>
        <w:jc w:val="center"/>
        <w:rPr>
          <w:rFonts w:eastAsia="Times New Roman"/>
          <w:sz w:val="22"/>
          <w:szCs w:val="22"/>
          <w:lang w:eastAsia="en-US"/>
        </w:rPr>
      </w:pPr>
    </w:p>
    <w:p w:rsidR="00700060" w:rsidRDefault="00700060" w:rsidP="00E31140">
      <w:pPr>
        <w:jc w:val="center"/>
        <w:rPr>
          <w:rFonts w:eastAsia="Times New Roman"/>
          <w:sz w:val="22"/>
          <w:szCs w:val="22"/>
          <w:lang w:eastAsia="en-US"/>
        </w:rPr>
      </w:pPr>
    </w:p>
    <w:p w:rsidR="00700060" w:rsidRDefault="00700060" w:rsidP="00E31140">
      <w:pPr>
        <w:jc w:val="center"/>
        <w:rPr>
          <w:rFonts w:eastAsia="Times New Roman"/>
          <w:sz w:val="22"/>
          <w:szCs w:val="22"/>
          <w:lang w:eastAsia="en-US"/>
        </w:rPr>
      </w:pPr>
    </w:p>
    <w:p w:rsidR="00700060" w:rsidRDefault="00700060" w:rsidP="00E31140">
      <w:pPr>
        <w:jc w:val="center"/>
        <w:rPr>
          <w:rFonts w:eastAsia="Times New Roman"/>
          <w:sz w:val="22"/>
          <w:szCs w:val="22"/>
          <w:lang w:eastAsia="en-US"/>
        </w:rPr>
      </w:pPr>
    </w:p>
    <w:p w:rsidR="00700060" w:rsidRDefault="00700060" w:rsidP="00E31140">
      <w:pPr>
        <w:jc w:val="center"/>
        <w:rPr>
          <w:rFonts w:eastAsia="Times New Roman"/>
          <w:sz w:val="22"/>
          <w:szCs w:val="22"/>
          <w:lang w:eastAsia="en-US"/>
        </w:rPr>
      </w:pPr>
    </w:p>
    <w:p w:rsidR="00700060" w:rsidRDefault="00700060" w:rsidP="00E31140">
      <w:pPr>
        <w:jc w:val="center"/>
        <w:rPr>
          <w:rFonts w:eastAsia="Times New Roman"/>
          <w:sz w:val="22"/>
          <w:szCs w:val="22"/>
          <w:lang w:eastAsia="en-US"/>
        </w:rPr>
      </w:pPr>
    </w:p>
    <w:p w:rsidR="00700060" w:rsidRDefault="00700060" w:rsidP="00E31140">
      <w:pPr>
        <w:jc w:val="center"/>
        <w:rPr>
          <w:rFonts w:eastAsia="Times New Roman"/>
          <w:sz w:val="22"/>
          <w:szCs w:val="22"/>
          <w:lang w:eastAsia="en-US"/>
        </w:rPr>
      </w:pPr>
    </w:p>
    <w:p w:rsidR="00700060" w:rsidRDefault="00700060" w:rsidP="00E31140">
      <w:pPr>
        <w:jc w:val="center"/>
        <w:rPr>
          <w:rFonts w:eastAsia="Times New Roman"/>
          <w:sz w:val="22"/>
          <w:szCs w:val="22"/>
          <w:lang w:eastAsia="en-US"/>
        </w:rPr>
      </w:pPr>
    </w:p>
    <w:p w:rsidR="00700060" w:rsidRDefault="00700060" w:rsidP="00E31140">
      <w:pPr>
        <w:jc w:val="center"/>
        <w:rPr>
          <w:rFonts w:eastAsia="Times New Roman"/>
          <w:sz w:val="22"/>
          <w:szCs w:val="22"/>
          <w:lang w:eastAsia="en-US"/>
        </w:rPr>
      </w:pPr>
    </w:p>
    <w:p w:rsidR="00700060" w:rsidRDefault="00700060" w:rsidP="00E31140">
      <w:pPr>
        <w:jc w:val="center"/>
        <w:rPr>
          <w:rFonts w:eastAsia="Times New Roman"/>
          <w:sz w:val="22"/>
          <w:szCs w:val="22"/>
          <w:lang w:eastAsia="en-US"/>
        </w:rPr>
      </w:pPr>
    </w:p>
    <w:p w:rsidR="00700060" w:rsidRDefault="00700060" w:rsidP="00E31140">
      <w:pPr>
        <w:jc w:val="center"/>
        <w:rPr>
          <w:rFonts w:eastAsia="Times New Roman"/>
          <w:sz w:val="22"/>
          <w:szCs w:val="22"/>
          <w:lang w:eastAsia="en-US"/>
        </w:rPr>
      </w:pPr>
    </w:p>
    <w:p w:rsidR="00700060" w:rsidRDefault="00700060" w:rsidP="00E31140">
      <w:pPr>
        <w:jc w:val="center"/>
        <w:rPr>
          <w:rFonts w:eastAsia="Times New Roman"/>
          <w:sz w:val="22"/>
          <w:szCs w:val="22"/>
          <w:lang w:eastAsia="en-US"/>
        </w:rPr>
      </w:pPr>
    </w:p>
    <w:p w:rsidR="00700060" w:rsidRDefault="00700060" w:rsidP="00E31140">
      <w:pPr>
        <w:jc w:val="center"/>
        <w:rPr>
          <w:rFonts w:eastAsia="Times New Roman"/>
          <w:sz w:val="22"/>
          <w:szCs w:val="22"/>
          <w:lang w:eastAsia="en-US"/>
        </w:rPr>
      </w:pPr>
    </w:p>
    <w:p w:rsidR="00700060" w:rsidRDefault="00700060" w:rsidP="00E31140">
      <w:pPr>
        <w:jc w:val="center"/>
        <w:rPr>
          <w:rFonts w:eastAsia="Times New Roman"/>
          <w:sz w:val="22"/>
          <w:szCs w:val="22"/>
          <w:lang w:eastAsia="en-US"/>
        </w:rPr>
      </w:pPr>
    </w:p>
    <w:p w:rsidR="00700060" w:rsidRDefault="00700060" w:rsidP="00E31140">
      <w:pPr>
        <w:jc w:val="center"/>
        <w:rPr>
          <w:rFonts w:eastAsia="Times New Roman"/>
          <w:sz w:val="22"/>
          <w:szCs w:val="22"/>
          <w:lang w:eastAsia="en-US"/>
        </w:rPr>
      </w:pPr>
    </w:p>
    <w:p w:rsidR="00700060" w:rsidRDefault="00700060" w:rsidP="00E31140">
      <w:pPr>
        <w:jc w:val="center"/>
        <w:rPr>
          <w:rFonts w:eastAsia="Times New Roman"/>
          <w:sz w:val="22"/>
          <w:szCs w:val="22"/>
          <w:lang w:eastAsia="en-US"/>
        </w:rPr>
      </w:pPr>
    </w:p>
    <w:p w:rsidR="00700060" w:rsidRDefault="00700060" w:rsidP="00E31140">
      <w:pPr>
        <w:jc w:val="center"/>
        <w:rPr>
          <w:rFonts w:eastAsia="Times New Roman"/>
          <w:sz w:val="22"/>
          <w:szCs w:val="22"/>
          <w:lang w:eastAsia="en-US"/>
        </w:rPr>
      </w:pPr>
    </w:p>
    <w:p w:rsidR="00700060" w:rsidRDefault="00700060" w:rsidP="00E31140">
      <w:pPr>
        <w:jc w:val="center"/>
        <w:rPr>
          <w:rFonts w:eastAsia="Times New Roman"/>
          <w:sz w:val="22"/>
          <w:szCs w:val="22"/>
          <w:lang w:eastAsia="en-US"/>
        </w:rPr>
      </w:pPr>
    </w:p>
    <w:p w:rsidR="00700060" w:rsidRDefault="00700060" w:rsidP="00E31140">
      <w:pPr>
        <w:jc w:val="center"/>
        <w:rPr>
          <w:rFonts w:eastAsia="Times New Roman"/>
          <w:sz w:val="22"/>
          <w:szCs w:val="22"/>
          <w:lang w:eastAsia="en-US"/>
        </w:rPr>
      </w:pPr>
    </w:p>
    <w:p w:rsidR="00700060" w:rsidRDefault="00700060" w:rsidP="00E31140">
      <w:pPr>
        <w:jc w:val="center"/>
        <w:rPr>
          <w:rFonts w:eastAsia="Times New Roman"/>
          <w:sz w:val="22"/>
          <w:szCs w:val="22"/>
          <w:lang w:eastAsia="en-US"/>
        </w:rPr>
      </w:pPr>
    </w:p>
    <w:p w:rsidR="00700060" w:rsidRDefault="00700060" w:rsidP="00E31140">
      <w:pPr>
        <w:jc w:val="center"/>
        <w:rPr>
          <w:rFonts w:eastAsia="Times New Roman"/>
          <w:sz w:val="22"/>
          <w:szCs w:val="22"/>
          <w:lang w:eastAsia="en-US"/>
        </w:rPr>
      </w:pPr>
    </w:p>
    <w:p w:rsidR="00700060" w:rsidRDefault="00700060" w:rsidP="00E31140">
      <w:pPr>
        <w:jc w:val="center"/>
        <w:rPr>
          <w:rFonts w:eastAsia="Times New Roman"/>
          <w:sz w:val="22"/>
          <w:szCs w:val="22"/>
          <w:lang w:eastAsia="en-US"/>
        </w:rPr>
      </w:pPr>
    </w:p>
    <w:p w:rsidR="00700060" w:rsidRDefault="00700060" w:rsidP="00E31140">
      <w:pPr>
        <w:jc w:val="center"/>
        <w:rPr>
          <w:rFonts w:eastAsia="Times New Roman"/>
          <w:sz w:val="22"/>
          <w:szCs w:val="22"/>
          <w:lang w:eastAsia="en-US"/>
        </w:rPr>
      </w:pPr>
    </w:p>
    <w:p w:rsidR="00700060" w:rsidRDefault="00700060" w:rsidP="00E31140">
      <w:pPr>
        <w:jc w:val="center"/>
        <w:rPr>
          <w:rFonts w:eastAsia="Times New Roman"/>
          <w:sz w:val="22"/>
          <w:szCs w:val="22"/>
          <w:lang w:eastAsia="en-US"/>
        </w:rPr>
      </w:pPr>
    </w:p>
    <w:p w:rsidR="00700060" w:rsidRDefault="00700060" w:rsidP="00E31140">
      <w:pPr>
        <w:jc w:val="center"/>
        <w:rPr>
          <w:rFonts w:eastAsia="Times New Roman"/>
          <w:sz w:val="22"/>
          <w:szCs w:val="22"/>
          <w:lang w:eastAsia="en-US"/>
        </w:rPr>
      </w:pPr>
    </w:p>
    <w:p w:rsidR="00700060" w:rsidRDefault="00700060" w:rsidP="00E31140">
      <w:pPr>
        <w:jc w:val="center"/>
        <w:rPr>
          <w:rFonts w:eastAsia="Times New Roman"/>
          <w:sz w:val="22"/>
          <w:szCs w:val="22"/>
          <w:lang w:eastAsia="en-US"/>
        </w:rPr>
      </w:pPr>
    </w:p>
    <w:p w:rsidR="00700060" w:rsidRDefault="00700060" w:rsidP="00E31140">
      <w:pPr>
        <w:jc w:val="center"/>
        <w:rPr>
          <w:rFonts w:eastAsia="Times New Roman"/>
          <w:sz w:val="22"/>
          <w:szCs w:val="22"/>
          <w:lang w:eastAsia="en-US"/>
        </w:rPr>
      </w:pPr>
    </w:p>
    <w:p w:rsidR="00700060" w:rsidRDefault="00700060" w:rsidP="00E31140">
      <w:pPr>
        <w:jc w:val="center"/>
        <w:rPr>
          <w:rFonts w:eastAsia="Times New Roman"/>
          <w:sz w:val="22"/>
          <w:szCs w:val="22"/>
          <w:lang w:eastAsia="en-US"/>
        </w:rPr>
      </w:pPr>
    </w:p>
    <w:p w:rsidR="00700060" w:rsidRDefault="00700060" w:rsidP="00E31140">
      <w:pPr>
        <w:jc w:val="center"/>
        <w:rPr>
          <w:rFonts w:eastAsia="Times New Roman"/>
          <w:sz w:val="22"/>
          <w:szCs w:val="22"/>
          <w:lang w:eastAsia="en-US"/>
        </w:rPr>
      </w:pPr>
    </w:p>
    <w:p w:rsidR="005B7B75" w:rsidRDefault="005B7B75">
      <w:pPr>
        <w:rPr>
          <w:b/>
        </w:rPr>
      </w:pPr>
      <w:r>
        <w:rPr>
          <w:b/>
        </w:rPr>
        <w:br w:type="page"/>
      </w:r>
    </w:p>
    <w:p w:rsidR="003527DE" w:rsidRDefault="003527DE" w:rsidP="003527DE">
      <w:pPr>
        <w:spacing w:line="360" w:lineRule="auto"/>
        <w:jc w:val="center"/>
        <w:rPr>
          <w:b/>
        </w:rPr>
      </w:pPr>
      <w:r w:rsidRPr="0070375A">
        <w:rPr>
          <w:b/>
        </w:rPr>
        <w:lastRenderedPageBreak/>
        <w:t>Etkinlik Bilgi Notu</w:t>
      </w:r>
    </w:p>
    <w:p w:rsidR="003527DE" w:rsidRDefault="003527DE" w:rsidP="003527DE">
      <w:pPr>
        <w:spacing w:line="360" w:lineRule="auto"/>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3527DE" w:rsidRPr="0070375A" w:rsidTr="000110C5">
        <w:trPr>
          <w:trHeight w:val="7398"/>
        </w:trPr>
        <w:tc>
          <w:tcPr>
            <w:tcW w:w="9210" w:type="dxa"/>
            <w:shd w:val="clear" w:color="auto" w:fill="auto"/>
          </w:tcPr>
          <w:p w:rsidR="003527DE" w:rsidRPr="0070375A" w:rsidRDefault="003527DE" w:rsidP="000110C5">
            <w:pPr>
              <w:spacing w:line="360" w:lineRule="auto"/>
              <w:jc w:val="both"/>
            </w:pPr>
            <w:r w:rsidRPr="0070375A">
              <w:t>Karar verme süreci zor ve emek isteyen bir süreçtir. Karar verme sürecinde birçok faktör devreye girmekte ve bu faktörler kararlarımız üzerinde etkili olmaktadır. Bu faktörlerden bazıları aşağıdaki gibidir:</w:t>
            </w:r>
          </w:p>
          <w:p w:rsidR="003527DE" w:rsidRPr="0070375A" w:rsidRDefault="003527DE" w:rsidP="000110C5">
            <w:pPr>
              <w:spacing w:line="360" w:lineRule="auto"/>
              <w:jc w:val="both"/>
            </w:pPr>
            <w:r w:rsidRPr="0070375A">
              <w:rPr>
                <w:b/>
              </w:rPr>
              <w:t xml:space="preserve">Kişisel Özellikler: </w:t>
            </w:r>
            <w:r w:rsidRPr="0070375A">
              <w:t>Karakter, değerler, geçmiş deneyimler, fiziksel özellikler, mizaç, kararın algılanma tarzı, karar vericinin riske karşı tutumu, önyargılar, yanlış genellemeler, ihtiyaçlar ve beklentiler vb. özellikler.</w:t>
            </w:r>
          </w:p>
          <w:p w:rsidR="003527DE" w:rsidRPr="0070375A" w:rsidRDefault="003527DE" w:rsidP="000110C5">
            <w:pPr>
              <w:spacing w:line="360" w:lineRule="auto"/>
              <w:jc w:val="both"/>
            </w:pPr>
            <w:r w:rsidRPr="0070375A">
              <w:rPr>
                <w:b/>
              </w:rPr>
              <w:t xml:space="preserve">Aile: </w:t>
            </w:r>
            <w:r w:rsidRPr="0070375A">
              <w:t xml:space="preserve">Aile ile olan ilişki, ailenin eğitim düzeyi, </w:t>
            </w:r>
            <w:proofErr w:type="spellStart"/>
            <w:r w:rsidRPr="0070375A">
              <w:t>sosyo</w:t>
            </w:r>
            <w:proofErr w:type="spellEnd"/>
            <w:r w:rsidRPr="0070375A">
              <w:t>-ekonomik durum, aile yapısı vb. özellikler.</w:t>
            </w:r>
          </w:p>
          <w:p w:rsidR="003527DE" w:rsidRPr="0070375A" w:rsidRDefault="003527DE" w:rsidP="000110C5">
            <w:pPr>
              <w:spacing w:line="360" w:lineRule="auto"/>
              <w:jc w:val="both"/>
              <w:rPr>
                <w:b/>
              </w:rPr>
            </w:pPr>
            <w:r w:rsidRPr="0070375A">
              <w:rPr>
                <w:b/>
              </w:rPr>
              <w:t xml:space="preserve">Çevre: </w:t>
            </w:r>
            <w:r w:rsidRPr="0070375A">
              <w:t xml:space="preserve">İçinde yaşanılan ülke, dünyanın </w:t>
            </w:r>
            <w:proofErr w:type="spellStart"/>
            <w:r w:rsidRPr="0070375A">
              <w:t>sosyo</w:t>
            </w:r>
            <w:proofErr w:type="spellEnd"/>
            <w:r w:rsidRPr="0070375A">
              <w:t xml:space="preserve">-ekonomik durumu, politik faktörler, çevresel faktörler, tarihsel faktörler </w:t>
            </w:r>
            <w:r w:rsidR="005B7B75" w:rsidRPr="0070375A">
              <w:t>vb.</w:t>
            </w:r>
            <w:r w:rsidRPr="0070375A">
              <w:t xml:space="preserve"> özellikler.</w:t>
            </w:r>
          </w:p>
          <w:p w:rsidR="003527DE" w:rsidRPr="0070375A" w:rsidRDefault="003527DE" w:rsidP="000110C5">
            <w:pPr>
              <w:spacing w:line="360" w:lineRule="auto"/>
              <w:jc w:val="both"/>
            </w:pPr>
          </w:p>
          <w:p w:rsidR="003527DE" w:rsidRPr="0070375A" w:rsidRDefault="003527DE" w:rsidP="000110C5">
            <w:pPr>
              <w:pStyle w:val="ListeParagraf1"/>
              <w:spacing w:line="360" w:lineRule="auto"/>
              <w:ind w:left="0"/>
              <w:jc w:val="both"/>
              <w:rPr>
                <w:b/>
              </w:rPr>
            </w:pPr>
          </w:p>
        </w:tc>
      </w:tr>
    </w:tbl>
    <w:p w:rsidR="003527DE" w:rsidRDefault="003527DE" w:rsidP="00E31140">
      <w:pPr>
        <w:jc w:val="center"/>
        <w:rPr>
          <w:rFonts w:eastAsia="Times New Roman"/>
          <w:sz w:val="22"/>
          <w:szCs w:val="22"/>
          <w:lang w:eastAsia="en-US"/>
        </w:rPr>
      </w:pPr>
    </w:p>
    <w:p w:rsidR="003527DE" w:rsidRDefault="003527DE" w:rsidP="00E31140">
      <w:pPr>
        <w:jc w:val="center"/>
        <w:rPr>
          <w:rFonts w:eastAsia="Times New Roman"/>
          <w:sz w:val="22"/>
          <w:szCs w:val="22"/>
          <w:lang w:eastAsia="en-US"/>
        </w:rPr>
      </w:pPr>
    </w:p>
    <w:p w:rsidR="003527DE" w:rsidRDefault="003527DE" w:rsidP="00E31140">
      <w:pPr>
        <w:jc w:val="center"/>
        <w:rPr>
          <w:rFonts w:eastAsia="Times New Roman"/>
          <w:sz w:val="22"/>
          <w:szCs w:val="22"/>
          <w:lang w:eastAsia="en-US"/>
        </w:rPr>
      </w:pPr>
    </w:p>
    <w:p w:rsidR="003527DE" w:rsidRDefault="003527DE" w:rsidP="00E31140">
      <w:pPr>
        <w:jc w:val="center"/>
        <w:rPr>
          <w:rFonts w:eastAsia="Times New Roman"/>
          <w:sz w:val="22"/>
          <w:szCs w:val="22"/>
          <w:lang w:eastAsia="en-US"/>
        </w:rPr>
      </w:pPr>
    </w:p>
    <w:p w:rsidR="003527DE" w:rsidRDefault="003527DE" w:rsidP="00E31140">
      <w:pPr>
        <w:jc w:val="center"/>
        <w:rPr>
          <w:rFonts w:eastAsia="Times New Roman"/>
          <w:sz w:val="22"/>
          <w:szCs w:val="22"/>
          <w:lang w:eastAsia="en-US"/>
        </w:rPr>
      </w:pPr>
    </w:p>
    <w:p w:rsidR="003527DE" w:rsidRDefault="003527DE" w:rsidP="00E31140">
      <w:pPr>
        <w:jc w:val="center"/>
        <w:rPr>
          <w:rFonts w:eastAsia="Times New Roman"/>
          <w:sz w:val="22"/>
          <w:szCs w:val="22"/>
          <w:lang w:eastAsia="en-US"/>
        </w:rPr>
      </w:pPr>
    </w:p>
    <w:p w:rsidR="003527DE" w:rsidRDefault="003527DE" w:rsidP="00E31140">
      <w:pPr>
        <w:jc w:val="center"/>
        <w:rPr>
          <w:rFonts w:eastAsia="Times New Roman"/>
          <w:sz w:val="22"/>
          <w:szCs w:val="22"/>
          <w:lang w:eastAsia="en-US"/>
        </w:rPr>
      </w:pPr>
    </w:p>
    <w:p w:rsidR="003527DE" w:rsidRDefault="003527DE" w:rsidP="00E31140">
      <w:pPr>
        <w:jc w:val="center"/>
        <w:rPr>
          <w:rFonts w:eastAsia="Times New Roman"/>
          <w:sz w:val="22"/>
          <w:szCs w:val="22"/>
          <w:lang w:eastAsia="en-US"/>
        </w:rPr>
      </w:pPr>
    </w:p>
    <w:p w:rsidR="003527DE" w:rsidRDefault="003527DE" w:rsidP="00E31140">
      <w:pPr>
        <w:jc w:val="center"/>
        <w:rPr>
          <w:rFonts w:eastAsia="Times New Roman"/>
          <w:sz w:val="22"/>
          <w:szCs w:val="22"/>
          <w:lang w:eastAsia="en-US"/>
        </w:rPr>
      </w:pPr>
    </w:p>
    <w:p w:rsidR="003527DE" w:rsidRDefault="003527DE" w:rsidP="00E31140">
      <w:pPr>
        <w:jc w:val="center"/>
        <w:rPr>
          <w:rFonts w:eastAsia="Times New Roman"/>
          <w:sz w:val="22"/>
          <w:szCs w:val="22"/>
          <w:lang w:eastAsia="en-US"/>
        </w:rPr>
      </w:pPr>
    </w:p>
    <w:p w:rsidR="003527DE" w:rsidRDefault="003527DE" w:rsidP="00E31140">
      <w:pPr>
        <w:jc w:val="center"/>
        <w:rPr>
          <w:rFonts w:eastAsia="Times New Roman"/>
          <w:sz w:val="22"/>
          <w:szCs w:val="22"/>
          <w:lang w:eastAsia="en-US"/>
        </w:rPr>
      </w:pPr>
    </w:p>
    <w:p w:rsidR="003527DE" w:rsidRDefault="003527DE" w:rsidP="00E31140">
      <w:pPr>
        <w:jc w:val="center"/>
        <w:rPr>
          <w:rFonts w:eastAsia="Times New Roman"/>
          <w:sz w:val="22"/>
          <w:szCs w:val="22"/>
          <w:lang w:eastAsia="en-US"/>
        </w:rPr>
      </w:pPr>
    </w:p>
    <w:p w:rsidR="003527DE" w:rsidRDefault="003527DE" w:rsidP="00E31140">
      <w:pPr>
        <w:jc w:val="center"/>
        <w:rPr>
          <w:rFonts w:eastAsia="Times New Roman"/>
          <w:sz w:val="22"/>
          <w:szCs w:val="22"/>
          <w:lang w:eastAsia="en-US"/>
        </w:rPr>
      </w:pPr>
    </w:p>
    <w:p w:rsidR="003527DE" w:rsidRDefault="003527DE" w:rsidP="00E31140">
      <w:pPr>
        <w:jc w:val="center"/>
        <w:rPr>
          <w:rFonts w:eastAsia="Times New Roman"/>
          <w:sz w:val="22"/>
          <w:szCs w:val="22"/>
          <w:lang w:eastAsia="en-US"/>
        </w:rPr>
      </w:pPr>
    </w:p>
    <w:p w:rsidR="003527DE" w:rsidRDefault="003527DE" w:rsidP="00E31140">
      <w:pPr>
        <w:jc w:val="center"/>
        <w:rPr>
          <w:rFonts w:eastAsia="Times New Roman"/>
          <w:sz w:val="22"/>
          <w:szCs w:val="22"/>
          <w:lang w:eastAsia="en-US"/>
        </w:rPr>
      </w:pPr>
    </w:p>
    <w:p w:rsidR="003527DE" w:rsidRDefault="003527DE" w:rsidP="00E31140">
      <w:pPr>
        <w:jc w:val="center"/>
        <w:rPr>
          <w:rFonts w:eastAsia="Times New Roman"/>
          <w:sz w:val="22"/>
          <w:szCs w:val="22"/>
          <w:lang w:eastAsia="en-US"/>
        </w:rPr>
      </w:pPr>
    </w:p>
    <w:p w:rsidR="003527DE" w:rsidRDefault="003527DE" w:rsidP="00E31140">
      <w:pPr>
        <w:jc w:val="center"/>
        <w:rPr>
          <w:rFonts w:eastAsia="Times New Roman"/>
          <w:sz w:val="22"/>
          <w:szCs w:val="22"/>
          <w:lang w:eastAsia="en-US"/>
        </w:rPr>
      </w:pPr>
    </w:p>
    <w:p w:rsidR="003527DE" w:rsidRDefault="003527DE" w:rsidP="00E31140">
      <w:pPr>
        <w:jc w:val="center"/>
        <w:rPr>
          <w:rFonts w:eastAsia="Times New Roman"/>
          <w:sz w:val="22"/>
          <w:szCs w:val="22"/>
          <w:lang w:eastAsia="en-US"/>
        </w:rPr>
      </w:pPr>
    </w:p>
    <w:p w:rsidR="003527DE" w:rsidRDefault="003527DE" w:rsidP="00E31140">
      <w:pPr>
        <w:jc w:val="center"/>
        <w:rPr>
          <w:rFonts w:eastAsia="Times New Roman"/>
          <w:sz w:val="22"/>
          <w:szCs w:val="22"/>
          <w:lang w:eastAsia="en-US"/>
        </w:rPr>
      </w:pPr>
    </w:p>
    <w:p w:rsidR="003527DE" w:rsidRDefault="003527DE" w:rsidP="00E31140">
      <w:pPr>
        <w:jc w:val="center"/>
        <w:rPr>
          <w:rFonts w:eastAsia="Times New Roman"/>
          <w:sz w:val="22"/>
          <w:szCs w:val="22"/>
          <w:lang w:eastAsia="en-US"/>
        </w:rPr>
      </w:pPr>
    </w:p>
    <w:p w:rsidR="003527DE" w:rsidRDefault="003527DE" w:rsidP="00E31140">
      <w:pPr>
        <w:jc w:val="center"/>
        <w:rPr>
          <w:rFonts w:eastAsia="Times New Roman"/>
          <w:sz w:val="22"/>
          <w:szCs w:val="22"/>
          <w:lang w:eastAsia="en-US"/>
        </w:rPr>
      </w:pPr>
    </w:p>
    <w:p w:rsidR="003527DE" w:rsidRDefault="003527DE" w:rsidP="00E31140">
      <w:pPr>
        <w:jc w:val="center"/>
        <w:rPr>
          <w:rFonts w:eastAsia="Times New Roman"/>
          <w:sz w:val="22"/>
          <w:szCs w:val="22"/>
          <w:lang w:eastAsia="en-US"/>
        </w:rPr>
      </w:pPr>
    </w:p>
    <w:p w:rsidR="003527DE" w:rsidRDefault="003527DE" w:rsidP="00E31140">
      <w:pPr>
        <w:jc w:val="center"/>
        <w:rPr>
          <w:rFonts w:eastAsia="Times New Roman"/>
          <w:sz w:val="22"/>
          <w:szCs w:val="22"/>
          <w:lang w:eastAsia="en-US"/>
        </w:rPr>
      </w:pPr>
    </w:p>
    <w:p w:rsidR="003527DE" w:rsidRDefault="003527DE" w:rsidP="00E31140">
      <w:pPr>
        <w:jc w:val="center"/>
        <w:rPr>
          <w:rFonts w:eastAsia="Times New Roman"/>
          <w:sz w:val="22"/>
          <w:szCs w:val="22"/>
          <w:lang w:eastAsia="en-US"/>
        </w:rPr>
      </w:pPr>
    </w:p>
    <w:p w:rsidR="003527DE" w:rsidRDefault="003527DE" w:rsidP="00E31140">
      <w:pPr>
        <w:jc w:val="center"/>
        <w:rPr>
          <w:rFonts w:eastAsia="Times New Roman"/>
          <w:sz w:val="22"/>
          <w:szCs w:val="22"/>
          <w:lang w:eastAsia="en-US"/>
        </w:rPr>
      </w:pPr>
    </w:p>
    <w:p w:rsidR="00E31140" w:rsidRPr="00D76320" w:rsidRDefault="00D76320" w:rsidP="00F51731">
      <w:pPr>
        <w:spacing w:after="240"/>
        <w:jc w:val="center"/>
        <w:rPr>
          <w:rFonts w:eastAsia="Times New Roman"/>
          <w:b/>
          <w:szCs w:val="22"/>
          <w:lang w:eastAsia="en-US"/>
        </w:rPr>
      </w:pPr>
      <w:r w:rsidRPr="00D76320">
        <w:rPr>
          <w:rFonts w:eastAsia="Times New Roman"/>
          <w:b/>
          <w:szCs w:val="22"/>
          <w:lang w:eastAsia="en-US"/>
        </w:rPr>
        <w:lastRenderedPageBreak/>
        <w:t>Çalışma Yaprağı-1</w:t>
      </w:r>
    </w:p>
    <w:p w:rsidR="00E31140" w:rsidRDefault="00E31140" w:rsidP="008D3F55">
      <w:pPr>
        <w:jc w:val="both"/>
        <w:rPr>
          <w:rFonts w:eastAsia="Times New Roman"/>
          <w:sz w:val="22"/>
          <w:szCs w:val="22"/>
          <w:lang w:eastAsia="en-US"/>
        </w:rPr>
      </w:pPr>
      <w:r>
        <w:rPr>
          <w:rFonts w:eastAsia="Times New Roman"/>
          <w:sz w:val="22"/>
          <w:szCs w:val="22"/>
          <w:lang w:eastAsia="en-US"/>
        </w:rPr>
        <w:t>Hayatınızı etkileyen önemli kararlardan hatırladığınız bir tanesi</w:t>
      </w:r>
      <w:r w:rsidR="008D3F55">
        <w:rPr>
          <w:rFonts w:eastAsia="Times New Roman"/>
          <w:sz w:val="22"/>
          <w:szCs w:val="22"/>
          <w:lang w:eastAsia="en-US"/>
        </w:rPr>
        <w:t>ni</w:t>
      </w:r>
      <w:r w:rsidR="005B7B75">
        <w:rPr>
          <w:rFonts w:eastAsia="Times New Roman"/>
          <w:sz w:val="22"/>
          <w:szCs w:val="22"/>
          <w:lang w:eastAsia="en-US"/>
        </w:rPr>
        <w:t xml:space="preserve"> </w:t>
      </w:r>
      <w:r w:rsidR="008D3F55">
        <w:rPr>
          <w:rFonts w:eastAsia="Times New Roman"/>
          <w:sz w:val="22"/>
          <w:szCs w:val="22"/>
          <w:lang w:eastAsia="en-US"/>
        </w:rPr>
        <w:t>(en yakın zamandaki)</w:t>
      </w:r>
      <w:r>
        <w:rPr>
          <w:rFonts w:eastAsia="Times New Roman"/>
          <w:sz w:val="22"/>
          <w:szCs w:val="22"/>
          <w:lang w:eastAsia="en-US"/>
        </w:rPr>
        <w:t xml:space="preserve"> kısaca buraya özetlemenizi istiyorum:</w:t>
      </w:r>
    </w:p>
    <w:p w:rsidR="00E31140" w:rsidRDefault="008971C6" w:rsidP="009E212A">
      <w:pPr>
        <w:rPr>
          <w:rFonts w:eastAsia="Times New Roman"/>
          <w:sz w:val="22"/>
          <w:szCs w:val="22"/>
          <w:lang w:eastAsia="en-US"/>
        </w:rPr>
      </w:pPr>
      <w:r>
        <w:rPr>
          <w:rFonts w:eastAsia="Times New Roman"/>
          <w:noProof/>
          <w:sz w:val="22"/>
          <w:szCs w:val="22"/>
          <w:lang w:eastAsia="tr-TR"/>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9" type="#_x0000_t97" alt="" style="position:absolute;margin-left:-20.6pt;margin-top:3.9pt;width:443.9pt;height:230.7pt;z-index:251662336;mso-wrap-edited:f;mso-width-percent:0;mso-height-percent:0;mso-width-percent:0;mso-height-percent:0">
            <v:textbox style="layout-flow:vertical-ideographic"/>
          </v:shape>
        </w:pict>
      </w:r>
    </w:p>
    <w:p w:rsidR="0082093E" w:rsidRDefault="0082093E" w:rsidP="009E212A">
      <w:pPr>
        <w:rPr>
          <w:rFonts w:eastAsia="Times New Roman"/>
          <w:sz w:val="22"/>
          <w:szCs w:val="22"/>
          <w:lang w:eastAsia="en-US"/>
        </w:rPr>
      </w:pPr>
    </w:p>
    <w:p w:rsidR="0082093E" w:rsidRDefault="0082093E" w:rsidP="009E212A">
      <w:pPr>
        <w:rPr>
          <w:rFonts w:eastAsia="Times New Roman"/>
          <w:sz w:val="22"/>
          <w:szCs w:val="22"/>
          <w:lang w:eastAsia="en-US"/>
        </w:rPr>
      </w:pPr>
    </w:p>
    <w:p w:rsidR="0082093E" w:rsidRDefault="0082093E" w:rsidP="009E212A">
      <w:pPr>
        <w:rPr>
          <w:rFonts w:eastAsia="Times New Roman"/>
          <w:sz w:val="22"/>
          <w:szCs w:val="22"/>
          <w:lang w:eastAsia="en-US"/>
        </w:rPr>
      </w:pPr>
    </w:p>
    <w:p w:rsidR="0082093E" w:rsidRDefault="0082093E" w:rsidP="009E212A">
      <w:pPr>
        <w:rPr>
          <w:rFonts w:eastAsia="Times New Roman"/>
          <w:sz w:val="22"/>
          <w:szCs w:val="22"/>
          <w:lang w:eastAsia="en-US"/>
        </w:rPr>
      </w:pPr>
    </w:p>
    <w:p w:rsidR="0082093E" w:rsidRDefault="0082093E" w:rsidP="009E212A">
      <w:pPr>
        <w:rPr>
          <w:rFonts w:eastAsia="Times New Roman"/>
          <w:sz w:val="22"/>
          <w:szCs w:val="22"/>
          <w:lang w:eastAsia="en-US"/>
        </w:rPr>
      </w:pPr>
    </w:p>
    <w:p w:rsidR="0082093E" w:rsidRDefault="0082093E" w:rsidP="009E212A">
      <w:pPr>
        <w:rPr>
          <w:rFonts w:eastAsia="Times New Roman"/>
          <w:sz w:val="22"/>
          <w:szCs w:val="22"/>
          <w:lang w:eastAsia="en-US"/>
        </w:rPr>
      </w:pPr>
    </w:p>
    <w:p w:rsidR="0082093E" w:rsidRDefault="0082093E" w:rsidP="009E212A">
      <w:pPr>
        <w:rPr>
          <w:rFonts w:eastAsia="Times New Roman"/>
          <w:sz w:val="22"/>
          <w:szCs w:val="22"/>
          <w:lang w:eastAsia="en-US"/>
        </w:rPr>
      </w:pPr>
    </w:p>
    <w:p w:rsidR="0082093E" w:rsidRDefault="0082093E" w:rsidP="009E212A">
      <w:pPr>
        <w:rPr>
          <w:rFonts w:eastAsia="Times New Roman"/>
          <w:sz w:val="22"/>
          <w:szCs w:val="22"/>
          <w:lang w:eastAsia="en-US"/>
        </w:rPr>
      </w:pPr>
    </w:p>
    <w:p w:rsidR="0082093E" w:rsidRDefault="0082093E" w:rsidP="009E212A">
      <w:pPr>
        <w:rPr>
          <w:rFonts w:eastAsia="Times New Roman"/>
          <w:sz w:val="22"/>
          <w:szCs w:val="22"/>
          <w:lang w:eastAsia="en-US"/>
        </w:rPr>
      </w:pPr>
    </w:p>
    <w:p w:rsidR="0082093E" w:rsidRDefault="0082093E" w:rsidP="009E212A">
      <w:pPr>
        <w:rPr>
          <w:rFonts w:eastAsia="Times New Roman"/>
          <w:sz w:val="22"/>
          <w:szCs w:val="22"/>
          <w:lang w:eastAsia="en-US"/>
        </w:rPr>
      </w:pPr>
    </w:p>
    <w:p w:rsidR="0082093E" w:rsidRDefault="0082093E" w:rsidP="009E212A">
      <w:pPr>
        <w:rPr>
          <w:rFonts w:eastAsia="Times New Roman"/>
          <w:sz w:val="22"/>
          <w:szCs w:val="22"/>
          <w:lang w:eastAsia="en-US"/>
        </w:rPr>
      </w:pPr>
    </w:p>
    <w:p w:rsidR="0082093E" w:rsidRDefault="0082093E" w:rsidP="009E212A">
      <w:pPr>
        <w:rPr>
          <w:rFonts w:eastAsia="Times New Roman"/>
          <w:sz w:val="22"/>
          <w:szCs w:val="22"/>
          <w:lang w:eastAsia="en-US"/>
        </w:rPr>
      </w:pPr>
    </w:p>
    <w:p w:rsidR="0082093E" w:rsidRDefault="0082093E" w:rsidP="009E212A">
      <w:pPr>
        <w:rPr>
          <w:rFonts w:eastAsia="Times New Roman"/>
          <w:sz w:val="22"/>
          <w:szCs w:val="22"/>
          <w:lang w:eastAsia="en-US"/>
        </w:rPr>
      </w:pPr>
    </w:p>
    <w:p w:rsidR="0082093E" w:rsidRDefault="0082093E" w:rsidP="009E212A">
      <w:pPr>
        <w:rPr>
          <w:rFonts w:eastAsia="Times New Roman"/>
          <w:sz w:val="22"/>
          <w:szCs w:val="22"/>
          <w:lang w:eastAsia="en-US"/>
        </w:rPr>
      </w:pPr>
    </w:p>
    <w:p w:rsidR="0082093E" w:rsidRDefault="0082093E" w:rsidP="009E212A">
      <w:pPr>
        <w:rPr>
          <w:rFonts w:eastAsia="Times New Roman"/>
          <w:sz w:val="22"/>
          <w:szCs w:val="22"/>
          <w:lang w:eastAsia="en-US"/>
        </w:rPr>
      </w:pPr>
    </w:p>
    <w:p w:rsidR="0082093E" w:rsidRDefault="0082093E" w:rsidP="009E212A">
      <w:pPr>
        <w:rPr>
          <w:rFonts w:eastAsia="Times New Roman"/>
          <w:sz w:val="22"/>
          <w:szCs w:val="22"/>
          <w:lang w:eastAsia="en-US"/>
        </w:rPr>
      </w:pPr>
    </w:p>
    <w:p w:rsidR="0082093E" w:rsidRDefault="0082093E" w:rsidP="009E212A">
      <w:pPr>
        <w:rPr>
          <w:rFonts w:eastAsia="Times New Roman"/>
          <w:sz w:val="22"/>
          <w:szCs w:val="22"/>
          <w:lang w:eastAsia="en-US"/>
        </w:rPr>
      </w:pPr>
    </w:p>
    <w:p w:rsidR="0082093E" w:rsidRDefault="0082093E" w:rsidP="009E212A">
      <w:pPr>
        <w:rPr>
          <w:rFonts w:eastAsia="Times New Roman"/>
          <w:sz w:val="22"/>
          <w:szCs w:val="22"/>
          <w:lang w:eastAsia="en-US"/>
        </w:rPr>
      </w:pPr>
    </w:p>
    <w:p w:rsidR="0082093E" w:rsidRDefault="0082093E" w:rsidP="009E212A">
      <w:pPr>
        <w:rPr>
          <w:rFonts w:eastAsia="Times New Roman"/>
          <w:sz w:val="22"/>
          <w:szCs w:val="22"/>
          <w:lang w:eastAsia="en-US"/>
        </w:rPr>
      </w:pPr>
    </w:p>
    <w:p w:rsidR="0082093E" w:rsidRDefault="0082093E" w:rsidP="009E212A">
      <w:pPr>
        <w:rPr>
          <w:rFonts w:eastAsia="Times New Roman"/>
          <w:sz w:val="22"/>
          <w:szCs w:val="22"/>
          <w:lang w:eastAsia="en-US"/>
        </w:rPr>
      </w:pPr>
    </w:p>
    <w:p w:rsidR="00D63CF8" w:rsidRDefault="00E31140" w:rsidP="009E212A">
      <w:pPr>
        <w:rPr>
          <w:rFonts w:eastAsia="Times New Roman"/>
          <w:sz w:val="22"/>
          <w:szCs w:val="22"/>
          <w:lang w:eastAsia="en-US"/>
        </w:rPr>
      </w:pPr>
      <w:r>
        <w:rPr>
          <w:rFonts w:eastAsia="Times New Roman"/>
          <w:sz w:val="22"/>
          <w:szCs w:val="22"/>
          <w:lang w:eastAsia="en-US"/>
        </w:rPr>
        <w:t>Bu kararı alırken sizi etkileyen faktörleri aşağıdaki tabloya listeleyiniz:</w:t>
      </w:r>
    </w:p>
    <w:p w:rsidR="00E31140" w:rsidRDefault="00E31140" w:rsidP="009E212A">
      <w:pPr>
        <w:rPr>
          <w:rFonts w:eastAsia="Times New Roman"/>
          <w:sz w:val="22"/>
          <w:szCs w:val="22"/>
          <w:lang w:eastAsia="en-US"/>
        </w:rPr>
      </w:pPr>
    </w:p>
    <w:p w:rsidR="003527DE" w:rsidRPr="005B7B75" w:rsidRDefault="005B7B75" w:rsidP="009E212A">
      <w:pPr>
        <w:rPr>
          <w:rFonts w:eastAsia="Times New Roman"/>
          <w:b/>
          <w:sz w:val="22"/>
          <w:szCs w:val="22"/>
          <w:lang w:eastAsia="en-US"/>
        </w:rPr>
      </w:pPr>
      <w:r>
        <w:rPr>
          <w:rFonts w:eastAsia="Times New Roman"/>
          <w:b/>
          <w:sz w:val="22"/>
          <w:szCs w:val="22"/>
          <w:lang w:eastAsia="en-US"/>
        </w:rPr>
        <w:t xml:space="preserve">              </w:t>
      </w:r>
      <w:r w:rsidR="003527DE" w:rsidRPr="005B7B75">
        <w:rPr>
          <w:rFonts w:eastAsia="Times New Roman"/>
          <w:b/>
          <w:sz w:val="22"/>
          <w:szCs w:val="22"/>
          <w:lang w:eastAsia="en-US"/>
        </w:rPr>
        <w:t xml:space="preserve"> KİŞİSEL FAKTÖRLER</w:t>
      </w:r>
      <w:r w:rsidR="003527DE" w:rsidRPr="003527DE">
        <w:rPr>
          <w:rFonts w:eastAsia="Times New Roman"/>
          <w:sz w:val="22"/>
          <w:szCs w:val="22"/>
          <w:lang w:eastAsia="en-US"/>
        </w:rPr>
        <w:t xml:space="preserve"> </w:t>
      </w:r>
      <w:r w:rsidR="003527DE">
        <w:rPr>
          <w:rFonts w:eastAsia="Times New Roman"/>
          <w:sz w:val="22"/>
          <w:szCs w:val="22"/>
          <w:lang w:eastAsia="en-US"/>
        </w:rPr>
        <w:t xml:space="preserve">                                                 </w:t>
      </w:r>
      <w:r w:rsidR="003527DE" w:rsidRPr="005B7B75">
        <w:rPr>
          <w:rFonts w:eastAsia="Times New Roman"/>
          <w:b/>
          <w:sz w:val="22"/>
          <w:szCs w:val="22"/>
          <w:lang w:eastAsia="en-US"/>
        </w:rPr>
        <w:t>ÇEVRESEL FAKTÖRLER</w:t>
      </w:r>
    </w:p>
    <w:p w:rsidR="003527DE" w:rsidRDefault="008971C6" w:rsidP="009E212A">
      <w:pPr>
        <w:rPr>
          <w:rFonts w:eastAsia="Times New Roman"/>
          <w:sz w:val="22"/>
          <w:szCs w:val="22"/>
          <w:lang w:eastAsia="en-US"/>
        </w:rPr>
      </w:pPr>
      <w:r>
        <w:rPr>
          <w:rFonts w:eastAsia="Times New Roman"/>
          <w:noProof/>
          <w:sz w:val="22"/>
          <w:szCs w:val="22"/>
          <w:lang w:eastAsia="tr-TR"/>
        </w:rPr>
        <w:pict>
          <v:shape id="_x0000_s1028" type="#_x0000_t97" alt="" style="position:absolute;margin-left:-16.1pt;margin-top:14.95pt;width:215.7pt;height:169.45pt;z-index:251663360;mso-wrap-edited:f;mso-width-percent:0;mso-height-percent:0;mso-width-percent:0;mso-height-percent:0">
            <v:textbox style="layout-flow:vertical-ideographic"/>
          </v:shape>
        </w:pict>
      </w:r>
    </w:p>
    <w:p w:rsidR="003527DE" w:rsidRDefault="008971C6" w:rsidP="009E212A">
      <w:pPr>
        <w:rPr>
          <w:rFonts w:eastAsia="Times New Roman"/>
          <w:sz w:val="22"/>
          <w:szCs w:val="22"/>
          <w:lang w:eastAsia="en-US"/>
        </w:rPr>
      </w:pPr>
      <w:r>
        <w:rPr>
          <w:rFonts w:eastAsia="Times New Roman"/>
          <w:noProof/>
          <w:sz w:val="22"/>
          <w:szCs w:val="22"/>
          <w:lang w:eastAsia="tr-TR"/>
        </w:rPr>
        <w:pict>
          <v:shape id="_x0000_s1027" type="#_x0000_t97" alt="" style="position:absolute;margin-left:250.9pt;margin-top:2.3pt;width:212.25pt;height:175.9pt;z-index:251664384;mso-wrap-edited:f;mso-width-percent:0;mso-height-percent:0;mso-width-percent:0;mso-height-percent:0">
            <v:textbox style="layout-flow:vertical-ideographic"/>
          </v:shape>
        </w:pict>
      </w:r>
    </w:p>
    <w:p w:rsidR="003527DE" w:rsidRDefault="003527DE" w:rsidP="009E212A">
      <w:pPr>
        <w:rPr>
          <w:rFonts w:eastAsia="Times New Roman"/>
          <w:sz w:val="22"/>
          <w:szCs w:val="22"/>
          <w:lang w:eastAsia="en-US"/>
        </w:rPr>
      </w:pPr>
    </w:p>
    <w:p w:rsidR="003527DE" w:rsidRDefault="003527DE" w:rsidP="009E212A">
      <w:pPr>
        <w:rPr>
          <w:rFonts w:eastAsia="Times New Roman"/>
          <w:sz w:val="22"/>
          <w:szCs w:val="22"/>
          <w:lang w:eastAsia="en-US"/>
        </w:rPr>
      </w:pPr>
    </w:p>
    <w:p w:rsidR="003527DE" w:rsidRDefault="003527DE" w:rsidP="009E212A">
      <w:pPr>
        <w:rPr>
          <w:rFonts w:eastAsia="Times New Roman"/>
          <w:sz w:val="22"/>
          <w:szCs w:val="22"/>
          <w:lang w:eastAsia="en-US"/>
        </w:rPr>
      </w:pPr>
    </w:p>
    <w:p w:rsidR="003527DE" w:rsidRDefault="003527DE" w:rsidP="009E212A">
      <w:pPr>
        <w:rPr>
          <w:rFonts w:eastAsia="Times New Roman"/>
          <w:sz w:val="22"/>
          <w:szCs w:val="22"/>
          <w:lang w:eastAsia="en-US"/>
        </w:rPr>
      </w:pPr>
    </w:p>
    <w:p w:rsidR="003527DE" w:rsidRDefault="003527DE" w:rsidP="009E212A">
      <w:pPr>
        <w:rPr>
          <w:rFonts w:eastAsia="Times New Roman"/>
          <w:sz w:val="22"/>
          <w:szCs w:val="22"/>
          <w:lang w:eastAsia="en-US"/>
        </w:rPr>
      </w:pPr>
    </w:p>
    <w:p w:rsidR="003527DE" w:rsidRDefault="003527DE" w:rsidP="009E212A">
      <w:pPr>
        <w:rPr>
          <w:rFonts w:eastAsia="Times New Roman"/>
          <w:sz w:val="22"/>
          <w:szCs w:val="22"/>
          <w:lang w:eastAsia="en-US"/>
        </w:rPr>
      </w:pPr>
    </w:p>
    <w:p w:rsidR="003527DE" w:rsidRDefault="003527DE" w:rsidP="009E212A">
      <w:pPr>
        <w:rPr>
          <w:rFonts w:eastAsia="Times New Roman"/>
          <w:sz w:val="22"/>
          <w:szCs w:val="22"/>
          <w:lang w:eastAsia="en-US"/>
        </w:rPr>
      </w:pPr>
    </w:p>
    <w:p w:rsidR="003527DE" w:rsidRDefault="003527DE" w:rsidP="009E212A">
      <w:pPr>
        <w:rPr>
          <w:rFonts w:eastAsia="Times New Roman"/>
          <w:sz w:val="22"/>
          <w:szCs w:val="22"/>
          <w:lang w:eastAsia="en-US"/>
        </w:rPr>
      </w:pPr>
    </w:p>
    <w:p w:rsidR="003527DE" w:rsidRDefault="003527DE" w:rsidP="009E212A">
      <w:pPr>
        <w:rPr>
          <w:rFonts w:eastAsia="Times New Roman"/>
          <w:sz w:val="22"/>
          <w:szCs w:val="22"/>
          <w:lang w:eastAsia="en-US"/>
        </w:rPr>
      </w:pPr>
    </w:p>
    <w:p w:rsidR="003527DE" w:rsidRDefault="003527DE" w:rsidP="009E212A">
      <w:pPr>
        <w:rPr>
          <w:rFonts w:eastAsia="Times New Roman"/>
          <w:sz w:val="22"/>
          <w:szCs w:val="22"/>
          <w:lang w:eastAsia="en-US"/>
        </w:rPr>
      </w:pPr>
    </w:p>
    <w:p w:rsidR="003527DE" w:rsidRDefault="003527DE" w:rsidP="009E212A">
      <w:pPr>
        <w:rPr>
          <w:rFonts w:eastAsia="Times New Roman"/>
          <w:sz w:val="22"/>
          <w:szCs w:val="22"/>
          <w:lang w:eastAsia="en-US"/>
        </w:rPr>
      </w:pPr>
    </w:p>
    <w:p w:rsidR="003527DE" w:rsidRDefault="003527DE" w:rsidP="009E212A">
      <w:pPr>
        <w:rPr>
          <w:rFonts w:eastAsia="Times New Roman"/>
          <w:sz w:val="22"/>
          <w:szCs w:val="22"/>
          <w:lang w:eastAsia="en-US"/>
        </w:rPr>
      </w:pPr>
    </w:p>
    <w:p w:rsidR="003527DE" w:rsidRDefault="003527DE" w:rsidP="009E212A">
      <w:pPr>
        <w:rPr>
          <w:rFonts w:eastAsia="Times New Roman"/>
          <w:sz w:val="22"/>
          <w:szCs w:val="22"/>
          <w:lang w:eastAsia="en-US"/>
        </w:rPr>
      </w:pPr>
    </w:p>
    <w:p w:rsidR="003527DE" w:rsidRDefault="003527DE" w:rsidP="009E212A">
      <w:pPr>
        <w:rPr>
          <w:rFonts w:eastAsia="Times New Roman"/>
          <w:sz w:val="22"/>
          <w:szCs w:val="22"/>
          <w:lang w:eastAsia="en-US"/>
        </w:rPr>
      </w:pPr>
    </w:p>
    <w:p w:rsidR="003527DE" w:rsidRDefault="003527DE" w:rsidP="009E212A">
      <w:pPr>
        <w:rPr>
          <w:rFonts w:eastAsia="Times New Roman"/>
          <w:sz w:val="22"/>
          <w:szCs w:val="22"/>
          <w:lang w:eastAsia="en-US"/>
        </w:rPr>
      </w:pPr>
    </w:p>
    <w:p w:rsidR="00E31140" w:rsidRPr="005B7B75" w:rsidRDefault="00790513" w:rsidP="00790513">
      <w:pPr>
        <w:jc w:val="center"/>
        <w:rPr>
          <w:rFonts w:eastAsia="Times New Roman"/>
          <w:b/>
          <w:sz w:val="22"/>
          <w:szCs w:val="22"/>
          <w:lang w:eastAsia="en-US"/>
        </w:rPr>
      </w:pPr>
      <w:r w:rsidRPr="005B7B75">
        <w:rPr>
          <w:rFonts w:eastAsia="Times New Roman"/>
          <w:b/>
          <w:sz w:val="22"/>
          <w:szCs w:val="22"/>
          <w:lang w:eastAsia="en-US"/>
        </w:rPr>
        <w:t>AİLESEL FAKTÖRLER</w:t>
      </w:r>
    </w:p>
    <w:p w:rsidR="00790513" w:rsidRDefault="008971C6">
      <w:pPr>
        <w:rPr>
          <w:rFonts w:eastAsia="Times New Roman"/>
          <w:b/>
          <w:bCs/>
          <w:sz w:val="22"/>
          <w:szCs w:val="22"/>
          <w:u w:val="single"/>
          <w:lang w:eastAsia="en-US"/>
        </w:rPr>
      </w:pPr>
      <w:bookmarkStart w:id="1" w:name="_Toc45808658"/>
      <w:r>
        <w:rPr>
          <w:rFonts w:eastAsia="Times New Roman"/>
          <w:b/>
          <w:bCs/>
          <w:noProof/>
          <w:sz w:val="22"/>
          <w:szCs w:val="22"/>
          <w:u w:val="single"/>
          <w:lang w:eastAsia="tr-TR"/>
        </w:rPr>
        <w:pict>
          <v:shape id="_x0000_s1026" type="#_x0000_t97" alt="" style="position:absolute;margin-left:103.85pt;margin-top:2.85pt;width:215.7pt;height:169.45pt;z-index:251665408;mso-wrap-edited:f;mso-width-percent:0;mso-height-percent:0;mso-width-percent:0;mso-height-percent:0">
            <v:textbox style="layout-flow:vertical-ideographic"/>
          </v:shape>
        </w:pict>
      </w:r>
      <w:bookmarkEnd w:id="1"/>
    </w:p>
    <w:sectPr w:rsidR="00790513" w:rsidSect="0082093E">
      <w:footerReference w:type="default" r:id="rId7"/>
      <w:pgSz w:w="11906" w:h="16838"/>
      <w:pgMar w:top="993"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1C6" w:rsidRDefault="008971C6" w:rsidP="00B14C06">
      <w:r>
        <w:separator/>
      </w:r>
    </w:p>
  </w:endnote>
  <w:endnote w:type="continuationSeparator" w:id="0">
    <w:p w:rsidR="008971C6" w:rsidRDefault="008971C6" w:rsidP="00B1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PS Special 1">
    <w:altName w:val="Wingdings"/>
    <w:panose1 w:val="020B0604020202020204"/>
    <w:charset w:val="02"/>
    <w:family w:val="auto"/>
    <w:pitch w:val="default"/>
    <w:sig w:usb0="00000000" w:usb1="00000000" w:usb2="00000000" w:usb3="00000000" w:csb0="80000000" w:csb1="00000000"/>
  </w:font>
  <w:font w:name="WPS Special 3">
    <w:altName w:val="Symbol"/>
    <w:panose1 w:val="020B0604020202020204"/>
    <w:charset w:val="02"/>
    <w:family w:val="roman"/>
    <w:pitch w:val="default"/>
    <w:sig w:usb0="00000000" w:usb1="0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154591"/>
      <w:docPartObj>
        <w:docPartGallery w:val="Page Numbers (Bottom of Page)"/>
        <w:docPartUnique/>
      </w:docPartObj>
    </w:sdtPr>
    <w:sdtEndPr/>
    <w:sdtContent>
      <w:p w:rsidR="002E1DF0" w:rsidRDefault="0072352B">
        <w:pPr>
          <w:pStyle w:val="AltBilgi1"/>
          <w:jc w:val="right"/>
        </w:pPr>
        <w:r>
          <w:fldChar w:fldCharType="begin"/>
        </w:r>
        <w:r w:rsidR="00AB17B6">
          <w:instrText xml:space="preserve"> PAGE   \* MERGEFORMAT </w:instrText>
        </w:r>
        <w:r>
          <w:fldChar w:fldCharType="separate"/>
        </w:r>
        <w:r w:rsidR="005B7B75">
          <w:rPr>
            <w:noProof/>
          </w:rPr>
          <w:t>3</w:t>
        </w:r>
        <w:r>
          <w:rPr>
            <w:noProof/>
          </w:rPr>
          <w:fldChar w:fldCharType="end"/>
        </w:r>
      </w:p>
    </w:sdtContent>
  </w:sdt>
  <w:p w:rsidR="002E1DF0" w:rsidRDefault="008971C6">
    <w:pPr>
      <w:pStyle w:val="AltBilgi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1C6" w:rsidRDefault="008971C6" w:rsidP="00B14C06">
      <w:r>
        <w:separator/>
      </w:r>
    </w:p>
  </w:footnote>
  <w:footnote w:type="continuationSeparator" w:id="0">
    <w:p w:rsidR="008971C6" w:rsidRDefault="008971C6" w:rsidP="00B14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hybridMultilevel"/>
    <w:tmpl w:val="7A00D75E"/>
    <w:lvl w:ilvl="0" w:tplc="C138F22A">
      <w:start w:val="1"/>
      <w:numFmt w:val="decimal"/>
      <w:lvlText w:val="%1-"/>
      <w:lvlJc w:val="left"/>
      <w:pPr>
        <w:ind w:left="720" w:hanging="360"/>
      </w:pPr>
      <w:rPr>
        <w:rFonts w:ascii="Times New Roman" w:eastAsiaTheme="minorHAnsi" w:hAnsi="Times New Roman" w:cs="Times New Roman"/>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PS Special 1" w:hAnsi="WPS Special 1" w:hint="default"/>
      </w:rPr>
    </w:lvl>
    <w:lvl w:ilvl="3" w:tplc="04090001">
      <w:start w:val="1"/>
      <w:numFmt w:val="bullet"/>
      <w:lvlRestart w:val="0"/>
      <w:lvlText w:val=""/>
      <w:lvlJc w:val="left"/>
      <w:pPr>
        <w:ind w:left="2880" w:hanging="360"/>
      </w:pPr>
      <w:rPr>
        <w:rFonts w:ascii="WPS Special 3" w:hAnsi="WPS Special 3"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PS Special 1" w:hAnsi="WPS Special 1" w:hint="default"/>
      </w:rPr>
    </w:lvl>
    <w:lvl w:ilvl="6" w:tplc="04090001">
      <w:start w:val="1"/>
      <w:numFmt w:val="bullet"/>
      <w:lvlRestart w:val="0"/>
      <w:lvlText w:val=""/>
      <w:lvlJc w:val="left"/>
      <w:pPr>
        <w:ind w:left="5040" w:hanging="360"/>
      </w:pPr>
      <w:rPr>
        <w:rFonts w:ascii="WPS Special 3" w:hAnsi="WPS Special 3"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PS Special 1" w:hAnsi="WPS Special 1" w:hint="default"/>
      </w:rPr>
    </w:lvl>
  </w:abstractNum>
  <w:abstractNum w:abstractNumId="1" w15:restartNumberingAfterBreak="0">
    <w:nsid w:val="032E3401"/>
    <w:multiLevelType w:val="hybridMultilevel"/>
    <w:tmpl w:val="8FC046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4F1E4D"/>
    <w:multiLevelType w:val="hybridMultilevel"/>
    <w:tmpl w:val="CA1C187A"/>
    <w:lvl w:ilvl="0" w:tplc="D73226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3F0D1C"/>
    <w:multiLevelType w:val="hybridMultilevel"/>
    <w:tmpl w:val="A3A470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0F61D6"/>
    <w:multiLevelType w:val="hybridMultilevel"/>
    <w:tmpl w:val="0F9EA2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27D14821"/>
    <w:multiLevelType w:val="hybridMultilevel"/>
    <w:tmpl w:val="DB1C3D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9DF1252"/>
    <w:multiLevelType w:val="hybridMultilevel"/>
    <w:tmpl w:val="87B253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EA4169E"/>
    <w:multiLevelType w:val="hybridMultilevel"/>
    <w:tmpl w:val="DB1C3D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19F70AB"/>
    <w:multiLevelType w:val="hybridMultilevel"/>
    <w:tmpl w:val="95DCC186"/>
    <w:lvl w:ilvl="0" w:tplc="FF5066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FE1155"/>
    <w:multiLevelType w:val="hybridMultilevel"/>
    <w:tmpl w:val="5E7E81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EA91535"/>
    <w:multiLevelType w:val="hybridMultilevel"/>
    <w:tmpl w:val="95A8B310"/>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13"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6436DB"/>
    <w:multiLevelType w:val="hybridMultilevel"/>
    <w:tmpl w:val="5D4A4B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EC76498"/>
    <w:multiLevelType w:val="hybridMultilevel"/>
    <w:tmpl w:val="54CA19FE"/>
    <w:lvl w:ilvl="0" w:tplc="BA3E7C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EC5D2E"/>
    <w:multiLevelType w:val="hybridMultilevel"/>
    <w:tmpl w:val="F34C511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7957F6B"/>
    <w:multiLevelType w:val="hybridMultilevel"/>
    <w:tmpl w:val="F45E4EF2"/>
    <w:lvl w:ilvl="0" w:tplc="7092FF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48D287F"/>
    <w:multiLevelType w:val="hybridMultilevel"/>
    <w:tmpl w:val="A2E6E55A"/>
    <w:lvl w:ilvl="0" w:tplc="041F000F">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6"/>
  </w:num>
  <w:num w:numId="3">
    <w:abstractNumId w:val="13"/>
  </w:num>
  <w:num w:numId="4">
    <w:abstractNumId w:val="20"/>
  </w:num>
  <w:num w:numId="5">
    <w:abstractNumId w:val="5"/>
  </w:num>
  <w:num w:numId="6">
    <w:abstractNumId w:val="1"/>
  </w:num>
  <w:num w:numId="7">
    <w:abstractNumId w:val="11"/>
  </w:num>
  <w:num w:numId="8">
    <w:abstractNumId w:val="8"/>
  </w:num>
  <w:num w:numId="9">
    <w:abstractNumId w:val="9"/>
  </w:num>
  <w:num w:numId="10">
    <w:abstractNumId w:val="7"/>
  </w:num>
  <w:num w:numId="11">
    <w:abstractNumId w:val="14"/>
  </w:num>
  <w:num w:numId="12">
    <w:abstractNumId w:val="0"/>
  </w:num>
  <w:num w:numId="13">
    <w:abstractNumId w:val="4"/>
  </w:num>
  <w:num w:numId="14">
    <w:abstractNumId w:val="10"/>
  </w:num>
  <w:num w:numId="15">
    <w:abstractNumId w:val="19"/>
  </w:num>
  <w:num w:numId="16">
    <w:abstractNumId w:val="12"/>
  </w:num>
  <w:num w:numId="17">
    <w:abstractNumId w:val="3"/>
  </w:num>
  <w:num w:numId="18">
    <w:abstractNumId w:val="18"/>
  </w:num>
  <w:num w:numId="19">
    <w:abstractNumId w:val="15"/>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e1sDQ2MTMwMjcxMjJR0lEKTi0uzszPAykwrAUAal40bCwAAAA="/>
  </w:docVars>
  <w:rsids>
    <w:rsidRoot w:val="003232BC"/>
    <w:rsid w:val="00246058"/>
    <w:rsid w:val="002A76AA"/>
    <w:rsid w:val="002A7C99"/>
    <w:rsid w:val="002D531C"/>
    <w:rsid w:val="002E4708"/>
    <w:rsid w:val="003232BC"/>
    <w:rsid w:val="003527DE"/>
    <w:rsid w:val="00392F70"/>
    <w:rsid w:val="003A0E75"/>
    <w:rsid w:val="003A5533"/>
    <w:rsid w:val="003E58DE"/>
    <w:rsid w:val="005B7B75"/>
    <w:rsid w:val="006047D6"/>
    <w:rsid w:val="00630EF5"/>
    <w:rsid w:val="006C2200"/>
    <w:rsid w:val="00700060"/>
    <w:rsid w:val="00712482"/>
    <w:rsid w:val="0072352B"/>
    <w:rsid w:val="00737FBB"/>
    <w:rsid w:val="00790513"/>
    <w:rsid w:val="0082093E"/>
    <w:rsid w:val="008373CF"/>
    <w:rsid w:val="008971C6"/>
    <w:rsid w:val="008D3F55"/>
    <w:rsid w:val="00922AD7"/>
    <w:rsid w:val="00933BCE"/>
    <w:rsid w:val="009E212A"/>
    <w:rsid w:val="009F7808"/>
    <w:rsid w:val="00A1453E"/>
    <w:rsid w:val="00AB17B6"/>
    <w:rsid w:val="00B14C06"/>
    <w:rsid w:val="00D43BE5"/>
    <w:rsid w:val="00D63CF8"/>
    <w:rsid w:val="00D76320"/>
    <w:rsid w:val="00DE5E29"/>
    <w:rsid w:val="00E31140"/>
    <w:rsid w:val="00EB6D3B"/>
    <w:rsid w:val="00EF070D"/>
    <w:rsid w:val="00F51731"/>
    <w:rsid w:val="00F615DD"/>
    <w:rsid w:val="00F925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106F52C"/>
  <w15:docId w15:val="{B68CD702-2775-4E2E-AE2E-297FC09E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tr-TR"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0EF5"/>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rsid w:val="00B14C06"/>
    <w:rPr>
      <w:rFonts w:eastAsia="Batang"/>
      <w:sz w:val="20"/>
      <w:szCs w:val="20"/>
    </w:rPr>
  </w:style>
  <w:style w:type="character" w:customStyle="1" w:styleId="DipnotMetniChar">
    <w:name w:val="Dipnot Metni Char"/>
    <w:basedOn w:val="VarsaylanParagrafYazTipi"/>
    <w:link w:val="DipnotMetni"/>
    <w:rsid w:val="00B14C06"/>
    <w:rPr>
      <w:rFonts w:eastAsia="Batang"/>
      <w:lang w:eastAsia="ko-KR"/>
    </w:rPr>
  </w:style>
  <w:style w:type="character" w:styleId="DipnotBavurusu">
    <w:name w:val="footnote reference"/>
    <w:rsid w:val="00B14C06"/>
    <w:rPr>
      <w:vertAlign w:val="superscript"/>
    </w:rPr>
  </w:style>
  <w:style w:type="table" w:styleId="TabloKlavuzu">
    <w:name w:val="Table Grid"/>
    <w:basedOn w:val="NormalTablo"/>
    <w:rsid w:val="00B14C06"/>
    <w:rPr>
      <w:rFonts w:eastAsia="Batang"/>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ilgi1">
    <w:name w:val="Alt Bilgi1"/>
    <w:basedOn w:val="Normal"/>
    <w:next w:val="AltBilgi"/>
    <w:link w:val="AltBilgiChar"/>
    <w:uiPriority w:val="99"/>
    <w:unhideWhenUsed/>
    <w:rsid w:val="00B14C06"/>
    <w:pPr>
      <w:tabs>
        <w:tab w:val="center" w:pos="4536"/>
        <w:tab w:val="right" w:pos="9072"/>
      </w:tabs>
    </w:pPr>
    <w:rPr>
      <w:sz w:val="20"/>
      <w:szCs w:val="20"/>
      <w:lang w:eastAsia="en-US"/>
    </w:rPr>
  </w:style>
  <w:style w:type="character" w:customStyle="1" w:styleId="AltBilgiChar">
    <w:name w:val="Alt Bilgi Char"/>
    <w:basedOn w:val="VarsaylanParagrafYazTipi"/>
    <w:link w:val="AltBilgi1"/>
    <w:uiPriority w:val="99"/>
    <w:rsid w:val="00B14C06"/>
  </w:style>
  <w:style w:type="paragraph" w:styleId="AltBilgi">
    <w:name w:val="footer"/>
    <w:basedOn w:val="Normal"/>
    <w:link w:val="AltBilgiChar1"/>
    <w:rsid w:val="00B14C06"/>
    <w:pPr>
      <w:tabs>
        <w:tab w:val="center" w:pos="4536"/>
        <w:tab w:val="right" w:pos="9072"/>
      </w:tabs>
    </w:pPr>
  </w:style>
  <w:style w:type="character" w:customStyle="1" w:styleId="AltBilgiChar1">
    <w:name w:val="Alt Bilgi Char1"/>
    <w:basedOn w:val="VarsaylanParagrafYazTipi"/>
    <w:link w:val="AltBilgi"/>
    <w:rsid w:val="00B14C06"/>
    <w:rPr>
      <w:sz w:val="24"/>
      <w:szCs w:val="24"/>
      <w:lang w:eastAsia="ko-KR"/>
    </w:rPr>
  </w:style>
  <w:style w:type="paragraph" w:styleId="ListeParagraf">
    <w:name w:val="List Paragraph"/>
    <w:basedOn w:val="Normal"/>
    <w:uiPriority w:val="34"/>
    <w:qFormat/>
    <w:rsid w:val="00B14C06"/>
    <w:pPr>
      <w:ind w:left="720"/>
      <w:contextualSpacing/>
    </w:pPr>
  </w:style>
  <w:style w:type="paragraph" w:styleId="stBilgi">
    <w:name w:val="header"/>
    <w:basedOn w:val="Normal"/>
    <w:link w:val="stBilgiChar"/>
    <w:rsid w:val="00D63CF8"/>
    <w:pPr>
      <w:tabs>
        <w:tab w:val="center" w:pos="4536"/>
        <w:tab w:val="right" w:pos="9072"/>
      </w:tabs>
    </w:pPr>
  </w:style>
  <w:style w:type="character" w:customStyle="1" w:styleId="stBilgiChar">
    <w:name w:val="Üst Bilgi Char"/>
    <w:basedOn w:val="VarsaylanParagrafYazTipi"/>
    <w:link w:val="stBilgi"/>
    <w:rsid w:val="00D63CF8"/>
    <w:rPr>
      <w:sz w:val="24"/>
      <w:szCs w:val="24"/>
      <w:lang w:eastAsia="ko-KR"/>
    </w:rPr>
  </w:style>
  <w:style w:type="paragraph" w:customStyle="1" w:styleId="ListeParagraf1">
    <w:name w:val="Liste Paragraf1"/>
    <w:basedOn w:val="Normal"/>
    <w:rsid w:val="009F7808"/>
    <w:pPr>
      <w:ind w:left="720"/>
      <w:contextualSpacing/>
    </w:pPr>
    <w:rPr>
      <w:rFonts w:ascii="Calibri" w:eastAsia="Times New Roman" w:hAnsi="Calibri"/>
      <w:lang w:eastAsia="en-US"/>
    </w:rPr>
  </w:style>
  <w:style w:type="paragraph" w:styleId="BalonMetni">
    <w:name w:val="Balloon Text"/>
    <w:basedOn w:val="Normal"/>
    <w:link w:val="BalonMetniChar"/>
    <w:rsid w:val="009F7808"/>
    <w:rPr>
      <w:rFonts w:ascii="Tahoma" w:hAnsi="Tahoma" w:cs="Tahoma"/>
      <w:sz w:val="16"/>
      <w:szCs w:val="16"/>
    </w:rPr>
  </w:style>
  <w:style w:type="character" w:customStyle="1" w:styleId="BalonMetniChar">
    <w:name w:val="Balon Metni Char"/>
    <w:basedOn w:val="VarsaylanParagrafYazTipi"/>
    <w:link w:val="BalonMetni"/>
    <w:rsid w:val="009F7808"/>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651</Words>
  <Characters>3713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ER</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DERGEÇ</dc:creator>
  <cp:lastModifiedBy>Microsoft Office User</cp:lastModifiedBy>
  <cp:revision>12</cp:revision>
  <dcterms:created xsi:type="dcterms:W3CDTF">2021-01-07T13:57:00Z</dcterms:created>
  <dcterms:modified xsi:type="dcterms:W3CDTF">2021-03-01T14:19:00Z</dcterms:modified>
</cp:coreProperties>
</file>