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067" w:rsidRDefault="00CF7F86" w:rsidP="008C276D">
      <w:pPr>
        <w:spacing w:line="276" w:lineRule="auto"/>
        <w:jc w:val="center"/>
        <w:rPr>
          <w:b/>
        </w:rPr>
      </w:pPr>
      <w:r w:rsidRPr="00CF7F86">
        <w:rPr>
          <w:b/>
        </w:rPr>
        <w:t>KOLAY OLMAYACAK ELBET KARAR VERECEĞİM</w:t>
      </w:r>
    </w:p>
    <w:p w:rsidR="008C276D" w:rsidRPr="00C10210" w:rsidRDefault="00CF7F86" w:rsidP="008C276D">
      <w:pPr>
        <w:spacing w:line="276" w:lineRule="auto"/>
        <w:jc w:val="center"/>
        <w:rPr>
          <w:b/>
        </w:rPr>
      </w:pPr>
      <w:r w:rsidRPr="00CF7F86">
        <w:rPr>
          <w:b/>
        </w:rPr>
        <w:t xml:space="preserve"> </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7371"/>
      </w:tblGrid>
      <w:tr w:rsidR="008C276D" w:rsidRPr="004F0067" w:rsidTr="004F0067">
        <w:tc>
          <w:tcPr>
            <w:tcW w:w="2524" w:type="dxa"/>
          </w:tcPr>
          <w:p w:rsidR="008C276D" w:rsidRPr="004F0067" w:rsidRDefault="008C276D" w:rsidP="004F0067">
            <w:pPr>
              <w:spacing w:line="276" w:lineRule="auto"/>
              <w:jc w:val="both"/>
              <w:rPr>
                <w:b/>
              </w:rPr>
            </w:pPr>
            <w:r w:rsidRPr="004F0067">
              <w:rPr>
                <w:b/>
              </w:rPr>
              <w:t>Gelişim Alanı:</w:t>
            </w:r>
          </w:p>
        </w:tc>
        <w:tc>
          <w:tcPr>
            <w:tcW w:w="7371" w:type="dxa"/>
          </w:tcPr>
          <w:p w:rsidR="008C276D" w:rsidRPr="004F0067" w:rsidRDefault="008C276D" w:rsidP="004F0067">
            <w:pPr>
              <w:spacing w:line="276" w:lineRule="auto"/>
              <w:jc w:val="both"/>
            </w:pPr>
            <w:r w:rsidRPr="004F0067">
              <w:t xml:space="preserve">Kariyer </w:t>
            </w:r>
          </w:p>
        </w:tc>
      </w:tr>
      <w:tr w:rsidR="008C276D" w:rsidRPr="004F0067" w:rsidTr="004F0067">
        <w:tc>
          <w:tcPr>
            <w:tcW w:w="2524" w:type="dxa"/>
          </w:tcPr>
          <w:p w:rsidR="008C276D" w:rsidRPr="004F0067" w:rsidRDefault="008C276D" w:rsidP="004F0067">
            <w:pPr>
              <w:spacing w:line="276" w:lineRule="auto"/>
              <w:jc w:val="both"/>
              <w:rPr>
                <w:b/>
              </w:rPr>
            </w:pPr>
            <w:r w:rsidRPr="004F0067">
              <w:rPr>
                <w:b/>
              </w:rPr>
              <w:t>Yeterlik Alanı:</w:t>
            </w:r>
          </w:p>
        </w:tc>
        <w:tc>
          <w:tcPr>
            <w:tcW w:w="7371" w:type="dxa"/>
          </w:tcPr>
          <w:p w:rsidR="008C276D" w:rsidRPr="004F0067" w:rsidRDefault="008C276D" w:rsidP="004F0067">
            <w:pPr>
              <w:spacing w:line="276" w:lineRule="auto"/>
              <w:jc w:val="both"/>
            </w:pPr>
            <w:r w:rsidRPr="004F0067">
              <w:t xml:space="preserve">Kariyer </w:t>
            </w:r>
            <w:r w:rsidR="002F1893" w:rsidRPr="004F0067">
              <w:t>Planlama</w:t>
            </w:r>
          </w:p>
        </w:tc>
      </w:tr>
      <w:tr w:rsidR="008C276D" w:rsidRPr="004F0067" w:rsidTr="004F0067">
        <w:tc>
          <w:tcPr>
            <w:tcW w:w="2524" w:type="dxa"/>
          </w:tcPr>
          <w:p w:rsidR="008C276D" w:rsidRPr="004F0067" w:rsidRDefault="008C276D" w:rsidP="004F0067">
            <w:pPr>
              <w:spacing w:line="276" w:lineRule="auto"/>
              <w:jc w:val="both"/>
              <w:rPr>
                <w:b/>
              </w:rPr>
            </w:pPr>
            <w:r w:rsidRPr="004F0067">
              <w:rPr>
                <w:b/>
              </w:rPr>
              <w:t>Kazanım/Hafta:</w:t>
            </w:r>
          </w:p>
        </w:tc>
        <w:tc>
          <w:tcPr>
            <w:tcW w:w="7371" w:type="dxa"/>
          </w:tcPr>
          <w:p w:rsidR="008C276D" w:rsidRPr="004F0067" w:rsidRDefault="002F1893" w:rsidP="004F0067">
            <w:pPr>
              <w:spacing w:line="276" w:lineRule="auto"/>
              <w:jc w:val="both"/>
            </w:pPr>
            <w:r w:rsidRPr="004F0067">
              <w:rPr>
                <w:rFonts w:eastAsia="Times New Roman"/>
              </w:rPr>
              <w:t>Ders/alan/dal seçerken karar verme becerisini kullanır</w:t>
            </w:r>
            <w:r w:rsidR="008C276D" w:rsidRPr="004F0067">
              <w:rPr>
                <w:rFonts w:eastAsia="Times New Roman"/>
              </w:rPr>
              <w:t>.</w:t>
            </w:r>
            <w:r w:rsidRPr="004F0067">
              <w:rPr>
                <w:rFonts w:eastAsia="Times New Roman"/>
              </w:rPr>
              <w:t xml:space="preserve"> / 19</w:t>
            </w:r>
            <w:r w:rsidR="008C276D" w:rsidRPr="004F0067">
              <w:rPr>
                <w:rFonts w:eastAsia="Times New Roman"/>
              </w:rPr>
              <w:t>. Hafta</w:t>
            </w:r>
          </w:p>
        </w:tc>
      </w:tr>
      <w:tr w:rsidR="008C276D" w:rsidRPr="004F0067" w:rsidTr="004F0067">
        <w:tc>
          <w:tcPr>
            <w:tcW w:w="2524" w:type="dxa"/>
          </w:tcPr>
          <w:p w:rsidR="008C276D" w:rsidRPr="004F0067" w:rsidRDefault="008C276D" w:rsidP="004F0067">
            <w:pPr>
              <w:spacing w:line="276" w:lineRule="auto"/>
              <w:jc w:val="both"/>
              <w:rPr>
                <w:b/>
              </w:rPr>
            </w:pPr>
            <w:r w:rsidRPr="004F0067">
              <w:rPr>
                <w:b/>
              </w:rPr>
              <w:t>Sınıf Düzeyi:</w:t>
            </w:r>
          </w:p>
        </w:tc>
        <w:tc>
          <w:tcPr>
            <w:tcW w:w="7371" w:type="dxa"/>
          </w:tcPr>
          <w:p w:rsidR="008C276D" w:rsidRPr="004F0067" w:rsidRDefault="002F1893" w:rsidP="004F0067">
            <w:pPr>
              <w:spacing w:line="276" w:lineRule="auto"/>
              <w:jc w:val="both"/>
            </w:pPr>
            <w:r w:rsidRPr="004F0067">
              <w:t>10</w:t>
            </w:r>
            <w:r w:rsidR="008C276D" w:rsidRPr="004F0067">
              <w:t>. Sınıf</w:t>
            </w:r>
          </w:p>
        </w:tc>
      </w:tr>
      <w:tr w:rsidR="008C276D" w:rsidRPr="004F0067" w:rsidTr="004F0067">
        <w:tc>
          <w:tcPr>
            <w:tcW w:w="2524" w:type="dxa"/>
          </w:tcPr>
          <w:p w:rsidR="008C276D" w:rsidRPr="004F0067" w:rsidRDefault="008C276D" w:rsidP="004F0067">
            <w:pPr>
              <w:spacing w:line="276" w:lineRule="auto"/>
              <w:jc w:val="both"/>
              <w:rPr>
                <w:b/>
              </w:rPr>
            </w:pPr>
            <w:r w:rsidRPr="004F0067">
              <w:rPr>
                <w:b/>
              </w:rPr>
              <w:t>Süre:</w:t>
            </w:r>
          </w:p>
        </w:tc>
        <w:tc>
          <w:tcPr>
            <w:tcW w:w="7371" w:type="dxa"/>
          </w:tcPr>
          <w:p w:rsidR="008C276D" w:rsidRPr="004F0067" w:rsidRDefault="00CF7F86" w:rsidP="004F0067">
            <w:pPr>
              <w:spacing w:line="276" w:lineRule="auto"/>
              <w:jc w:val="both"/>
            </w:pPr>
            <w:r w:rsidRPr="004F0067">
              <w:t xml:space="preserve">40 </w:t>
            </w:r>
            <w:proofErr w:type="spellStart"/>
            <w:r w:rsidRPr="004F0067">
              <w:t>dk</w:t>
            </w:r>
            <w:proofErr w:type="spellEnd"/>
            <w:r w:rsidR="008C276D" w:rsidRPr="004F0067">
              <w:t xml:space="preserve"> (bir ders saati)</w:t>
            </w:r>
          </w:p>
        </w:tc>
      </w:tr>
      <w:tr w:rsidR="008C276D" w:rsidRPr="004F0067" w:rsidTr="004F0067">
        <w:tc>
          <w:tcPr>
            <w:tcW w:w="2524" w:type="dxa"/>
          </w:tcPr>
          <w:p w:rsidR="008C276D" w:rsidRPr="004F0067" w:rsidRDefault="008C276D" w:rsidP="004F0067">
            <w:pPr>
              <w:spacing w:line="276" w:lineRule="auto"/>
              <w:jc w:val="both"/>
              <w:rPr>
                <w:b/>
              </w:rPr>
            </w:pPr>
            <w:r w:rsidRPr="004F0067">
              <w:rPr>
                <w:b/>
              </w:rPr>
              <w:t>Araç-Gereçler:</w:t>
            </w:r>
          </w:p>
        </w:tc>
        <w:tc>
          <w:tcPr>
            <w:tcW w:w="7371" w:type="dxa"/>
          </w:tcPr>
          <w:p w:rsidR="008C276D" w:rsidRPr="004F0067" w:rsidRDefault="008C276D" w:rsidP="004F0067">
            <w:pPr>
              <w:pStyle w:val="ListeParagraf"/>
              <w:numPr>
                <w:ilvl w:val="0"/>
                <w:numId w:val="6"/>
              </w:numPr>
              <w:spacing w:after="0"/>
              <w:jc w:val="both"/>
              <w:rPr>
                <w:rFonts w:ascii="Times New Roman" w:hAnsi="Times New Roman"/>
              </w:rPr>
            </w:pPr>
            <w:r w:rsidRPr="004F0067">
              <w:rPr>
                <w:rFonts w:ascii="Times New Roman" w:hAnsi="Times New Roman"/>
              </w:rPr>
              <w:t>Çalışma Yaprağı-1</w:t>
            </w:r>
          </w:p>
        </w:tc>
      </w:tr>
      <w:tr w:rsidR="008C276D" w:rsidRPr="004F0067" w:rsidTr="004F0067">
        <w:tc>
          <w:tcPr>
            <w:tcW w:w="2524" w:type="dxa"/>
          </w:tcPr>
          <w:p w:rsidR="008C276D" w:rsidRPr="004F0067" w:rsidRDefault="008C276D" w:rsidP="004F0067">
            <w:pPr>
              <w:spacing w:line="276" w:lineRule="auto"/>
              <w:jc w:val="both"/>
              <w:rPr>
                <w:b/>
              </w:rPr>
            </w:pPr>
            <w:r w:rsidRPr="004F0067">
              <w:rPr>
                <w:b/>
              </w:rPr>
              <w:t>Uygulayıcı İçin Ön Hazırlık:</w:t>
            </w:r>
          </w:p>
        </w:tc>
        <w:tc>
          <w:tcPr>
            <w:tcW w:w="7371" w:type="dxa"/>
          </w:tcPr>
          <w:p w:rsidR="008C276D" w:rsidRPr="004F0067" w:rsidRDefault="00132271" w:rsidP="004F0067">
            <w:pPr>
              <w:pStyle w:val="ListeParagraf"/>
              <w:numPr>
                <w:ilvl w:val="0"/>
                <w:numId w:val="7"/>
              </w:numPr>
              <w:jc w:val="both"/>
              <w:rPr>
                <w:rFonts w:ascii="Times New Roman" w:hAnsi="Times New Roman"/>
              </w:rPr>
            </w:pPr>
            <w:r w:rsidRPr="004F0067">
              <w:rPr>
                <w:rFonts w:ascii="Times New Roman" w:hAnsi="Times New Roman"/>
              </w:rPr>
              <w:t>Çalışma Yaprağı-1 öğrenci sayısı kadar çoğaltılır.</w:t>
            </w:r>
          </w:p>
          <w:p w:rsidR="00FF45CA" w:rsidRPr="004F0067" w:rsidRDefault="00FF45CA" w:rsidP="004F0067">
            <w:pPr>
              <w:pStyle w:val="ListeParagraf"/>
              <w:numPr>
                <w:ilvl w:val="0"/>
                <w:numId w:val="7"/>
              </w:numPr>
              <w:spacing w:after="0"/>
              <w:jc w:val="both"/>
              <w:rPr>
                <w:rFonts w:ascii="Times New Roman" w:hAnsi="Times New Roman"/>
              </w:rPr>
            </w:pPr>
            <w:r w:rsidRPr="004F0067">
              <w:rPr>
                <w:rFonts w:ascii="Times New Roman" w:hAnsi="Times New Roman"/>
              </w:rPr>
              <w:t xml:space="preserve">Okulda uygulamada olan </w:t>
            </w:r>
            <w:r w:rsidR="00FF67D4" w:rsidRPr="004F0067">
              <w:rPr>
                <w:rFonts w:ascii="Times New Roman" w:hAnsi="Times New Roman"/>
              </w:rPr>
              <w:t xml:space="preserve">ve öğrencilerin seçmeleri beklenilen </w:t>
            </w:r>
            <w:r w:rsidRPr="004F0067">
              <w:rPr>
                <w:rFonts w:ascii="Times New Roman" w:hAnsi="Times New Roman"/>
              </w:rPr>
              <w:t>alanlar/dallar/dersler ile ilgili okul idaresi ya da rehberlik servisinden bilgi alınarak etkinlik sırasında bilgi sahibi olmayan öğrenciler bilgilendirilir.</w:t>
            </w:r>
          </w:p>
        </w:tc>
      </w:tr>
      <w:tr w:rsidR="008C276D" w:rsidRPr="004F0067" w:rsidTr="004F0067">
        <w:tc>
          <w:tcPr>
            <w:tcW w:w="2524" w:type="dxa"/>
          </w:tcPr>
          <w:p w:rsidR="008C276D" w:rsidRPr="004F0067" w:rsidRDefault="008C276D" w:rsidP="004F0067">
            <w:pPr>
              <w:spacing w:line="276" w:lineRule="auto"/>
              <w:rPr>
                <w:b/>
              </w:rPr>
            </w:pPr>
            <w:r w:rsidRPr="004F0067">
              <w:rPr>
                <w:b/>
              </w:rPr>
              <w:t>Süreç (Uygulama Basamakları):</w:t>
            </w:r>
          </w:p>
        </w:tc>
        <w:tc>
          <w:tcPr>
            <w:tcW w:w="7371" w:type="dxa"/>
          </w:tcPr>
          <w:p w:rsidR="000C2EB0" w:rsidRPr="004F0067" w:rsidRDefault="008C276D" w:rsidP="004F0067">
            <w:pPr>
              <w:pStyle w:val="ListeParagraf"/>
              <w:numPr>
                <w:ilvl w:val="0"/>
                <w:numId w:val="10"/>
              </w:numPr>
              <w:jc w:val="both"/>
              <w:rPr>
                <w:rFonts w:ascii="Times New Roman" w:hAnsi="Times New Roman"/>
              </w:rPr>
            </w:pPr>
            <w:r w:rsidRPr="004F0067">
              <w:rPr>
                <w:rFonts w:ascii="Times New Roman" w:hAnsi="Times New Roman"/>
              </w:rPr>
              <w:t xml:space="preserve">Etkinliğin amacının </w:t>
            </w:r>
            <w:r w:rsidR="00132271" w:rsidRPr="004F0067">
              <w:rPr>
                <w:rFonts w:ascii="Times New Roman" w:hAnsi="Times New Roman"/>
              </w:rPr>
              <w:t>ders/alan/dal seçerken karar verme becerilerini kullanmak</w:t>
            </w:r>
            <w:r w:rsidRPr="004F0067">
              <w:rPr>
                <w:rFonts w:ascii="Times New Roman" w:hAnsi="Times New Roman"/>
              </w:rPr>
              <w:t xml:space="preserve"> olduğu açıklanır.</w:t>
            </w:r>
          </w:p>
          <w:p w:rsidR="008C276D" w:rsidRPr="004F0067" w:rsidRDefault="00132271" w:rsidP="004F0067">
            <w:pPr>
              <w:pStyle w:val="ListeParagraf"/>
              <w:numPr>
                <w:ilvl w:val="0"/>
                <w:numId w:val="10"/>
              </w:numPr>
              <w:spacing w:after="0"/>
              <w:jc w:val="both"/>
              <w:rPr>
                <w:rFonts w:ascii="Times New Roman" w:hAnsi="Times New Roman"/>
              </w:rPr>
            </w:pPr>
            <w:r w:rsidRPr="004F0067">
              <w:rPr>
                <w:rFonts w:ascii="Times New Roman" w:hAnsi="Times New Roman"/>
              </w:rPr>
              <w:t>Öğrencilere aşağıdaki açıklama okunur:</w:t>
            </w:r>
          </w:p>
          <w:p w:rsidR="008C276D" w:rsidRPr="004F0067" w:rsidRDefault="008C276D" w:rsidP="004F0067">
            <w:pPr>
              <w:spacing w:line="276" w:lineRule="auto"/>
              <w:jc w:val="both"/>
              <w:rPr>
                <w:i/>
              </w:rPr>
            </w:pPr>
            <w:r w:rsidRPr="004F0067">
              <w:rPr>
                <w:i/>
              </w:rPr>
              <w:t xml:space="preserve">“Sevgili öğrenciler </w:t>
            </w:r>
            <w:r w:rsidR="00132271" w:rsidRPr="004F0067">
              <w:rPr>
                <w:i/>
              </w:rPr>
              <w:t>insanlar ihtiyaçlarını karşılama çabası verirken aslında bir taraftan da sürekli karar vermektedirler</w:t>
            </w:r>
            <w:r w:rsidRPr="004F0067">
              <w:rPr>
                <w:i/>
              </w:rPr>
              <w:t>.</w:t>
            </w:r>
            <w:r w:rsidR="00132271" w:rsidRPr="004F0067">
              <w:rPr>
                <w:i/>
              </w:rPr>
              <w:t xml:space="preserve"> Karar verme, bir gereksinimi gidereceği kesin olan belli bir tek hedef bulunmadığında, yaşanan sıkıntıyı gidermek amacıyla seçeneklerden birine yönelmektir</w:t>
            </w:r>
            <w:r w:rsidR="00142A08" w:rsidRPr="004F0067">
              <w:rPr>
                <w:i/>
              </w:rPr>
              <w:t xml:space="preserve"> (Kuzgun, 2011)</w:t>
            </w:r>
            <w:r w:rsidR="00132271" w:rsidRPr="004F0067">
              <w:rPr>
                <w:i/>
              </w:rPr>
              <w:t>.</w:t>
            </w:r>
            <w:r w:rsidR="007D5A64" w:rsidRPr="004F0067">
              <w:rPr>
                <w:i/>
              </w:rPr>
              <w:t xml:space="preserve"> Sizler de yaşamınız boyunca birçok karar verme durumuyla karşı karşıya kalabiliyorsunuz.</w:t>
            </w:r>
            <w:r w:rsidR="00AB3BF2" w:rsidRPr="004F0067">
              <w:rPr>
                <w:i/>
              </w:rPr>
              <w:t xml:space="preserve"> </w:t>
            </w:r>
            <w:r w:rsidR="003B670F" w:rsidRPr="004F0067">
              <w:rPr>
                <w:i/>
              </w:rPr>
              <w:t>Sözgelimi</w:t>
            </w:r>
            <w:r w:rsidR="00AB3BF2" w:rsidRPr="004F0067">
              <w:rPr>
                <w:i/>
              </w:rPr>
              <w:t xml:space="preserve"> o</w:t>
            </w:r>
            <w:r w:rsidR="007902D9" w:rsidRPr="004F0067">
              <w:rPr>
                <w:i/>
              </w:rPr>
              <w:t>kulda han</w:t>
            </w:r>
            <w:r w:rsidR="00AB3BF2" w:rsidRPr="004F0067">
              <w:rPr>
                <w:i/>
              </w:rPr>
              <w:t>gi alanı/dalı/dersi seçeceğinize ilişkin kafanızda</w:t>
            </w:r>
            <w:r w:rsidR="003B670F" w:rsidRPr="004F0067">
              <w:rPr>
                <w:i/>
              </w:rPr>
              <w:t xml:space="preserve"> çeşitli</w:t>
            </w:r>
            <w:r w:rsidR="00AB3BF2" w:rsidRPr="004F0067">
              <w:rPr>
                <w:i/>
              </w:rPr>
              <w:t xml:space="preserve"> soru işaretleri olabilir. Bu karar verememe</w:t>
            </w:r>
            <w:r w:rsidR="007902D9" w:rsidRPr="004F0067">
              <w:rPr>
                <w:i/>
              </w:rPr>
              <w:t xml:space="preserve"> durum</w:t>
            </w:r>
            <w:r w:rsidR="00AB3BF2" w:rsidRPr="004F0067">
              <w:rPr>
                <w:i/>
              </w:rPr>
              <w:t>uy</w:t>
            </w:r>
            <w:r w:rsidR="007902D9" w:rsidRPr="004F0067">
              <w:rPr>
                <w:i/>
              </w:rPr>
              <w:t>la ilişkilidir.</w:t>
            </w:r>
            <w:r w:rsidR="007D5A64" w:rsidRPr="004F0067">
              <w:rPr>
                <w:i/>
              </w:rPr>
              <w:t xml:space="preserve"> B</w:t>
            </w:r>
            <w:r w:rsidR="0057018D" w:rsidRPr="004F0067">
              <w:rPr>
                <w:i/>
              </w:rPr>
              <w:t>ugün yapacağımız etkinlik</w:t>
            </w:r>
            <w:r w:rsidR="0081703A" w:rsidRPr="004F0067">
              <w:rPr>
                <w:i/>
              </w:rPr>
              <w:t>l</w:t>
            </w:r>
            <w:r w:rsidR="007D5A64" w:rsidRPr="004F0067">
              <w:rPr>
                <w:i/>
              </w:rPr>
              <w:t>e önceden bi</w:t>
            </w:r>
            <w:r w:rsidR="0081703A" w:rsidRPr="004F0067">
              <w:rPr>
                <w:i/>
              </w:rPr>
              <w:t xml:space="preserve">ldiğiniz karar verme becerilerini kullanarak </w:t>
            </w:r>
            <w:r w:rsidR="00531F31" w:rsidRPr="004F0067">
              <w:rPr>
                <w:i/>
              </w:rPr>
              <w:t>ders/alan/dal seçiminizi</w:t>
            </w:r>
            <w:r w:rsidR="0081703A" w:rsidRPr="004F0067">
              <w:rPr>
                <w:i/>
              </w:rPr>
              <w:t xml:space="preserve"> kolaylaştırmaya </w:t>
            </w:r>
            <w:r w:rsidR="007D5A64" w:rsidRPr="004F0067">
              <w:rPr>
                <w:i/>
              </w:rPr>
              <w:t>çalışacağız.</w:t>
            </w:r>
            <w:r w:rsidRPr="004F0067">
              <w:rPr>
                <w:i/>
              </w:rPr>
              <w:t>”</w:t>
            </w:r>
          </w:p>
          <w:p w:rsidR="00CF7F86" w:rsidRPr="004F0067" w:rsidRDefault="008C276D" w:rsidP="004F0067">
            <w:pPr>
              <w:pStyle w:val="ListeParagraf"/>
              <w:numPr>
                <w:ilvl w:val="0"/>
                <w:numId w:val="10"/>
              </w:numPr>
              <w:jc w:val="both"/>
              <w:rPr>
                <w:rFonts w:ascii="Times New Roman" w:hAnsi="Times New Roman"/>
              </w:rPr>
            </w:pPr>
            <w:r w:rsidRPr="004F0067">
              <w:rPr>
                <w:rFonts w:ascii="Times New Roman" w:hAnsi="Times New Roman"/>
              </w:rPr>
              <w:t xml:space="preserve">Her </w:t>
            </w:r>
            <w:r w:rsidR="00F00618" w:rsidRPr="004F0067">
              <w:rPr>
                <w:rFonts w:ascii="Times New Roman" w:hAnsi="Times New Roman"/>
              </w:rPr>
              <w:t>öğrenciye</w:t>
            </w:r>
            <w:r w:rsidRPr="004F0067">
              <w:rPr>
                <w:rFonts w:ascii="Times New Roman" w:hAnsi="Times New Roman"/>
              </w:rPr>
              <w:t xml:space="preserve"> Çalışma Yaprağı-1 dağıtılarak öğrencilerin incelemeleri istenir.</w:t>
            </w:r>
          </w:p>
          <w:p w:rsidR="000E6CD9" w:rsidRPr="004F0067" w:rsidRDefault="00167106" w:rsidP="004F0067">
            <w:pPr>
              <w:pStyle w:val="ListeParagraf"/>
              <w:numPr>
                <w:ilvl w:val="0"/>
                <w:numId w:val="10"/>
              </w:numPr>
              <w:spacing w:after="0"/>
              <w:jc w:val="both"/>
              <w:rPr>
                <w:rFonts w:ascii="Times New Roman" w:hAnsi="Times New Roman"/>
              </w:rPr>
            </w:pPr>
            <w:r w:rsidRPr="004F0067">
              <w:rPr>
                <w:rFonts w:ascii="Times New Roman" w:hAnsi="Times New Roman"/>
              </w:rPr>
              <w:t>Daha sonra öğrencilerden okullarında bulunan ders/alan/dalları göz önüne alarak Çalışma Yaprağı-1’deki diyagramı</w:t>
            </w:r>
            <w:r w:rsidR="00010EFB" w:rsidRPr="004F0067">
              <w:rPr>
                <w:rFonts w:ascii="Times New Roman" w:hAnsi="Times New Roman"/>
              </w:rPr>
              <w:t xml:space="preserve"> takip edip</w:t>
            </w:r>
            <w:r w:rsidRPr="004F0067">
              <w:rPr>
                <w:rFonts w:ascii="Times New Roman" w:hAnsi="Times New Roman"/>
              </w:rPr>
              <w:t xml:space="preserve"> doldurmaları istenir</w:t>
            </w:r>
            <w:r w:rsidR="008C276D" w:rsidRPr="004F0067">
              <w:rPr>
                <w:rFonts w:ascii="Times New Roman" w:hAnsi="Times New Roman"/>
              </w:rPr>
              <w:t>.</w:t>
            </w:r>
            <w:r w:rsidR="000C2EB0" w:rsidRPr="004F0067">
              <w:rPr>
                <w:rFonts w:ascii="Times New Roman" w:hAnsi="Times New Roman"/>
              </w:rPr>
              <w:t xml:space="preserve"> Gerekirse diyagramın ne demek olduğu </w:t>
            </w:r>
            <w:r w:rsidR="000E6CD9" w:rsidRPr="004F0067">
              <w:rPr>
                <w:rFonts w:ascii="Times New Roman" w:hAnsi="Times New Roman"/>
              </w:rPr>
              <w:t xml:space="preserve">aşağıdaki tanıma benzer olarak </w:t>
            </w:r>
            <w:r w:rsidR="000C2EB0" w:rsidRPr="004F0067">
              <w:rPr>
                <w:rFonts w:ascii="Times New Roman" w:hAnsi="Times New Roman"/>
              </w:rPr>
              <w:t xml:space="preserve">öğrencilere açıklanır. </w:t>
            </w:r>
          </w:p>
          <w:p w:rsidR="00CF7F86" w:rsidRPr="004F0067" w:rsidRDefault="000E6CD9" w:rsidP="004F0067">
            <w:pPr>
              <w:spacing w:line="276" w:lineRule="auto"/>
              <w:jc w:val="both"/>
            </w:pPr>
            <w:r w:rsidRPr="004F0067">
              <w:t>“</w:t>
            </w:r>
            <w:r w:rsidR="000C2EB0" w:rsidRPr="004F0067">
              <w:rPr>
                <w:i/>
              </w:rPr>
              <w:t>Diyagram, herhangi bir olayın gelişim ve değişimini gösteren grafiktir.</w:t>
            </w:r>
            <w:r w:rsidRPr="004F0067">
              <w:rPr>
                <w:i/>
              </w:rPr>
              <w:t>”</w:t>
            </w:r>
          </w:p>
          <w:p w:rsidR="008C276D" w:rsidRPr="004F0067" w:rsidRDefault="00061D48" w:rsidP="004F0067">
            <w:pPr>
              <w:pStyle w:val="ListeParagraf"/>
              <w:numPr>
                <w:ilvl w:val="0"/>
                <w:numId w:val="10"/>
              </w:numPr>
              <w:spacing w:after="0"/>
              <w:jc w:val="both"/>
              <w:rPr>
                <w:rFonts w:ascii="Times New Roman" w:hAnsi="Times New Roman"/>
              </w:rPr>
            </w:pPr>
            <w:r w:rsidRPr="004F0067">
              <w:rPr>
                <w:rFonts w:ascii="Times New Roman" w:hAnsi="Times New Roman"/>
              </w:rPr>
              <w:t>Çalışma Yaprağı-1’ i dolduran</w:t>
            </w:r>
            <w:r w:rsidR="008C276D" w:rsidRPr="004F0067">
              <w:rPr>
                <w:rFonts w:ascii="Times New Roman" w:hAnsi="Times New Roman"/>
              </w:rPr>
              <w:t xml:space="preserve"> </w:t>
            </w:r>
            <w:r w:rsidRPr="004F0067">
              <w:rPr>
                <w:rFonts w:ascii="Times New Roman" w:hAnsi="Times New Roman"/>
              </w:rPr>
              <w:t xml:space="preserve">öğrencilerden gönüllü olanların </w:t>
            </w:r>
            <w:r w:rsidR="008C276D" w:rsidRPr="004F0067">
              <w:rPr>
                <w:rFonts w:ascii="Times New Roman" w:hAnsi="Times New Roman"/>
              </w:rPr>
              <w:t xml:space="preserve">paylaşmaları sağlanır. </w:t>
            </w:r>
            <w:r w:rsidRPr="004F0067">
              <w:rPr>
                <w:rFonts w:ascii="Times New Roman" w:hAnsi="Times New Roman"/>
              </w:rPr>
              <w:t>Paylaşımlardan sonra aşağıdaki açıklama ile devam edilir:</w:t>
            </w:r>
          </w:p>
          <w:p w:rsidR="00CF7F86" w:rsidRPr="004F0067" w:rsidRDefault="00D33DEB" w:rsidP="004F0067">
            <w:pPr>
              <w:spacing w:line="276" w:lineRule="auto"/>
              <w:jc w:val="both"/>
              <w:rPr>
                <w:i/>
              </w:rPr>
            </w:pPr>
            <w:r w:rsidRPr="004F0067">
              <w:rPr>
                <w:i/>
              </w:rPr>
              <w:t>“Her kararda olduğu gibi bu</w:t>
            </w:r>
            <w:r w:rsidR="00C0571D" w:rsidRPr="004F0067">
              <w:rPr>
                <w:i/>
              </w:rPr>
              <w:t xml:space="preserve"> karar</w:t>
            </w:r>
            <w:r w:rsidRPr="004F0067">
              <w:rPr>
                <w:i/>
              </w:rPr>
              <w:t xml:space="preserve"> diyagram</w:t>
            </w:r>
            <w:r w:rsidR="00C0571D" w:rsidRPr="004F0067">
              <w:rPr>
                <w:i/>
              </w:rPr>
              <w:t>ın</w:t>
            </w:r>
            <w:r w:rsidRPr="004F0067">
              <w:rPr>
                <w:i/>
              </w:rPr>
              <w:t xml:space="preserve">da da bir problem yer almaktadır: hangi ders/alan/dalı seçmeliyim? Bu sorunu gidermek için seçeneklerin araştırılması ve bu seçenekler hakkında bilgi toplamak oldukça önemlidir. Seçenekler hakkında ne kadar iyi, doğru ve ayrıntılı bilgiye sahip olursanız, </w:t>
            </w:r>
            <w:r w:rsidR="00F629E6" w:rsidRPr="004F0067">
              <w:rPr>
                <w:i/>
              </w:rPr>
              <w:t xml:space="preserve">bu seçenekler yoluyla </w:t>
            </w:r>
            <w:r w:rsidRPr="004F0067">
              <w:rPr>
                <w:i/>
              </w:rPr>
              <w:t>elde edeceğiniz olumlu ya da olumsuz sonuçlara ilişkin de o kadar açık bir fikre sahip olursunuz.</w:t>
            </w:r>
            <w:r w:rsidR="009178BD" w:rsidRPr="004F0067">
              <w:rPr>
                <w:i/>
              </w:rPr>
              <w:t xml:space="preserve"> Daha sonra bu seçeneklerin size sağlayacağı olanaklar ya da size yükleyebileceği bedelleri göz önüne alarak her bir seçeneğin farklı ve benzer yönlerini değerlendirmelisiniz. Bu sayede size uygun seçeneği belirlemeniz daha kolay olacaktır</w:t>
            </w:r>
            <w:r w:rsidR="006859E0" w:rsidRPr="004F0067">
              <w:rPr>
                <w:i/>
              </w:rPr>
              <w:t>.</w:t>
            </w:r>
            <w:r w:rsidRPr="004F0067">
              <w:rPr>
                <w:i/>
              </w:rPr>
              <w:t>”</w:t>
            </w:r>
          </w:p>
          <w:p w:rsidR="008C276D" w:rsidRPr="004F0067" w:rsidRDefault="008C276D" w:rsidP="004F0067">
            <w:pPr>
              <w:pStyle w:val="ListeParagraf"/>
              <w:numPr>
                <w:ilvl w:val="0"/>
                <w:numId w:val="10"/>
              </w:numPr>
              <w:jc w:val="both"/>
              <w:rPr>
                <w:rFonts w:ascii="Times New Roman" w:hAnsi="Times New Roman"/>
                <w:i/>
              </w:rPr>
            </w:pPr>
            <w:r w:rsidRPr="004F0067">
              <w:rPr>
                <w:rFonts w:ascii="Times New Roman" w:hAnsi="Times New Roman"/>
              </w:rPr>
              <w:lastRenderedPageBreak/>
              <w:t>Tartışma sorularıyla etkinlik süreci değerlendirilir.</w:t>
            </w:r>
          </w:p>
          <w:p w:rsidR="008C276D" w:rsidRPr="004F0067" w:rsidRDefault="00FA7411" w:rsidP="004F0067">
            <w:pPr>
              <w:pStyle w:val="ListeParagraf"/>
              <w:numPr>
                <w:ilvl w:val="0"/>
                <w:numId w:val="13"/>
              </w:numPr>
              <w:spacing w:after="0"/>
              <w:jc w:val="both"/>
              <w:rPr>
                <w:rFonts w:ascii="Times New Roman" w:hAnsi="Times New Roman"/>
                <w:i/>
              </w:rPr>
            </w:pPr>
            <w:r w:rsidRPr="004F0067">
              <w:rPr>
                <w:rFonts w:ascii="Times New Roman" w:hAnsi="Times New Roman"/>
              </w:rPr>
              <w:t>Bu diyagramı doldururken ders/alan/dal seçiminizle ilgili neler fark ettiniz</w:t>
            </w:r>
            <w:r w:rsidR="008C276D" w:rsidRPr="004F0067">
              <w:rPr>
                <w:rFonts w:ascii="Times New Roman" w:hAnsi="Times New Roman"/>
              </w:rPr>
              <w:t>?</w:t>
            </w:r>
          </w:p>
          <w:p w:rsidR="008C276D" w:rsidRPr="004F0067" w:rsidRDefault="00FA7411" w:rsidP="004F0067">
            <w:pPr>
              <w:pStyle w:val="ListeParagraf"/>
              <w:numPr>
                <w:ilvl w:val="0"/>
                <w:numId w:val="13"/>
              </w:numPr>
              <w:spacing w:after="0"/>
              <w:jc w:val="both"/>
              <w:rPr>
                <w:rFonts w:ascii="Times New Roman" w:hAnsi="Times New Roman"/>
                <w:i/>
              </w:rPr>
            </w:pPr>
            <w:r w:rsidRPr="004F0067">
              <w:rPr>
                <w:rFonts w:ascii="Times New Roman" w:hAnsi="Times New Roman"/>
              </w:rPr>
              <w:t xml:space="preserve">Diyagramı düşündüğünüzde hangi </w:t>
            </w:r>
            <w:r w:rsidR="008D37BC" w:rsidRPr="004F0067">
              <w:rPr>
                <w:rFonts w:ascii="Times New Roman" w:hAnsi="Times New Roman"/>
              </w:rPr>
              <w:t>kısımla ilgili bilgi toplamaya</w:t>
            </w:r>
            <w:r w:rsidRPr="004F0067">
              <w:rPr>
                <w:rFonts w:ascii="Times New Roman" w:hAnsi="Times New Roman"/>
              </w:rPr>
              <w:t xml:space="preserve"> ihtiyacınız var gibi görünüyor</w:t>
            </w:r>
            <w:r w:rsidR="008C276D" w:rsidRPr="004F0067">
              <w:rPr>
                <w:rFonts w:ascii="Times New Roman" w:hAnsi="Times New Roman"/>
              </w:rPr>
              <w:t>?</w:t>
            </w:r>
          </w:p>
          <w:p w:rsidR="000A7F9E" w:rsidRPr="004F0067" w:rsidRDefault="004A2DAD" w:rsidP="004F0067">
            <w:pPr>
              <w:pStyle w:val="ListeParagraf"/>
              <w:numPr>
                <w:ilvl w:val="0"/>
                <w:numId w:val="13"/>
              </w:numPr>
              <w:spacing w:after="0"/>
              <w:jc w:val="both"/>
              <w:rPr>
                <w:rFonts w:ascii="Times New Roman" w:hAnsi="Times New Roman"/>
                <w:i/>
              </w:rPr>
            </w:pPr>
            <w:r w:rsidRPr="004F0067">
              <w:rPr>
                <w:rFonts w:ascii="Times New Roman" w:hAnsi="Times New Roman"/>
              </w:rPr>
              <w:t>Diyagram sonucunda kendinize uygun dersi/alanı/dalı belirle</w:t>
            </w:r>
            <w:r w:rsidR="0092450F" w:rsidRPr="004F0067">
              <w:rPr>
                <w:rFonts w:ascii="Times New Roman" w:hAnsi="Times New Roman"/>
              </w:rPr>
              <w:t>diyseniz bu planınızı uygulamaya</w:t>
            </w:r>
            <w:r w:rsidR="008D1FA8" w:rsidRPr="004F0067">
              <w:rPr>
                <w:rFonts w:ascii="Times New Roman" w:hAnsi="Times New Roman"/>
              </w:rPr>
              <w:t xml:space="preserve"> </w:t>
            </w:r>
            <w:r w:rsidR="000C2EB0" w:rsidRPr="004F0067">
              <w:rPr>
                <w:rFonts w:ascii="Times New Roman" w:hAnsi="Times New Roman"/>
              </w:rPr>
              <w:t>nereden başlard</w:t>
            </w:r>
            <w:r w:rsidR="008D1FA8" w:rsidRPr="004F0067">
              <w:rPr>
                <w:rFonts w:ascii="Times New Roman" w:hAnsi="Times New Roman"/>
              </w:rPr>
              <w:t>ınız?</w:t>
            </w:r>
          </w:p>
          <w:p w:rsidR="008C276D" w:rsidRPr="004F0067" w:rsidRDefault="008C276D" w:rsidP="004F0067">
            <w:pPr>
              <w:pStyle w:val="ListeParagraf"/>
              <w:numPr>
                <w:ilvl w:val="0"/>
                <w:numId w:val="10"/>
              </w:numPr>
              <w:spacing w:after="0"/>
              <w:jc w:val="both"/>
              <w:rPr>
                <w:rFonts w:ascii="Times New Roman" w:hAnsi="Times New Roman"/>
              </w:rPr>
            </w:pPr>
            <w:r w:rsidRPr="004F0067">
              <w:rPr>
                <w:rFonts w:ascii="Times New Roman" w:hAnsi="Times New Roman"/>
              </w:rPr>
              <w:t>Aşağıdaki açıklamayla etkinlik sonlandırılır:</w:t>
            </w:r>
          </w:p>
          <w:p w:rsidR="008C276D" w:rsidRPr="004F0067" w:rsidRDefault="008C276D" w:rsidP="004F0067">
            <w:pPr>
              <w:spacing w:line="276" w:lineRule="auto"/>
              <w:jc w:val="both"/>
              <w:rPr>
                <w:i/>
              </w:rPr>
            </w:pPr>
            <w:r w:rsidRPr="004F0067">
              <w:t>“</w:t>
            </w:r>
            <w:r w:rsidR="008C34ED" w:rsidRPr="004F0067">
              <w:rPr>
                <w:i/>
              </w:rPr>
              <w:t>Değerli öğrenciler bugün ders/alan/dal seçiminizi kolaylaştırabilmek adına bir uygulama gerçekleştirdik</w:t>
            </w:r>
            <w:r w:rsidRPr="004F0067">
              <w:rPr>
                <w:i/>
              </w:rPr>
              <w:t>.</w:t>
            </w:r>
            <w:r w:rsidR="008C34ED" w:rsidRPr="004F0067">
              <w:rPr>
                <w:i/>
              </w:rPr>
              <w:t xml:space="preserve"> Her kararda bir miktar kayıp vardır ancak önemli olan kaybı en aza indirerek istekleri karşılayacak seçeneği bulmaktır. Bu etkinlikle henüz hangi alanı/dalı/dersi seçeceğinizi belirleyememiş olabilirsiniz. Bütün karar süreçlerinde olduğu gibi burada da kendinizi</w:t>
            </w:r>
            <w:r w:rsidR="00C757F7" w:rsidRPr="004F0067">
              <w:rPr>
                <w:i/>
              </w:rPr>
              <w:t xml:space="preserve"> ve seçenekleri</w:t>
            </w:r>
            <w:r w:rsidR="008C34ED" w:rsidRPr="004F0067">
              <w:rPr>
                <w:i/>
              </w:rPr>
              <w:t xml:space="preserve"> iyi tanımanız başarılı bir ka</w:t>
            </w:r>
            <w:r w:rsidR="00287430" w:rsidRPr="004F0067">
              <w:rPr>
                <w:i/>
              </w:rPr>
              <w:t>rar vermede önemlidir. Ders/alan/dal seçimiyle ilgili karar vermekte ve kendinizi tanımakta</w:t>
            </w:r>
            <w:r w:rsidR="008C34ED" w:rsidRPr="004F0067">
              <w:rPr>
                <w:i/>
              </w:rPr>
              <w:t xml:space="preserve"> yaşadığınız zorluklar için okul rehberlik servisine başvurabilirsiniz.</w:t>
            </w:r>
            <w:r w:rsidRPr="004F0067">
              <w:rPr>
                <w:i/>
              </w:rPr>
              <w:t>”</w:t>
            </w:r>
          </w:p>
        </w:tc>
      </w:tr>
      <w:tr w:rsidR="008C276D" w:rsidRPr="004F0067" w:rsidTr="004F0067">
        <w:tc>
          <w:tcPr>
            <w:tcW w:w="2524" w:type="dxa"/>
          </w:tcPr>
          <w:p w:rsidR="008C276D" w:rsidRPr="004F0067" w:rsidRDefault="008C276D" w:rsidP="004F0067">
            <w:pPr>
              <w:spacing w:line="276" w:lineRule="auto"/>
              <w:rPr>
                <w:b/>
              </w:rPr>
            </w:pPr>
            <w:r w:rsidRPr="004F0067">
              <w:rPr>
                <w:b/>
              </w:rPr>
              <w:lastRenderedPageBreak/>
              <w:t>Kazanımın Değerlendirilmesi:</w:t>
            </w:r>
          </w:p>
        </w:tc>
        <w:tc>
          <w:tcPr>
            <w:tcW w:w="7371" w:type="dxa"/>
          </w:tcPr>
          <w:p w:rsidR="008C276D" w:rsidRPr="004F0067" w:rsidRDefault="00F1626A" w:rsidP="004F0067">
            <w:pPr>
              <w:pStyle w:val="ListeParagraf"/>
              <w:numPr>
                <w:ilvl w:val="0"/>
                <w:numId w:val="14"/>
              </w:numPr>
              <w:autoSpaceDE w:val="0"/>
              <w:autoSpaceDN w:val="0"/>
              <w:adjustRightInd w:val="0"/>
              <w:jc w:val="both"/>
              <w:rPr>
                <w:rFonts w:ascii="Times New Roman" w:hAnsi="Times New Roman"/>
              </w:rPr>
            </w:pPr>
            <w:r w:rsidRPr="004F0067">
              <w:rPr>
                <w:rFonts w:ascii="Times New Roman" w:hAnsi="Times New Roman"/>
              </w:rPr>
              <w:t>Diyagramı tamamlayarak kendine uygun alanı/dalı/dersi belirleyen öğrenciler rehberlik servisi aracılığıyla planlarını uygulamaya koymaları için cesaretlendirilebilir.</w:t>
            </w:r>
          </w:p>
          <w:p w:rsidR="00D50DFA" w:rsidRPr="004F0067" w:rsidRDefault="00D50DFA" w:rsidP="004F0067">
            <w:pPr>
              <w:pStyle w:val="ListeParagraf"/>
              <w:numPr>
                <w:ilvl w:val="0"/>
                <w:numId w:val="14"/>
              </w:numPr>
              <w:autoSpaceDE w:val="0"/>
              <w:autoSpaceDN w:val="0"/>
              <w:adjustRightInd w:val="0"/>
              <w:jc w:val="both"/>
              <w:rPr>
                <w:rFonts w:ascii="Times New Roman" w:hAnsi="Times New Roman"/>
              </w:rPr>
            </w:pPr>
            <w:r w:rsidRPr="004F0067">
              <w:rPr>
                <w:rFonts w:ascii="Times New Roman" w:hAnsi="Times New Roman"/>
              </w:rPr>
              <w:t>Öğrenciler diyagramdaki hangi aşamada zorluk yaşıyorlarsa o aşamalara ilişkin bilgi toplamaları ve bu konuda rehberlik servisinden ve gerekirse üst sınıflardaki öğrencilerden bilgi almaları istenebilir.</w:t>
            </w:r>
          </w:p>
          <w:p w:rsidR="0068737A" w:rsidRPr="004F0067" w:rsidRDefault="00F9403B" w:rsidP="004F0067">
            <w:pPr>
              <w:pStyle w:val="ListeParagraf"/>
              <w:numPr>
                <w:ilvl w:val="0"/>
                <w:numId w:val="14"/>
              </w:numPr>
              <w:autoSpaceDE w:val="0"/>
              <w:autoSpaceDN w:val="0"/>
              <w:adjustRightInd w:val="0"/>
              <w:jc w:val="both"/>
              <w:rPr>
                <w:rFonts w:ascii="Times New Roman" w:hAnsi="Times New Roman"/>
              </w:rPr>
            </w:pPr>
            <w:r w:rsidRPr="004F0067">
              <w:rPr>
                <w:rFonts w:ascii="Times New Roman" w:hAnsi="Times New Roman"/>
              </w:rPr>
              <w:t>A</w:t>
            </w:r>
            <w:r w:rsidR="00F1626A" w:rsidRPr="004F0067">
              <w:rPr>
                <w:rFonts w:ascii="Times New Roman" w:hAnsi="Times New Roman"/>
              </w:rPr>
              <w:t>lan/dal/ders seçimlerinden sonra</w:t>
            </w:r>
            <w:r w:rsidRPr="004F0067">
              <w:rPr>
                <w:rFonts w:ascii="Times New Roman" w:hAnsi="Times New Roman"/>
              </w:rPr>
              <w:t xml:space="preserve"> öğrencilerden</w:t>
            </w:r>
            <w:r w:rsidR="00F1626A" w:rsidRPr="004F0067">
              <w:rPr>
                <w:rFonts w:ascii="Times New Roman" w:hAnsi="Times New Roman"/>
              </w:rPr>
              <w:t xml:space="preserve"> seçtikleri alan</w:t>
            </w:r>
            <w:r w:rsidR="00256741" w:rsidRPr="004F0067">
              <w:rPr>
                <w:rFonts w:ascii="Times New Roman" w:hAnsi="Times New Roman"/>
              </w:rPr>
              <w:t>ı</w:t>
            </w:r>
            <w:r w:rsidR="00F1626A" w:rsidRPr="004F0067">
              <w:rPr>
                <w:rFonts w:ascii="Times New Roman" w:hAnsi="Times New Roman"/>
              </w:rPr>
              <w:t>/dal</w:t>
            </w:r>
            <w:r w:rsidR="00256741" w:rsidRPr="004F0067">
              <w:rPr>
                <w:rFonts w:ascii="Times New Roman" w:hAnsi="Times New Roman"/>
              </w:rPr>
              <w:t>ı</w:t>
            </w:r>
            <w:r w:rsidR="00F1626A" w:rsidRPr="004F0067">
              <w:rPr>
                <w:rFonts w:ascii="Times New Roman" w:hAnsi="Times New Roman"/>
              </w:rPr>
              <w:t>/dersi değerlendirmeleri istenebilir. Seçtiği alandan/daldan/dersten memnun olmayan öğrenciler rehberlik servisine yönlendirilebilir.</w:t>
            </w:r>
          </w:p>
        </w:tc>
      </w:tr>
      <w:tr w:rsidR="008C276D" w:rsidRPr="004F0067" w:rsidTr="004F0067">
        <w:tc>
          <w:tcPr>
            <w:tcW w:w="2524" w:type="dxa"/>
          </w:tcPr>
          <w:p w:rsidR="008C276D" w:rsidRPr="004F0067" w:rsidRDefault="008C276D" w:rsidP="004F0067">
            <w:pPr>
              <w:spacing w:line="276" w:lineRule="auto"/>
              <w:rPr>
                <w:b/>
              </w:rPr>
            </w:pPr>
            <w:r w:rsidRPr="004F0067">
              <w:rPr>
                <w:b/>
              </w:rPr>
              <w:t>Uygulayıcıya Not:</w:t>
            </w:r>
          </w:p>
        </w:tc>
        <w:tc>
          <w:tcPr>
            <w:tcW w:w="7371" w:type="dxa"/>
          </w:tcPr>
          <w:p w:rsidR="008C276D" w:rsidRPr="004F0067" w:rsidRDefault="00D77EDD" w:rsidP="004F0067">
            <w:pPr>
              <w:pStyle w:val="ListeParagraf"/>
              <w:numPr>
                <w:ilvl w:val="0"/>
                <w:numId w:val="15"/>
              </w:numPr>
              <w:spacing w:after="0"/>
              <w:jc w:val="both"/>
              <w:rPr>
                <w:rFonts w:ascii="Times New Roman" w:hAnsi="Times New Roman"/>
              </w:rPr>
            </w:pPr>
            <w:r w:rsidRPr="004F0067">
              <w:rPr>
                <w:rFonts w:ascii="Times New Roman" w:hAnsi="Times New Roman"/>
              </w:rPr>
              <w:t xml:space="preserve">Okulun eğitim programı türüne (meslek </w:t>
            </w:r>
            <w:r w:rsidR="00A52A92" w:rsidRPr="004F0067">
              <w:rPr>
                <w:rFonts w:ascii="Times New Roman" w:hAnsi="Times New Roman"/>
              </w:rPr>
              <w:t>lisesi, Anadolu lisesi vb.) göre</w:t>
            </w:r>
            <w:r w:rsidRPr="004F0067">
              <w:rPr>
                <w:rFonts w:ascii="Times New Roman" w:hAnsi="Times New Roman"/>
              </w:rPr>
              <w:t xml:space="preserve"> “alan, dal, ders” kelimelerinden</w:t>
            </w:r>
            <w:r w:rsidR="00D6524B" w:rsidRPr="004F0067">
              <w:rPr>
                <w:rFonts w:ascii="Times New Roman" w:hAnsi="Times New Roman"/>
              </w:rPr>
              <w:t xml:space="preserve"> sadece</w:t>
            </w:r>
            <w:r w:rsidRPr="004F0067">
              <w:rPr>
                <w:rFonts w:ascii="Times New Roman" w:hAnsi="Times New Roman"/>
              </w:rPr>
              <w:t xml:space="preserve"> biri kullanılabilir.</w:t>
            </w:r>
          </w:p>
          <w:p w:rsidR="004F0067" w:rsidRDefault="004F0067" w:rsidP="004F0067">
            <w:pPr>
              <w:spacing w:line="276" w:lineRule="auto"/>
              <w:jc w:val="both"/>
            </w:pPr>
          </w:p>
          <w:p w:rsidR="009343AA" w:rsidRDefault="004F0067" w:rsidP="004F0067">
            <w:pPr>
              <w:spacing w:line="276" w:lineRule="auto"/>
              <w:jc w:val="both"/>
            </w:pPr>
            <w:r>
              <w:t xml:space="preserve">            </w:t>
            </w:r>
            <w:r w:rsidR="009343AA" w:rsidRPr="004F0067">
              <w:t xml:space="preserve">Özel </w:t>
            </w:r>
            <w:proofErr w:type="spellStart"/>
            <w:r w:rsidR="009343AA" w:rsidRPr="004F0067">
              <w:t>gereksinimli</w:t>
            </w:r>
            <w:proofErr w:type="spellEnd"/>
            <w:r w:rsidR="009343AA" w:rsidRPr="004F0067">
              <w:t xml:space="preserve"> öğrenciler için;</w:t>
            </w:r>
          </w:p>
          <w:p w:rsidR="004F0067" w:rsidRPr="004F0067" w:rsidRDefault="004F0067" w:rsidP="004F0067">
            <w:pPr>
              <w:spacing w:line="276" w:lineRule="auto"/>
              <w:jc w:val="both"/>
            </w:pPr>
          </w:p>
          <w:p w:rsidR="009343AA" w:rsidRPr="004F0067" w:rsidRDefault="009343AA" w:rsidP="004F0067">
            <w:pPr>
              <w:pStyle w:val="ListeParagraf"/>
              <w:numPr>
                <w:ilvl w:val="0"/>
                <w:numId w:val="16"/>
              </w:numPr>
              <w:ind w:left="736" w:hanging="283"/>
              <w:jc w:val="both"/>
              <w:rPr>
                <w:rFonts w:ascii="Times New Roman" w:hAnsi="Times New Roman"/>
              </w:rPr>
            </w:pPr>
            <w:r w:rsidRPr="004F0067">
              <w:rPr>
                <w:rFonts w:ascii="Times New Roman" w:hAnsi="Times New Roman"/>
              </w:rPr>
              <w:t>Çalışma yaprağı-1’in tamamlanması için ek süre verilebilir.</w:t>
            </w:r>
          </w:p>
          <w:p w:rsidR="009343AA" w:rsidRPr="004F0067" w:rsidRDefault="009343AA" w:rsidP="004F0067">
            <w:pPr>
              <w:pStyle w:val="ListeParagraf"/>
              <w:numPr>
                <w:ilvl w:val="0"/>
                <w:numId w:val="16"/>
              </w:numPr>
              <w:ind w:left="736" w:hanging="283"/>
              <w:jc w:val="both"/>
              <w:rPr>
                <w:rFonts w:ascii="Times New Roman" w:hAnsi="Times New Roman"/>
              </w:rPr>
            </w:pPr>
            <w:r w:rsidRPr="004F0067">
              <w:rPr>
                <w:rFonts w:ascii="Times New Roman" w:hAnsi="Times New Roman"/>
              </w:rPr>
              <w:t>Etkinlik yaprağı ile çalışılırken akran eşleştirmesi yapılarak öğretim süreci farklılaştırılabilir.</w:t>
            </w:r>
          </w:p>
          <w:p w:rsidR="009343AA" w:rsidRPr="004F0067" w:rsidRDefault="009343AA" w:rsidP="004F0067">
            <w:pPr>
              <w:pStyle w:val="ListeParagraf"/>
              <w:numPr>
                <w:ilvl w:val="0"/>
                <w:numId w:val="16"/>
              </w:numPr>
              <w:ind w:left="736" w:hanging="283"/>
              <w:jc w:val="both"/>
              <w:rPr>
                <w:rFonts w:ascii="Times New Roman" w:hAnsi="Times New Roman"/>
              </w:rPr>
            </w:pPr>
            <w:r w:rsidRPr="004F0067">
              <w:rPr>
                <w:rFonts w:ascii="Times New Roman" w:hAnsi="Times New Roman"/>
              </w:rPr>
              <w:t>Öğretmen öğrencilerin etkinliklerine katılıp geri bildirim sunarak destek verebilir.</w:t>
            </w:r>
          </w:p>
          <w:p w:rsidR="009343AA" w:rsidRPr="004F0067" w:rsidRDefault="00CF12C2" w:rsidP="004F0067">
            <w:pPr>
              <w:pStyle w:val="ListeParagraf"/>
              <w:numPr>
                <w:ilvl w:val="0"/>
                <w:numId w:val="16"/>
              </w:numPr>
              <w:ind w:left="736" w:hanging="283"/>
              <w:jc w:val="both"/>
              <w:rPr>
                <w:rFonts w:ascii="Times New Roman" w:hAnsi="Times New Roman"/>
              </w:rPr>
            </w:pPr>
            <w:r w:rsidRPr="004F0067">
              <w:rPr>
                <w:rFonts w:ascii="Times New Roman" w:hAnsi="Times New Roman"/>
              </w:rPr>
              <w:t>Çalışma</w:t>
            </w:r>
            <w:r w:rsidR="009343AA" w:rsidRPr="004F0067">
              <w:rPr>
                <w:rFonts w:ascii="Times New Roman" w:hAnsi="Times New Roman"/>
              </w:rPr>
              <w:t xml:space="preserve"> </w:t>
            </w:r>
            <w:r w:rsidRPr="004F0067">
              <w:rPr>
                <w:rFonts w:ascii="Times New Roman" w:hAnsi="Times New Roman"/>
              </w:rPr>
              <w:t>yaprağı-1</w:t>
            </w:r>
            <w:r w:rsidR="009343AA" w:rsidRPr="004F0067">
              <w:rPr>
                <w:rFonts w:ascii="Times New Roman" w:hAnsi="Times New Roman"/>
              </w:rPr>
              <w:t xml:space="preserve"> </w:t>
            </w:r>
            <w:r w:rsidRPr="004F0067">
              <w:rPr>
                <w:rFonts w:ascii="Times New Roman" w:hAnsi="Times New Roman"/>
              </w:rPr>
              <w:t xml:space="preserve">daha büyük boyutlarda basılarak, </w:t>
            </w:r>
            <w:r w:rsidR="009343AA" w:rsidRPr="004F0067">
              <w:rPr>
                <w:rFonts w:ascii="Times New Roman" w:hAnsi="Times New Roman"/>
              </w:rPr>
              <w:t xml:space="preserve">görme bakımından daha işlevsel olması açısından dokunsal özellikler eklenerek </w:t>
            </w:r>
            <w:r w:rsidRPr="004F0067">
              <w:rPr>
                <w:rFonts w:ascii="Times New Roman" w:hAnsi="Times New Roman"/>
              </w:rPr>
              <w:t xml:space="preserve">ya da Braille yazı ile hazırlanarak </w:t>
            </w:r>
            <w:r w:rsidR="009343AA" w:rsidRPr="004F0067">
              <w:rPr>
                <w:rFonts w:ascii="Times New Roman" w:hAnsi="Times New Roman"/>
              </w:rPr>
              <w:t>materyal desteği sağlanabilir.</w:t>
            </w:r>
            <w:bookmarkStart w:id="0" w:name="_GoBack"/>
            <w:bookmarkEnd w:id="0"/>
          </w:p>
        </w:tc>
      </w:tr>
      <w:tr w:rsidR="000E6CD9" w:rsidRPr="004F0067" w:rsidTr="004F0067">
        <w:tc>
          <w:tcPr>
            <w:tcW w:w="2524" w:type="dxa"/>
          </w:tcPr>
          <w:p w:rsidR="000E6CD9" w:rsidRPr="004F0067" w:rsidRDefault="000E6CD9" w:rsidP="004F0067">
            <w:pPr>
              <w:spacing w:line="276" w:lineRule="auto"/>
              <w:rPr>
                <w:b/>
              </w:rPr>
            </w:pPr>
            <w:r w:rsidRPr="004F0067">
              <w:rPr>
                <w:b/>
              </w:rPr>
              <w:t xml:space="preserve">Etkinliği Geliştiren: </w:t>
            </w:r>
          </w:p>
        </w:tc>
        <w:tc>
          <w:tcPr>
            <w:tcW w:w="7371" w:type="dxa"/>
          </w:tcPr>
          <w:p w:rsidR="000E6CD9" w:rsidRPr="004F0067" w:rsidRDefault="000E6CD9" w:rsidP="004F0067">
            <w:pPr>
              <w:spacing w:line="276" w:lineRule="auto"/>
              <w:jc w:val="both"/>
            </w:pPr>
            <w:r w:rsidRPr="004F0067">
              <w:t xml:space="preserve">Enes Kalkan </w:t>
            </w:r>
          </w:p>
        </w:tc>
      </w:tr>
    </w:tbl>
    <w:p w:rsidR="008C276D" w:rsidRPr="00C10210" w:rsidRDefault="008C276D" w:rsidP="008C276D">
      <w:pPr>
        <w:spacing w:line="276" w:lineRule="auto"/>
      </w:pPr>
    </w:p>
    <w:p w:rsidR="008C276D" w:rsidRPr="00C10210" w:rsidRDefault="008C276D" w:rsidP="008C276D">
      <w:pPr>
        <w:spacing w:line="276" w:lineRule="auto"/>
      </w:pPr>
    </w:p>
    <w:p w:rsidR="008C276D" w:rsidRDefault="008C276D" w:rsidP="008C276D">
      <w:pPr>
        <w:spacing w:line="276" w:lineRule="auto"/>
        <w:jc w:val="center"/>
        <w:rPr>
          <w:b/>
        </w:rPr>
      </w:pPr>
    </w:p>
    <w:p w:rsidR="008C276D" w:rsidRDefault="008C276D" w:rsidP="008C276D">
      <w:pPr>
        <w:spacing w:line="276" w:lineRule="auto"/>
        <w:jc w:val="center"/>
        <w:rPr>
          <w:b/>
        </w:rPr>
      </w:pPr>
    </w:p>
    <w:p w:rsidR="008C276D" w:rsidRDefault="008C276D" w:rsidP="008C276D">
      <w:pPr>
        <w:spacing w:line="276" w:lineRule="auto"/>
        <w:jc w:val="center"/>
        <w:rPr>
          <w:b/>
        </w:rPr>
      </w:pPr>
    </w:p>
    <w:p w:rsidR="00B72944" w:rsidRDefault="00B72944" w:rsidP="008C276D">
      <w:pPr>
        <w:spacing w:line="276" w:lineRule="auto"/>
        <w:jc w:val="center"/>
        <w:rPr>
          <w:b/>
        </w:rPr>
        <w:sectPr w:rsidR="00B72944" w:rsidSect="00150684">
          <w:footerReference w:type="default" r:id="rId8"/>
          <w:footerReference w:type="first" r:id="rId9"/>
          <w:pgSz w:w="11906" w:h="16838"/>
          <w:pgMar w:top="993" w:right="1417" w:bottom="1134" w:left="1417" w:header="708" w:footer="708" w:gutter="0"/>
          <w:cols w:space="708"/>
          <w:titlePg/>
          <w:docGrid w:linePitch="360"/>
        </w:sectPr>
      </w:pPr>
    </w:p>
    <w:p w:rsidR="00B72944" w:rsidRPr="005E62B4" w:rsidRDefault="00F76877" w:rsidP="005E62B4">
      <w:pPr>
        <w:spacing w:line="276" w:lineRule="auto"/>
        <w:jc w:val="center"/>
        <w:rPr>
          <w:b/>
        </w:rPr>
        <w:sectPr w:rsidR="00B72944" w:rsidRPr="005E62B4" w:rsidSect="00B72944">
          <w:pgSz w:w="16838" w:h="11906" w:orient="landscape"/>
          <w:pgMar w:top="1417" w:right="1134" w:bottom="1417" w:left="993" w:header="708" w:footer="708" w:gutter="0"/>
          <w:cols w:space="708"/>
          <w:titlePg/>
          <w:docGrid w:linePitch="360"/>
        </w:sectPr>
      </w:pPr>
      <w:r>
        <w:rPr>
          <w:noProof/>
          <w:lang w:eastAsia="tr-TR"/>
        </w:rPr>
        <w:lastRenderedPageBreak/>
        <w:pict>
          <v:rect id="Dikdörtgen 6" o:spid="_x0000_s1026" style="position:absolute;left:0;text-align:left;margin-left:-13.05pt;margin-top:26.95pt;width:136.2pt;height:21.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" fillcolor="white [3201]" strokecolor="white [3212]" strokeweight="1pt"/>
        </w:pict>
      </w:r>
      <w:r w:rsidR="009E7560">
        <w:rPr>
          <w:noProof/>
          <w:lang w:eastAsia="tr-TR"/>
        </w:rPr>
        <w:drawing>
          <wp:anchor distT="0" distB="0" distL="114300" distR="114300" simplePos="0" relativeHeight="251662336" behindDoc="1" locked="0" layoutInCell="1" allowOverlap="1">
            <wp:simplePos x="0" y="0"/>
            <wp:positionH relativeFrom="page">
              <wp:align>center</wp:align>
            </wp:positionH>
            <wp:positionV relativeFrom="paragraph">
              <wp:posOffset>235585</wp:posOffset>
            </wp:positionV>
            <wp:extent cx="10325100" cy="5191125"/>
            <wp:effectExtent l="0" t="0" r="0" b="9525"/>
            <wp:wrapTight wrapText="bothSides">
              <wp:wrapPolygon edited="0">
                <wp:start x="0" y="0"/>
                <wp:lineTo x="0" y="21560"/>
                <wp:lineTo x="21560" y="21560"/>
                <wp:lineTo x="21560"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ANDALDERS_SEM_DYAGRAMI.png"/>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325100" cy="5191125"/>
                    </a:xfrm>
                    <a:prstGeom prst="rect">
                      <a:avLst/>
                    </a:prstGeom>
                  </pic:spPr>
                </pic:pic>
              </a:graphicData>
            </a:graphic>
          </wp:anchor>
        </w:drawing>
      </w:r>
      <w:r w:rsidR="00755E0C">
        <w:rPr>
          <w:b/>
        </w:rPr>
        <w:t>Çalışma Yaprağı-1</w:t>
      </w:r>
    </w:p>
    <w:p w:rsidR="00755E0C" w:rsidRPr="00C10210" w:rsidRDefault="00755E0C" w:rsidP="008C276D">
      <w:pPr>
        <w:spacing w:line="360" w:lineRule="auto"/>
        <w:rPr>
          <w:b/>
        </w:rPr>
      </w:pPr>
    </w:p>
    <w:sectPr w:rsidR="00755E0C" w:rsidRPr="00C10210" w:rsidSect="00B72944">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77" w:rsidRDefault="00F76877" w:rsidP="008C276D">
      <w:r>
        <w:separator/>
      </w:r>
    </w:p>
  </w:endnote>
  <w:endnote w:type="continuationSeparator" w:id="0">
    <w:p w:rsidR="00F76877" w:rsidRDefault="00F76877" w:rsidP="008C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150684" w:rsidRDefault="00276614">
        <w:pPr>
          <w:pStyle w:val="AltBilgi"/>
          <w:jc w:val="right"/>
        </w:pPr>
        <w:r>
          <w:fldChar w:fldCharType="begin"/>
        </w:r>
        <w:r w:rsidR="00FC04BF">
          <w:instrText xml:space="preserve"> PAGE   \* MERGEFORMAT </w:instrText>
        </w:r>
        <w:r>
          <w:fldChar w:fldCharType="separate"/>
        </w:r>
        <w:r w:rsidR="00CF12C2">
          <w:rPr>
            <w:noProof/>
          </w:rPr>
          <w:t>2</w:t>
        </w:r>
        <w:r>
          <w:rPr>
            <w:noProof/>
          </w:rPr>
          <w:fldChar w:fldCharType="end"/>
        </w:r>
      </w:p>
    </w:sdtContent>
  </w:sdt>
  <w:p w:rsidR="00150684" w:rsidRDefault="00F768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44" w:rsidRDefault="008F7044" w:rsidP="008F7044">
    <w:pPr>
      <w:pStyle w:val="AltBilgi"/>
      <w:tabs>
        <w:tab w:val="clear" w:pos="4536"/>
        <w:tab w:val="clear" w:pos="9072"/>
        <w:tab w:val="left" w:pos="10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77" w:rsidRDefault="00F76877" w:rsidP="008C276D">
      <w:r>
        <w:separator/>
      </w:r>
    </w:p>
  </w:footnote>
  <w:footnote w:type="continuationSeparator" w:id="0">
    <w:p w:rsidR="00F76877" w:rsidRDefault="00F76877" w:rsidP="008C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76F"/>
    <w:multiLevelType w:val="hybridMultilevel"/>
    <w:tmpl w:val="C026F35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9718A"/>
    <w:multiLevelType w:val="hybridMultilevel"/>
    <w:tmpl w:val="13D65062"/>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5F83ADC"/>
    <w:multiLevelType w:val="hybridMultilevel"/>
    <w:tmpl w:val="D85615FC"/>
    <w:lvl w:ilvl="0" w:tplc="42ECE0B0">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E7540C5"/>
    <w:multiLevelType w:val="hybridMultilevel"/>
    <w:tmpl w:val="DE10B3BE"/>
    <w:lvl w:ilvl="0" w:tplc="153AD930">
      <w:start w:val="1"/>
      <w:numFmt w:val="decimal"/>
      <w:lvlText w:val="%1-"/>
      <w:lvlJc w:val="left"/>
      <w:pPr>
        <w:ind w:left="720" w:hanging="360"/>
      </w:pPr>
      <w:rPr>
        <w:rFonts w:hint="default"/>
      </w:rPr>
    </w:lvl>
    <w:lvl w:ilvl="1" w:tplc="FF06269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F58F4"/>
    <w:multiLevelType w:val="hybridMultilevel"/>
    <w:tmpl w:val="B1D60680"/>
    <w:lvl w:ilvl="0" w:tplc="153AD9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BE31ED"/>
    <w:multiLevelType w:val="hybridMultilevel"/>
    <w:tmpl w:val="1E248C2A"/>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3954BD3"/>
    <w:multiLevelType w:val="hybridMultilevel"/>
    <w:tmpl w:val="451A57C0"/>
    <w:lvl w:ilvl="0" w:tplc="DE0C08E8">
      <w:start w:val="1"/>
      <w:numFmt w:val="bullet"/>
      <w:lvlText w:val="•"/>
      <w:lvlJc w:val="left"/>
      <w:pPr>
        <w:tabs>
          <w:tab w:val="num" w:pos="720"/>
        </w:tabs>
        <w:ind w:left="720" w:hanging="360"/>
      </w:pPr>
      <w:rPr>
        <w:rFonts w:ascii="Times New Roman" w:hAnsi="Times New Roman" w:hint="default"/>
      </w:rPr>
    </w:lvl>
    <w:lvl w:ilvl="1" w:tplc="E7F8D736" w:tentative="1">
      <w:start w:val="1"/>
      <w:numFmt w:val="bullet"/>
      <w:lvlText w:val="•"/>
      <w:lvlJc w:val="left"/>
      <w:pPr>
        <w:tabs>
          <w:tab w:val="num" w:pos="1440"/>
        </w:tabs>
        <w:ind w:left="1440" w:hanging="360"/>
      </w:pPr>
      <w:rPr>
        <w:rFonts w:ascii="Times New Roman" w:hAnsi="Times New Roman" w:hint="default"/>
      </w:rPr>
    </w:lvl>
    <w:lvl w:ilvl="2" w:tplc="E57C6704" w:tentative="1">
      <w:start w:val="1"/>
      <w:numFmt w:val="bullet"/>
      <w:lvlText w:val="•"/>
      <w:lvlJc w:val="left"/>
      <w:pPr>
        <w:tabs>
          <w:tab w:val="num" w:pos="2160"/>
        </w:tabs>
        <w:ind w:left="2160" w:hanging="360"/>
      </w:pPr>
      <w:rPr>
        <w:rFonts w:ascii="Times New Roman" w:hAnsi="Times New Roman" w:hint="default"/>
      </w:rPr>
    </w:lvl>
    <w:lvl w:ilvl="3" w:tplc="8C2AC7C8" w:tentative="1">
      <w:start w:val="1"/>
      <w:numFmt w:val="bullet"/>
      <w:lvlText w:val="•"/>
      <w:lvlJc w:val="left"/>
      <w:pPr>
        <w:tabs>
          <w:tab w:val="num" w:pos="2880"/>
        </w:tabs>
        <w:ind w:left="2880" w:hanging="360"/>
      </w:pPr>
      <w:rPr>
        <w:rFonts w:ascii="Times New Roman" w:hAnsi="Times New Roman" w:hint="default"/>
      </w:rPr>
    </w:lvl>
    <w:lvl w:ilvl="4" w:tplc="EAA8C06A" w:tentative="1">
      <w:start w:val="1"/>
      <w:numFmt w:val="bullet"/>
      <w:lvlText w:val="•"/>
      <w:lvlJc w:val="left"/>
      <w:pPr>
        <w:tabs>
          <w:tab w:val="num" w:pos="3600"/>
        </w:tabs>
        <w:ind w:left="3600" w:hanging="360"/>
      </w:pPr>
      <w:rPr>
        <w:rFonts w:ascii="Times New Roman" w:hAnsi="Times New Roman" w:hint="default"/>
      </w:rPr>
    </w:lvl>
    <w:lvl w:ilvl="5" w:tplc="219252D6" w:tentative="1">
      <w:start w:val="1"/>
      <w:numFmt w:val="bullet"/>
      <w:lvlText w:val="•"/>
      <w:lvlJc w:val="left"/>
      <w:pPr>
        <w:tabs>
          <w:tab w:val="num" w:pos="4320"/>
        </w:tabs>
        <w:ind w:left="4320" w:hanging="360"/>
      </w:pPr>
      <w:rPr>
        <w:rFonts w:ascii="Times New Roman" w:hAnsi="Times New Roman" w:hint="default"/>
      </w:rPr>
    </w:lvl>
    <w:lvl w:ilvl="6" w:tplc="42588910" w:tentative="1">
      <w:start w:val="1"/>
      <w:numFmt w:val="bullet"/>
      <w:lvlText w:val="•"/>
      <w:lvlJc w:val="left"/>
      <w:pPr>
        <w:tabs>
          <w:tab w:val="num" w:pos="5040"/>
        </w:tabs>
        <w:ind w:left="5040" w:hanging="360"/>
      </w:pPr>
      <w:rPr>
        <w:rFonts w:ascii="Times New Roman" w:hAnsi="Times New Roman" w:hint="default"/>
      </w:rPr>
    </w:lvl>
    <w:lvl w:ilvl="7" w:tplc="AAB0CD78" w:tentative="1">
      <w:start w:val="1"/>
      <w:numFmt w:val="bullet"/>
      <w:lvlText w:val="•"/>
      <w:lvlJc w:val="left"/>
      <w:pPr>
        <w:tabs>
          <w:tab w:val="num" w:pos="5760"/>
        </w:tabs>
        <w:ind w:left="5760" w:hanging="360"/>
      </w:pPr>
      <w:rPr>
        <w:rFonts w:ascii="Times New Roman" w:hAnsi="Times New Roman" w:hint="default"/>
      </w:rPr>
    </w:lvl>
    <w:lvl w:ilvl="8" w:tplc="15E66C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F44401"/>
    <w:multiLevelType w:val="hybridMultilevel"/>
    <w:tmpl w:val="59D49E1C"/>
    <w:lvl w:ilvl="0" w:tplc="2C202ED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577209"/>
    <w:multiLevelType w:val="hybridMultilevel"/>
    <w:tmpl w:val="03A2A17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7BD1790"/>
    <w:multiLevelType w:val="hybridMultilevel"/>
    <w:tmpl w:val="D85615FC"/>
    <w:lvl w:ilvl="0" w:tplc="42ECE0B0">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A14553E"/>
    <w:multiLevelType w:val="hybridMultilevel"/>
    <w:tmpl w:val="E0966596"/>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8C539A4"/>
    <w:multiLevelType w:val="hybridMultilevel"/>
    <w:tmpl w:val="2190DBE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5A5861"/>
    <w:multiLevelType w:val="hybridMultilevel"/>
    <w:tmpl w:val="782E07D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993CAB"/>
    <w:multiLevelType w:val="hybridMultilevel"/>
    <w:tmpl w:val="24507F0C"/>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227868"/>
    <w:multiLevelType w:val="hybridMultilevel"/>
    <w:tmpl w:val="08FAB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0"/>
  </w:num>
  <w:num w:numId="5">
    <w:abstractNumId w:val="2"/>
  </w:num>
  <w:num w:numId="6">
    <w:abstractNumId w:val="3"/>
  </w:num>
  <w:num w:numId="7">
    <w:abstractNumId w:val="12"/>
  </w:num>
  <w:num w:numId="8">
    <w:abstractNumId w:val="4"/>
  </w:num>
  <w:num w:numId="9">
    <w:abstractNumId w:val="9"/>
  </w:num>
  <w:num w:numId="10">
    <w:abstractNumId w:val="8"/>
  </w:num>
  <w:num w:numId="11">
    <w:abstractNumId w:val="0"/>
  </w:num>
  <w:num w:numId="12">
    <w:abstractNumId w:val="1"/>
  </w:num>
  <w:num w:numId="13">
    <w:abstractNumId w:val="11"/>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AD3"/>
    <w:rsid w:val="00010EFB"/>
    <w:rsid w:val="000301C7"/>
    <w:rsid w:val="00061D48"/>
    <w:rsid w:val="0007546E"/>
    <w:rsid w:val="00076C66"/>
    <w:rsid w:val="00082B01"/>
    <w:rsid w:val="000902B4"/>
    <w:rsid w:val="000A7F9E"/>
    <w:rsid w:val="000B3F55"/>
    <w:rsid w:val="000C2EB0"/>
    <w:rsid w:val="000E6CD9"/>
    <w:rsid w:val="0010398D"/>
    <w:rsid w:val="001237E4"/>
    <w:rsid w:val="00132271"/>
    <w:rsid w:val="00142A08"/>
    <w:rsid w:val="001438FD"/>
    <w:rsid w:val="00167106"/>
    <w:rsid w:val="001749CD"/>
    <w:rsid w:val="00183D2D"/>
    <w:rsid w:val="001A1419"/>
    <w:rsid w:val="001D43D7"/>
    <w:rsid w:val="00256741"/>
    <w:rsid w:val="00272CDF"/>
    <w:rsid w:val="002732B3"/>
    <w:rsid w:val="00273576"/>
    <w:rsid w:val="00276614"/>
    <w:rsid w:val="00287430"/>
    <w:rsid w:val="002F1893"/>
    <w:rsid w:val="002F7ABF"/>
    <w:rsid w:val="0035484E"/>
    <w:rsid w:val="00367781"/>
    <w:rsid w:val="0039364E"/>
    <w:rsid w:val="003B670F"/>
    <w:rsid w:val="003E4AD3"/>
    <w:rsid w:val="004A2DAD"/>
    <w:rsid w:val="004C5225"/>
    <w:rsid w:val="004F0067"/>
    <w:rsid w:val="00531F31"/>
    <w:rsid w:val="0056457F"/>
    <w:rsid w:val="0057018D"/>
    <w:rsid w:val="005E62B4"/>
    <w:rsid w:val="00607E55"/>
    <w:rsid w:val="00611F01"/>
    <w:rsid w:val="00626EC9"/>
    <w:rsid w:val="006859E0"/>
    <w:rsid w:val="0068737A"/>
    <w:rsid w:val="006F5099"/>
    <w:rsid w:val="0074326B"/>
    <w:rsid w:val="00755E0C"/>
    <w:rsid w:val="007902D9"/>
    <w:rsid w:val="007B4E4F"/>
    <w:rsid w:val="007D5A64"/>
    <w:rsid w:val="007F7C99"/>
    <w:rsid w:val="0081703A"/>
    <w:rsid w:val="00831E07"/>
    <w:rsid w:val="008B2574"/>
    <w:rsid w:val="008C276D"/>
    <w:rsid w:val="008C34ED"/>
    <w:rsid w:val="008D1FA8"/>
    <w:rsid w:val="008D37BC"/>
    <w:rsid w:val="008F656C"/>
    <w:rsid w:val="008F7044"/>
    <w:rsid w:val="009079AF"/>
    <w:rsid w:val="009178BD"/>
    <w:rsid w:val="0092450F"/>
    <w:rsid w:val="009343AA"/>
    <w:rsid w:val="009603C3"/>
    <w:rsid w:val="00962E5B"/>
    <w:rsid w:val="009954EF"/>
    <w:rsid w:val="009B287F"/>
    <w:rsid w:val="009B2DC5"/>
    <w:rsid w:val="009B5CF1"/>
    <w:rsid w:val="009E755B"/>
    <w:rsid w:val="009E7560"/>
    <w:rsid w:val="00A42DF7"/>
    <w:rsid w:val="00A5054C"/>
    <w:rsid w:val="00A52A92"/>
    <w:rsid w:val="00AA26B2"/>
    <w:rsid w:val="00AB3BF2"/>
    <w:rsid w:val="00AD34DA"/>
    <w:rsid w:val="00AF74A2"/>
    <w:rsid w:val="00B07168"/>
    <w:rsid w:val="00B35A2C"/>
    <w:rsid w:val="00B619F1"/>
    <w:rsid w:val="00B72944"/>
    <w:rsid w:val="00B840BD"/>
    <w:rsid w:val="00BA389D"/>
    <w:rsid w:val="00BF4F7F"/>
    <w:rsid w:val="00C0571D"/>
    <w:rsid w:val="00C54289"/>
    <w:rsid w:val="00C55ABF"/>
    <w:rsid w:val="00C757F7"/>
    <w:rsid w:val="00CF12C2"/>
    <w:rsid w:val="00CF7F86"/>
    <w:rsid w:val="00D33DEB"/>
    <w:rsid w:val="00D343D9"/>
    <w:rsid w:val="00D50DFA"/>
    <w:rsid w:val="00D616AB"/>
    <w:rsid w:val="00D6268E"/>
    <w:rsid w:val="00D6524B"/>
    <w:rsid w:val="00D70AC7"/>
    <w:rsid w:val="00D71E45"/>
    <w:rsid w:val="00D741EC"/>
    <w:rsid w:val="00D77EDD"/>
    <w:rsid w:val="00E1180B"/>
    <w:rsid w:val="00E44BC8"/>
    <w:rsid w:val="00E74A0A"/>
    <w:rsid w:val="00E846FA"/>
    <w:rsid w:val="00EE77CF"/>
    <w:rsid w:val="00F00618"/>
    <w:rsid w:val="00F1626A"/>
    <w:rsid w:val="00F629E6"/>
    <w:rsid w:val="00F76877"/>
    <w:rsid w:val="00F9403B"/>
    <w:rsid w:val="00FA7411"/>
    <w:rsid w:val="00FC04BF"/>
    <w:rsid w:val="00FF45CA"/>
    <w:rsid w:val="00FF5CA8"/>
    <w:rsid w:val="00FF6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F4C46"/>
  <w15:docId w15:val="{E637A567-3840-4DF8-9157-F1A370BF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6D"/>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276D"/>
    <w:pPr>
      <w:spacing w:after="200" w:line="276" w:lineRule="auto"/>
      <w:ind w:left="720"/>
      <w:contextualSpacing/>
    </w:pPr>
    <w:rPr>
      <w:rFonts w:ascii="Calibri" w:eastAsia="Times New Roman" w:hAnsi="Calibri"/>
      <w:lang w:eastAsia="tr-TR"/>
    </w:rPr>
  </w:style>
  <w:style w:type="paragraph" w:styleId="DipnotMetni">
    <w:name w:val="footnote text"/>
    <w:basedOn w:val="Normal"/>
    <w:link w:val="DipnotMetniChar"/>
    <w:semiHidden/>
    <w:rsid w:val="008C276D"/>
    <w:rPr>
      <w:sz w:val="20"/>
      <w:szCs w:val="20"/>
    </w:rPr>
  </w:style>
  <w:style w:type="character" w:customStyle="1" w:styleId="DipnotMetniChar">
    <w:name w:val="Dipnot Metni Char"/>
    <w:basedOn w:val="VarsaylanParagrafYazTipi"/>
    <w:link w:val="DipnotMetni"/>
    <w:semiHidden/>
    <w:rsid w:val="008C276D"/>
    <w:rPr>
      <w:rFonts w:ascii="Times New Roman" w:eastAsia="Batang" w:hAnsi="Times New Roman" w:cs="Times New Roman"/>
      <w:sz w:val="20"/>
      <w:szCs w:val="20"/>
      <w:lang w:eastAsia="ko-KR"/>
    </w:rPr>
  </w:style>
  <w:style w:type="character" w:styleId="DipnotBavurusu">
    <w:name w:val="footnote reference"/>
    <w:semiHidden/>
    <w:rsid w:val="008C276D"/>
    <w:rPr>
      <w:vertAlign w:val="superscript"/>
    </w:rPr>
  </w:style>
  <w:style w:type="table" w:styleId="TabloKlavuzu">
    <w:name w:val="Table Grid"/>
    <w:basedOn w:val="NormalTablo"/>
    <w:rsid w:val="008C276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8C276D"/>
    <w:pPr>
      <w:tabs>
        <w:tab w:val="center" w:pos="4536"/>
        <w:tab w:val="right" w:pos="9072"/>
      </w:tabs>
    </w:pPr>
  </w:style>
  <w:style w:type="character" w:customStyle="1" w:styleId="AltBilgiChar">
    <w:name w:val="Alt Bilgi Char"/>
    <w:basedOn w:val="VarsaylanParagrafYazTipi"/>
    <w:link w:val="AltBilgi"/>
    <w:uiPriority w:val="99"/>
    <w:rsid w:val="008C276D"/>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1A1419"/>
    <w:pPr>
      <w:tabs>
        <w:tab w:val="center" w:pos="4536"/>
        <w:tab w:val="right" w:pos="9072"/>
      </w:tabs>
    </w:pPr>
  </w:style>
  <w:style w:type="character" w:customStyle="1" w:styleId="stBilgiChar">
    <w:name w:val="Üst Bilgi Char"/>
    <w:basedOn w:val="VarsaylanParagrafYazTipi"/>
    <w:link w:val="stBilgi"/>
    <w:uiPriority w:val="99"/>
    <w:rsid w:val="001A1419"/>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83885">
      <w:bodyDiv w:val="1"/>
      <w:marLeft w:val="0"/>
      <w:marRight w:val="0"/>
      <w:marTop w:val="0"/>
      <w:marBottom w:val="0"/>
      <w:divBdr>
        <w:top w:val="none" w:sz="0" w:space="0" w:color="auto"/>
        <w:left w:val="none" w:sz="0" w:space="0" w:color="auto"/>
        <w:bottom w:val="none" w:sz="0" w:space="0" w:color="auto"/>
        <w:right w:val="none" w:sz="0" w:space="0" w:color="auto"/>
      </w:divBdr>
      <w:divsChild>
        <w:div w:id="356389592">
          <w:marLeft w:val="547"/>
          <w:marRight w:val="0"/>
          <w:marTop w:val="0"/>
          <w:marBottom w:val="0"/>
          <w:divBdr>
            <w:top w:val="none" w:sz="0" w:space="0" w:color="auto"/>
            <w:left w:val="none" w:sz="0" w:space="0" w:color="auto"/>
            <w:bottom w:val="none" w:sz="0" w:space="0" w:color="auto"/>
            <w:right w:val="none" w:sz="0" w:space="0" w:color="auto"/>
          </w:divBdr>
        </w:div>
      </w:divsChild>
    </w:div>
    <w:div w:id="19834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E5F1-CEB9-4695-BE42-9EE804AD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727</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kalkan</dc:creator>
  <cp:lastModifiedBy>MEHMET BERKAY �Z�NL�</cp:lastModifiedBy>
  <cp:revision>4</cp:revision>
  <dcterms:created xsi:type="dcterms:W3CDTF">2021-01-03T16:31:00Z</dcterms:created>
  <dcterms:modified xsi:type="dcterms:W3CDTF">2021-01-09T23:31:00Z</dcterms:modified>
</cp:coreProperties>
</file>