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C35486" w:rsidRDefault="009957BB" w:rsidP="0092292E">
      <w:pPr>
        <w:pStyle w:val="Balk1"/>
      </w:pPr>
      <w:bookmarkStart w:id="0" w:name="_Toc45900415"/>
      <w:r>
        <w:t>ÇEVREMDEKİLER BU İŞE NE DER?</w:t>
      </w:r>
      <w:bookmarkEnd w:id="0"/>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208"/>
      </w:tblGrid>
      <w:tr w:rsidR="00BF2FB1" w:rsidRPr="001A76D8" w:rsidTr="009872CD">
        <w:tc>
          <w:tcPr>
            <w:tcW w:w="2581" w:type="dxa"/>
          </w:tcPr>
          <w:p w:rsidR="00BF2FB1" w:rsidRPr="001A76D8" w:rsidRDefault="00BF2FB1" w:rsidP="001A76D8">
            <w:pPr>
              <w:spacing w:after="0" w:line="276" w:lineRule="auto"/>
              <w:rPr>
                <w:rFonts w:ascii="Times New Roman" w:hAnsi="Times New Roman" w:cs="Times New Roman"/>
                <w:b/>
                <w:sz w:val="24"/>
                <w:szCs w:val="24"/>
              </w:rPr>
            </w:pPr>
            <w:r w:rsidRPr="001A76D8">
              <w:rPr>
                <w:rFonts w:ascii="Times New Roman" w:hAnsi="Times New Roman" w:cs="Times New Roman"/>
                <w:b/>
                <w:sz w:val="24"/>
                <w:szCs w:val="24"/>
              </w:rPr>
              <w:t>Gelişim Alanı:</w:t>
            </w:r>
          </w:p>
        </w:tc>
        <w:tc>
          <w:tcPr>
            <w:tcW w:w="6208" w:type="dxa"/>
          </w:tcPr>
          <w:p w:rsidR="00BF2FB1" w:rsidRPr="001A76D8" w:rsidRDefault="00991C32" w:rsidP="001A76D8">
            <w:pPr>
              <w:spacing w:after="0" w:line="276" w:lineRule="auto"/>
              <w:jc w:val="both"/>
              <w:rPr>
                <w:rFonts w:ascii="Times New Roman" w:hAnsi="Times New Roman" w:cs="Times New Roman"/>
                <w:sz w:val="24"/>
                <w:szCs w:val="24"/>
              </w:rPr>
            </w:pPr>
            <w:r w:rsidRPr="001A76D8">
              <w:rPr>
                <w:rFonts w:ascii="Times New Roman" w:hAnsi="Times New Roman" w:cs="Times New Roman"/>
                <w:sz w:val="24"/>
                <w:szCs w:val="24"/>
              </w:rPr>
              <w:t>Kariyer</w:t>
            </w:r>
          </w:p>
        </w:tc>
      </w:tr>
      <w:tr w:rsidR="00BF2FB1" w:rsidRPr="001A76D8" w:rsidTr="009872CD">
        <w:tc>
          <w:tcPr>
            <w:tcW w:w="2581" w:type="dxa"/>
          </w:tcPr>
          <w:p w:rsidR="00BF2FB1" w:rsidRPr="001A76D8" w:rsidRDefault="00BF2FB1" w:rsidP="001A76D8">
            <w:pPr>
              <w:spacing w:after="0" w:line="276" w:lineRule="auto"/>
              <w:rPr>
                <w:rFonts w:ascii="Times New Roman" w:hAnsi="Times New Roman" w:cs="Times New Roman"/>
                <w:b/>
                <w:sz w:val="24"/>
                <w:szCs w:val="24"/>
              </w:rPr>
            </w:pPr>
            <w:r w:rsidRPr="001A76D8">
              <w:rPr>
                <w:rFonts w:ascii="Times New Roman" w:hAnsi="Times New Roman" w:cs="Times New Roman"/>
                <w:b/>
                <w:sz w:val="24"/>
                <w:szCs w:val="24"/>
              </w:rPr>
              <w:t>Yeterlik Alanı:</w:t>
            </w:r>
          </w:p>
        </w:tc>
        <w:tc>
          <w:tcPr>
            <w:tcW w:w="6208" w:type="dxa"/>
          </w:tcPr>
          <w:p w:rsidR="00BF2FB1" w:rsidRPr="001A76D8" w:rsidRDefault="00991C32" w:rsidP="001A76D8">
            <w:pPr>
              <w:spacing w:after="0" w:line="276" w:lineRule="auto"/>
              <w:jc w:val="both"/>
              <w:rPr>
                <w:rFonts w:ascii="Times New Roman" w:hAnsi="Times New Roman" w:cs="Times New Roman"/>
                <w:sz w:val="24"/>
                <w:szCs w:val="24"/>
              </w:rPr>
            </w:pPr>
            <w:r w:rsidRPr="001A76D8">
              <w:rPr>
                <w:rFonts w:ascii="Times New Roman" w:hAnsi="Times New Roman" w:cs="Times New Roman"/>
                <w:sz w:val="24"/>
                <w:szCs w:val="24"/>
              </w:rPr>
              <w:t>Kariyer Planlama</w:t>
            </w:r>
          </w:p>
        </w:tc>
      </w:tr>
      <w:tr w:rsidR="00BF2FB1" w:rsidRPr="001A76D8" w:rsidTr="009872CD">
        <w:tc>
          <w:tcPr>
            <w:tcW w:w="2581" w:type="dxa"/>
          </w:tcPr>
          <w:p w:rsidR="00BF2FB1" w:rsidRPr="001A76D8" w:rsidRDefault="00BF2FB1" w:rsidP="001A76D8">
            <w:pPr>
              <w:spacing w:after="0" w:line="276" w:lineRule="auto"/>
              <w:rPr>
                <w:rFonts w:ascii="Times New Roman" w:hAnsi="Times New Roman" w:cs="Times New Roman"/>
                <w:b/>
                <w:sz w:val="24"/>
                <w:szCs w:val="24"/>
              </w:rPr>
            </w:pPr>
            <w:r w:rsidRPr="001A76D8">
              <w:rPr>
                <w:rFonts w:ascii="Times New Roman" w:hAnsi="Times New Roman" w:cs="Times New Roman"/>
                <w:b/>
                <w:sz w:val="24"/>
                <w:szCs w:val="24"/>
              </w:rPr>
              <w:t>Kazanım/Hafta:</w:t>
            </w:r>
          </w:p>
        </w:tc>
        <w:tc>
          <w:tcPr>
            <w:tcW w:w="6208" w:type="dxa"/>
          </w:tcPr>
          <w:p w:rsidR="00BF2FB1" w:rsidRPr="001A76D8" w:rsidRDefault="00991C32" w:rsidP="001A76D8">
            <w:pPr>
              <w:spacing w:after="0" w:line="276" w:lineRule="auto"/>
              <w:jc w:val="both"/>
              <w:rPr>
                <w:rFonts w:ascii="Times New Roman" w:hAnsi="Times New Roman" w:cs="Times New Roman"/>
                <w:color w:val="000000" w:themeColor="text1"/>
                <w:sz w:val="24"/>
                <w:szCs w:val="24"/>
              </w:rPr>
            </w:pPr>
            <w:r w:rsidRPr="001A76D8">
              <w:rPr>
                <w:rFonts w:ascii="Times New Roman" w:eastAsia="Times New Roman" w:hAnsi="Times New Roman" w:cs="Times New Roman"/>
                <w:color w:val="000000" w:themeColor="text1"/>
                <w:sz w:val="24"/>
                <w:szCs w:val="24"/>
              </w:rPr>
              <w:t>Kariyer karar verme süreçlerinde kendi görüşleri ile aile ve yakın çevresinin görüşlerini karşılaştırır.</w:t>
            </w:r>
            <w:r w:rsidR="009957BB" w:rsidRPr="001A76D8">
              <w:rPr>
                <w:rFonts w:ascii="Times New Roman" w:eastAsia="Times New Roman" w:hAnsi="Times New Roman" w:cs="Times New Roman"/>
                <w:color w:val="000000" w:themeColor="text1"/>
                <w:sz w:val="24"/>
                <w:szCs w:val="24"/>
              </w:rPr>
              <w:t xml:space="preserve"> / 17. H</w:t>
            </w:r>
            <w:r w:rsidRPr="001A76D8">
              <w:rPr>
                <w:rFonts w:ascii="Times New Roman" w:eastAsia="Times New Roman" w:hAnsi="Times New Roman" w:cs="Times New Roman"/>
                <w:color w:val="000000" w:themeColor="text1"/>
                <w:sz w:val="24"/>
                <w:szCs w:val="24"/>
              </w:rPr>
              <w:t>afta</w:t>
            </w:r>
          </w:p>
        </w:tc>
      </w:tr>
      <w:tr w:rsidR="00BF2FB1" w:rsidRPr="001A76D8" w:rsidTr="009872CD">
        <w:tc>
          <w:tcPr>
            <w:tcW w:w="2581" w:type="dxa"/>
          </w:tcPr>
          <w:p w:rsidR="00BF2FB1" w:rsidRPr="001A76D8" w:rsidRDefault="00BF2FB1" w:rsidP="001A76D8">
            <w:pPr>
              <w:spacing w:after="0" w:line="276" w:lineRule="auto"/>
              <w:rPr>
                <w:rFonts w:ascii="Times New Roman" w:hAnsi="Times New Roman" w:cs="Times New Roman"/>
                <w:b/>
                <w:sz w:val="24"/>
                <w:szCs w:val="24"/>
              </w:rPr>
            </w:pPr>
            <w:r w:rsidRPr="001A76D8">
              <w:rPr>
                <w:rFonts w:ascii="Times New Roman" w:hAnsi="Times New Roman" w:cs="Times New Roman"/>
                <w:b/>
                <w:sz w:val="24"/>
                <w:szCs w:val="24"/>
              </w:rPr>
              <w:t>Sınıf Düzeyi:</w:t>
            </w:r>
          </w:p>
        </w:tc>
        <w:tc>
          <w:tcPr>
            <w:tcW w:w="6208" w:type="dxa"/>
          </w:tcPr>
          <w:p w:rsidR="00BF2FB1" w:rsidRPr="001A76D8" w:rsidRDefault="009957BB" w:rsidP="001A76D8">
            <w:pPr>
              <w:spacing w:after="0" w:line="276" w:lineRule="auto"/>
              <w:jc w:val="both"/>
              <w:rPr>
                <w:rFonts w:ascii="Times New Roman" w:hAnsi="Times New Roman" w:cs="Times New Roman"/>
                <w:sz w:val="24"/>
                <w:szCs w:val="24"/>
              </w:rPr>
            </w:pPr>
            <w:r w:rsidRPr="001A76D8">
              <w:rPr>
                <w:rFonts w:ascii="Times New Roman" w:hAnsi="Times New Roman" w:cs="Times New Roman"/>
                <w:sz w:val="24"/>
                <w:szCs w:val="24"/>
              </w:rPr>
              <w:t>10. S</w:t>
            </w:r>
            <w:r w:rsidR="00991C32" w:rsidRPr="001A76D8">
              <w:rPr>
                <w:rFonts w:ascii="Times New Roman" w:hAnsi="Times New Roman" w:cs="Times New Roman"/>
                <w:sz w:val="24"/>
                <w:szCs w:val="24"/>
              </w:rPr>
              <w:t>ınıf</w:t>
            </w:r>
          </w:p>
        </w:tc>
      </w:tr>
      <w:tr w:rsidR="00BF2FB1" w:rsidRPr="001A76D8" w:rsidTr="009872CD">
        <w:tc>
          <w:tcPr>
            <w:tcW w:w="2581" w:type="dxa"/>
          </w:tcPr>
          <w:p w:rsidR="00BF2FB1" w:rsidRPr="001A76D8" w:rsidRDefault="00BF2FB1" w:rsidP="001A76D8">
            <w:pPr>
              <w:spacing w:after="0" w:line="276" w:lineRule="auto"/>
              <w:rPr>
                <w:rFonts w:ascii="Times New Roman" w:hAnsi="Times New Roman" w:cs="Times New Roman"/>
                <w:b/>
                <w:sz w:val="24"/>
                <w:szCs w:val="24"/>
              </w:rPr>
            </w:pPr>
            <w:r w:rsidRPr="001A76D8">
              <w:rPr>
                <w:rFonts w:ascii="Times New Roman" w:hAnsi="Times New Roman" w:cs="Times New Roman"/>
                <w:b/>
                <w:sz w:val="24"/>
                <w:szCs w:val="24"/>
              </w:rPr>
              <w:t>Süre:</w:t>
            </w:r>
          </w:p>
        </w:tc>
        <w:tc>
          <w:tcPr>
            <w:tcW w:w="6208" w:type="dxa"/>
          </w:tcPr>
          <w:p w:rsidR="00BF2FB1" w:rsidRPr="001A76D8" w:rsidRDefault="009957BB" w:rsidP="001A76D8">
            <w:pPr>
              <w:spacing w:after="0" w:line="276" w:lineRule="auto"/>
              <w:jc w:val="both"/>
              <w:rPr>
                <w:rFonts w:ascii="Times New Roman" w:hAnsi="Times New Roman" w:cs="Times New Roman"/>
                <w:sz w:val="24"/>
                <w:szCs w:val="24"/>
              </w:rPr>
            </w:pPr>
            <w:r w:rsidRPr="001A76D8">
              <w:rPr>
                <w:rFonts w:ascii="Times New Roman" w:hAnsi="Times New Roman" w:cs="Times New Roman"/>
                <w:sz w:val="24"/>
                <w:szCs w:val="24"/>
              </w:rPr>
              <w:t xml:space="preserve">40 </w:t>
            </w:r>
            <w:proofErr w:type="spellStart"/>
            <w:r w:rsidRPr="001A76D8">
              <w:rPr>
                <w:rFonts w:ascii="Times New Roman" w:hAnsi="Times New Roman" w:cs="Times New Roman"/>
                <w:sz w:val="24"/>
                <w:szCs w:val="24"/>
              </w:rPr>
              <w:t>dk</w:t>
            </w:r>
            <w:proofErr w:type="spellEnd"/>
            <w:r w:rsidR="00991C32" w:rsidRPr="001A76D8">
              <w:rPr>
                <w:rFonts w:ascii="Times New Roman" w:hAnsi="Times New Roman" w:cs="Times New Roman"/>
                <w:sz w:val="24"/>
                <w:szCs w:val="24"/>
              </w:rPr>
              <w:t xml:space="preserve"> (Bir ders saati)</w:t>
            </w:r>
          </w:p>
        </w:tc>
      </w:tr>
      <w:tr w:rsidR="00BF2FB1" w:rsidRPr="001A76D8" w:rsidTr="009872CD">
        <w:tc>
          <w:tcPr>
            <w:tcW w:w="2581" w:type="dxa"/>
          </w:tcPr>
          <w:p w:rsidR="00BF2FB1" w:rsidRPr="001A76D8" w:rsidRDefault="00BF2FB1" w:rsidP="001A76D8">
            <w:pPr>
              <w:spacing w:after="0" w:line="276" w:lineRule="auto"/>
              <w:rPr>
                <w:rFonts w:ascii="Times New Roman" w:hAnsi="Times New Roman" w:cs="Times New Roman"/>
                <w:b/>
                <w:sz w:val="24"/>
                <w:szCs w:val="24"/>
              </w:rPr>
            </w:pPr>
            <w:r w:rsidRPr="001A76D8">
              <w:rPr>
                <w:rFonts w:ascii="Times New Roman" w:hAnsi="Times New Roman" w:cs="Times New Roman"/>
                <w:b/>
                <w:sz w:val="24"/>
                <w:szCs w:val="24"/>
              </w:rPr>
              <w:t>Araç-Gereçler:</w:t>
            </w:r>
          </w:p>
        </w:tc>
        <w:tc>
          <w:tcPr>
            <w:tcW w:w="6208" w:type="dxa"/>
          </w:tcPr>
          <w:p w:rsidR="00BF2FB1" w:rsidRPr="001A76D8" w:rsidRDefault="009957BB" w:rsidP="001A76D8">
            <w:pPr>
              <w:pStyle w:val="ListeParagraf"/>
              <w:numPr>
                <w:ilvl w:val="0"/>
                <w:numId w:val="26"/>
              </w:numPr>
              <w:spacing w:after="0"/>
              <w:jc w:val="both"/>
              <w:rPr>
                <w:rFonts w:ascii="Times New Roman" w:hAnsi="Times New Roman"/>
                <w:sz w:val="24"/>
                <w:szCs w:val="24"/>
              </w:rPr>
            </w:pPr>
            <w:r w:rsidRPr="001A76D8">
              <w:rPr>
                <w:rFonts w:ascii="Times New Roman" w:hAnsi="Times New Roman"/>
                <w:sz w:val="24"/>
                <w:szCs w:val="24"/>
              </w:rPr>
              <w:t>Çalışma Yaprağı-</w:t>
            </w:r>
            <w:r w:rsidR="00C70BB7" w:rsidRPr="001A76D8">
              <w:rPr>
                <w:rFonts w:ascii="Times New Roman" w:hAnsi="Times New Roman"/>
                <w:sz w:val="24"/>
                <w:szCs w:val="24"/>
              </w:rPr>
              <w:t xml:space="preserve">1 </w:t>
            </w:r>
          </w:p>
          <w:p w:rsidR="00A81AD4" w:rsidRPr="001A76D8" w:rsidRDefault="00C70BB7" w:rsidP="001A76D8">
            <w:pPr>
              <w:pStyle w:val="ListeParagraf"/>
              <w:numPr>
                <w:ilvl w:val="0"/>
                <w:numId w:val="26"/>
              </w:numPr>
              <w:spacing w:after="0"/>
              <w:jc w:val="both"/>
              <w:rPr>
                <w:rFonts w:ascii="Times New Roman" w:hAnsi="Times New Roman"/>
                <w:sz w:val="24"/>
                <w:szCs w:val="24"/>
              </w:rPr>
            </w:pPr>
            <w:r w:rsidRPr="001A76D8">
              <w:rPr>
                <w:rFonts w:ascii="Times New Roman" w:hAnsi="Times New Roman"/>
                <w:sz w:val="24"/>
                <w:szCs w:val="24"/>
              </w:rPr>
              <w:t>Etki</w:t>
            </w:r>
            <w:r w:rsidR="009957BB" w:rsidRPr="001A76D8">
              <w:rPr>
                <w:rFonts w:ascii="Times New Roman" w:hAnsi="Times New Roman"/>
                <w:sz w:val="24"/>
                <w:szCs w:val="24"/>
              </w:rPr>
              <w:t xml:space="preserve">nlik Bilgi Notu </w:t>
            </w:r>
          </w:p>
        </w:tc>
      </w:tr>
      <w:tr w:rsidR="00BF2FB1" w:rsidRPr="001A76D8" w:rsidTr="009872CD">
        <w:tc>
          <w:tcPr>
            <w:tcW w:w="2581" w:type="dxa"/>
          </w:tcPr>
          <w:p w:rsidR="00BF2FB1" w:rsidRPr="001A76D8" w:rsidRDefault="00BF2FB1" w:rsidP="001A76D8">
            <w:pPr>
              <w:spacing w:after="0" w:line="276" w:lineRule="auto"/>
              <w:rPr>
                <w:rFonts w:ascii="Times New Roman" w:hAnsi="Times New Roman" w:cs="Times New Roman"/>
                <w:b/>
                <w:sz w:val="24"/>
                <w:szCs w:val="24"/>
              </w:rPr>
            </w:pPr>
            <w:r w:rsidRPr="001A76D8">
              <w:rPr>
                <w:rFonts w:ascii="Times New Roman" w:hAnsi="Times New Roman" w:cs="Times New Roman"/>
                <w:b/>
                <w:sz w:val="24"/>
                <w:szCs w:val="24"/>
              </w:rPr>
              <w:t>Uygulayıcı İçin Ön Hazırlık:</w:t>
            </w:r>
          </w:p>
        </w:tc>
        <w:tc>
          <w:tcPr>
            <w:tcW w:w="6208" w:type="dxa"/>
          </w:tcPr>
          <w:p w:rsidR="0090584E" w:rsidRPr="001A76D8" w:rsidRDefault="009957BB" w:rsidP="001A76D8">
            <w:pPr>
              <w:pStyle w:val="ListeParagraf"/>
              <w:numPr>
                <w:ilvl w:val="0"/>
                <w:numId w:val="33"/>
              </w:numPr>
              <w:spacing w:after="0"/>
              <w:jc w:val="both"/>
              <w:rPr>
                <w:rFonts w:ascii="Times New Roman" w:hAnsi="Times New Roman"/>
                <w:sz w:val="24"/>
                <w:szCs w:val="24"/>
              </w:rPr>
            </w:pPr>
            <w:r w:rsidRPr="001A76D8">
              <w:rPr>
                <w:rFonts w:ascii="Times New Roman" w:hAnsi="Times New Roman"/>
                <w:sz w:val="24"/>
                <w:szCs w:val="24"/>
              </w:rPr>
              <w:t>Çalışma Yaprağı-</w:t>
            </w:r>
            <w:r w:rsidR="0090584E" w:rsidRPr="001A76D8">
              <w:rPr>
                <w:rFonts w:ascii="Times New Roman" w:hAnsi="Times New Roman"/>
                <w:sz w:val="24"/>
                <w:szCs w:val="24"/>
              </w:rPr>
              <w:t>1 sınıf mevcudu kadar çoğaltılır.</w:t>
            </w:r>
          </w:p>
        </w:tc>
      </w:tr>
      <w:tr w:rsidR="00BF2FB1" w:rsidRPr="001A76D8" w:rsidTr="009872CD">
        <w:tc>
          <w:tcPr>
            <w:tcW w:w="2581" w:type="dxa"/>
          </w:tcPr>
          <w:p w:rsidR="00BF2FB1" w:rsidRPr="001A76D8" w:rsidRDefault="00BF2FB1" w:rsidP="001A76D8">
            <w:pPr>
              <w:spacing w:after="0" w:line="276" w:lineRule="auto"/>
              <w:rPr>
                <w:rFonts w:ascii="Times New Roman" w:hAnsi="Times New Roman" w:cs="Times New Roman"/>
                <w:b/>
                <w:sz w:val="24"/>
                <w:szCs w:val="24"/>
              </w:rPr>
            </w:pPr>
            <w:r w:rsidRPr="001A76D8">
              <w:rPr>
                <w:rFonts w:ascii="Times New Roman" w:hAnsi="Times New Roman" w:cs="Times New Roman"/>
                <w:b/>
                <w:sz w:val="24"/>
                <w:szCs w:val="24"/>
              </w:rPr>
              <w:t>Süreç (Uygulama Basamakları):</w:t>
            </w:r>
          </w:p>
        </w:tc>
        <w:tc>
          <w:tcPr>
            <w:tcW w:w="6208" w:type="dxa"/>
          </w:tcPr>
          <w:p w:rsidR="004A035D" w:rsidRPr="001A76D8" w:rsidRDefault="009A2057" w:rsidP="001A76D8">
            <w:pPr>
              <w:pStyle w:val="ListeParagraf1"/>
              <w:numPr>
                <w:ilvl w:val="0"/>
                <w:numId w:val="28"/>
              </w:numPr>
              <w:spacing w:line="276" w:lineRule="auto"/>
              <w:jc w:val="both"/>
              <w:rPr>
                <w:rFonts w:ascii="Times New Roman" w:hAnsi="Times New Roman"/>
              </w:rPr>
            </w:pPr>
            <w:r w:rsidRPr="001A76D8">
              <w:rPr>
                <w:rFonts w:ascii="Times New Roman" w:hAnsi="Times New Roman"/>
              </w:rPr>
              <w:t>Öğrenciler</w:t>
            </w:r>
            <w:r w:rsidR="00F71A92" w:rsidRPr="001A76D8">
              <w:rPr>
                <w:rFonts w:ascii="Times New Roman" w:hAnsi="Times New Roman"/>
              </w:rPr>
              <w:t>e</w:t>
            </w:r>
            <w:r w:rsidRPr="001A76D8">
              <w:rPr>
                <w:rFonts w:ascii="Times New Roman" w:hAnsi="Times New Roman"/>
              </w:rPr>
              <w:t xml:space="preserve"> kariyer karar verme süreçlerinde kimlerin görüşlerinden faydalandı</w:t>
            </w:r>
            <w:r w:rsidR="00F71A92" w:rsidRPr="001A76D8">
              <w:rPr>
                <w:rFonts w:ascii="Times New Roman" w:hAnsi="Times New Roman"/>
              </w:rPr>
              <w:t>kları</w:t>
            </w:r>
            <w:r w:rsidRPr="001A76D8">
              <w:rPr>
                <w:rFonts w:ascii="Times New Roman" w:hAnsi="Times New Roman"/>
              </w:rPr>
              <w:t xml:space="preserve"> sorularak etkinlik başlatılır. Gönüllü olan öğrencilerin fikirlerini sınıf ile paylaşması için süre verilir. </w:t>
            </w:r>
          </w:p>
          <w:p w:rsidR="009A2057" w:rsidRPr="001A76D8" w:rsidRDefault="009A2057" w:rsidP="001A76D8">
            <w:pPr>
              <w:pStyle w:val="ListeParagraf1"/>
              <w:numPr>
                <w:ilvl w:val="0"/>
                <w:numId w:val="28"/>
              </w:numPr>
              <w:spacing w:line="276" w:lineRule="auto"/>
              <w:jc w:val="both"/>
              <w:rPr>
                <w:rFonts w:ascii="Times New Roman" w:hAnsi="Times New Roman"/>
              </w:rPr>
            </w:pPr>
            <w:r w:rsidRPr="001A76D8">
              <w:rPr>
                <w:rFonts w:ascii="Times New Roman" w:hAnsi="Times New Roman"/>
              </w:rPr>
              <w:t>Aşağıdaki a</w:t>
            </w:r>
            <w:r w:rsidR="0092292E" w:rsidRPr="001A76D8">
              <w:rPr>
                <w:rFonts w:ascii="Times New Roman" w:hAnsi="Times New Roman"/>
              </w:rPr>
              <w:t>çıklama ile sürece devam edilir:</w:t>
            </w:r>
          </w:p>
          <w:p w:rsidR="0090584E" w:rsidRPr="001A76D8" w:rsidRDefault="0092292E" w:rsidP="001A76D8">
            <w:pPr>
              <w:spacing w:after="0" w:line="276" w:lineRule="auto"/>
              <w:jc w:val="both"/>
              <w:rPr>
                <w:rFonts w:ascii="Times New Roman" w:hAnsi="Times New Roman" w:cs="Times New Roman"/>
                <w:i/>
                <w:iCs/>
                <w:sz w:val="24"/>
                <w:szCs w:val="24"/>
              </w:rPr>
            </w:pPr>
            <w:r w:rsidRPr="001A76D8">
              <w:rPr>
                <w:rFonts w:ascii="Times New Roman" w:hAnsi="Times New Roman" w:cs="Times New Roman"/>
                <w:i/>
                <w:iCs/>
                <w:sz w:val="24"/>
                <w:szCs w:val="24"/>
              </w:rPr>
              <w:t>“</w:t>
            </w:r>
            <w:r w:rsidR="009A2057" w:rsidRPr="001A76D8">
              <w:rPr>
                <w:rFonts w:ascii="Times New Roman" w:hAnsi="Times New Roman" w:cs="Times New Roman"/>
                <w:i/>
                <w:iCs/>
                <w:sz w:val="24"/>
                <w:szCs w:val="24"/>
              </w:rPr>
              <w:t>Sevgili arkadaşlar,</w:t>
            </w:r>
            <w:r w:rsidR="00F71A92" w:rsidRPr="001A76D8">
              <w:rPr>
                <w:rFonts w:ascii="Times New Roman" w:hAnsi="Times New Roman" w:cs="Times New Roman"/>
                <w:i/>
                <w:iCs/>
                <w:sz w:val="24"/>
                <w:szCs w:val="24"/>
              </w:rPr>
              <w:t xml:space="preserve"> </w:t>
            </w:r>
            <w:r w:rsidR="0090584E" w:rsidRPr="001A76D8">
              <w:rPr>
                <w:rFonts w:ascii="Times New Roman" w:hAnsi="Times New Roman" w:cs="Times New Roman"/>
                <w:i/>
                <w:iCs/>
                <w:sz w:val="24"/>
                <w:szCs w:val="24"/>
              </w:rPr>
              <w:t>insanlar yaşamlarıyla ilgili her gün birçok karar verirler. Kariyer ile ilgili kararlar da insanların vermek zorunda olduğu kararlar arasında yer almaktadır. Sizlerin de az önce belirtmiş olduğu gibi bu kararları verirken bazı kişilerin desteğine ihtiyaç duyarız. Bu insanlar bazen ailemizden biri olabilirken bazen de yakın çevremizden desteğine ve bilgisine güvendiğimiz yakınlarımız olabilir. Bugün sizlerle yapacağımız etkinlikte destek aldığınız kişilerin görüşlerinin sizin kararlarınızla ne kadar örtüştüğünü değerlendirmenizi istey</w:t>
            </w:r>
            <w:r w:rsidRPr="001A76D8">
              <w:rPr>
                <w:rFonts w:ascii="Times New Roman" w:hAnsi="Times New Roman" w:cs="Times New Roman"/>
                <w:i/>
                <w:iCs/>
                <w:sz w:val="24"/>
                <w:szCs w:val="24"/>
              </w:rPr>
              <w:t>eceğim. Hazırsanız başlayalım!”</w:t>
            </w:r>
          </w:p>
          <w:p w:rsidR="00C03EB1" w:rsidRPr="001A76D8" w:rsidRDefault="006377CF" w:rsidP="001A76D8">
            <w:pPr>
              <w:pStyle w:val="ListeParagraf"/>
              <w:numPr>
                <w:ilvl w:val="0"/>
                <w:numId w:val="28"/>
              </w:numPr>
              <w:jc w:val="both"/>
              <w:rPr>
                <w:rFonts w:ascii="Times New Roman" w:hAnsi="Times New Roman"/>
                <w:sz w:val="24"/>
                <w:szCs w:val="24"/>
              </w:rPr>
            </w:pPr>
            <w:r w:rsidRPr="001A76D8">
              <w:rPr>
                <w:rFonts w:ascii="Times New Roman" w:hAnsi="Times New Roman"/>
                <w:sz w:val="24"/>
                <w:szCs w:val="24"/>
              </w:rPr>
              <w:t>Öğrencilere Çalışma Yaprağı-</w:t>
            </w:r>
            <w:r w:rsidR="0090584E" w:rsidRPr="001A76D8">
              <w:rPr>
                <w:rFonts w:ascii="Times New Roman" w:hAnsi="Times New Roman"/>
                <w:sz w:val="24"/>
                <w:szCs w:val="24"/>
              </w:rPr>
              <w:t>1 dağıtıl</w:t>
            </w:r>
            <w:r w:rsidR="00C03EB1" w:rsidRPr="001A76D8">
              <w:rPr>
                <w:rFonts w:ascii="Times New Roman" w:hAnsi="Times New Roman"/>
                <w:sz w:val="24"/>
                <w:szCs w:val="24"/>
              </w:rPr>
              <w:t xml:space="preserve">ır. </w:t>
            </w:r>
          </w:p>
          <w:p w:rsidR="00C03EB1" w:rsidRPr="001A76D8" w:rsidRDefault="006377CF" w:rsidP="001A76D8">
            <w:pPr>
              <w:pStyle w:val="ListeParagraf"/>
              <w:numPr>
                <w:ilvl w:val="0"/>
                <w:numId w:val="28"/>
              </w:numPr>
              <w:jc w:val="both"/>
              <w:rPr>
                <w:rFonts w:ascii="Times New Roman" w:hAnsi="Times New Roman"/>
                <w:sz w:val="24"/>
                <w:szCs w:val="24"/>
              </w:rPr>
            </w:pPr>
            <w:r w:rsidRPr="001A76D8">
              <w:rPr>
                <w:rFonts w:ascii="Times New Roman" w:hAnsi="Times New Roman"/>
                <w:sz w:val="24"/>
                <w:szCs w:val="24"/>
              </w:rPr>
              <w:t>Çalışma Yaprağı-</w:t>
            </w:r>
            <w:r w:rsidR="00C03EB1" w:rsidRPr="001A76D8">
              <w:rPr>
                <w:rFonts w:ascii="Times New Roman" w:hAnsi="Times New Roman"/>
                <w:sz w:val="24"/>
                <w:szCs w:val="24"/>
              </w:rPr>
              <w:t>1’d</w:t>
            </w:r>
            <w:r w:rsidRPr="001A76D8">
              <w:rPr>
                <w:rFonts w:ascii="Times New Roman" w:hAnsi="Times New Roman"/>
                <w:sz w:val="24"/>
                <w:szCs w:val="24"/>
              </w:rPr>
              <w:t xml:space="preserve">e yer alan bilgiler </w:t>
            </w:r>
            <w:r w:rsidR="0092292E" w:rsidRPr="001A76D8">
              <w:rPr>
                <w:rFonts w:ascii="Times New Roman" w:hAnsi="Times New Roman"/>
                <w:sz w:val="24"/>
                <w:szCs w:val="24"/>
              </w:rPr>
              <w:t xml:space="preserve">Etkinlik </w:t>
            </w:r>
            <w:r w:rsidRPr="001A76D8">
              <w:rPr>
                <w:rFonts w:ascii="Times New Roman" w:hAnsi="Times New Roman"/>
                <w:sz w:val="24"/>
                <w:szCs w:val="24"/>
              </w:rPr>
              <w:t>Bilgi Notunda</w:t>
            </w:r>
            <w:r w:rsidR="00C03EB1" w:rsidRPr="001A76D8">
              <w:rPr>
                <w:rFonts w:ascii="Times New Roman" w:hAnsi="Times New Roman"/>
                <w:sz w:val="24"/>
                <w:szCs w:val="24"/>
              </w:rPr>
              <w:t>n yararlanılarak öğrencilere açıklanır.</w:t>
            </w:r>
          </w:p>
          <w:p w:rsidR="0090584E" w:rsidRPr="001A76D8" w:rsidRDefault="00C03EB1" w:rsidP="001A76D8">
            <w:pPr>
              <w:pStyle w:val="ListeParagraf"/>
              <w:numPr>
                <w:ilvl w:val="0"/>
                <w:numId w:val="28"/>
              </w:numPr>
              <w:spacing w:after="0"/>
              <w:jc w:val="both"/>
              <w:rPr>
                <w:rFonts w:ascii="Times New Roman" w:hAnsi="Times New Roman"/>
                <w:sz w:val="24"/>
                <w:szCs w:val="24"/>
              </w:rPr>
            </w:pPr>
            <w:r w:rsidRPr="001A76D8">
              <w:rPr>
                <w:rFonts w:ascii="Times New Roman" w:hAnsi="Times New Roman"/>
                <w:sz w:val="24"/>
                <w:szCs w:val="24"/>
              </w:rPr>
              <w:t>Öğrencilere aşağıdaki y</w:t>
            </w:r>
            <w:r w:rsidR="006377CF" w:rsidRPr="001A76D8">
              <w:rPr>
                <w:rFonts w:ascii="Times New Roman" w:hAnsi="Times New Roman"/>
                <w:sz w:val="24"/>
                <w:szCs w:val="24"/>
              </w:rPr>
              <w:t>önerge okunarak Çalışma Yaprağı-</w:t>
            </w:r>
            <w:r w:rsidRPr="001A76D8">
              <w:rPr>
                <w:rFonts w:ascii="Times New Roman" w:hAnsi="Times New Roman"/>
                <w:sz w:val="24"/>
                <w:szCs w:val="24"/>
              </w:rPr>
              <w:t>1’i doldurmaları için 1</w:t>
            </w:r>
            <w:r w:rsidR="00D0396F" w:rsidRPr="001A76D8">
              <w:rPr>
                <w:rFonts w:ascii="Times New Roman" w:hAnsi="Times New Roman"/>
                <w:sz w:val="24"/>
                <w:szCs w:val="24"/>
              </w:rPr>
              <w:t>0</w:t>
            </w:r>
            <w:r w:rsidRPr="001A76D8">
              <w:rPr>
                <w:rFonts w:ascii="Times New Roman" w:hAnsi="Times New Roman"/>
                <w:sz w:val="24"/>
                <w:szCs w:val="24"/>
              </w:rPr>
              <w:t xml:space="preserve"> dakika süre verilir.</w:t>
            </w:r>
          </w:p>
          <w:p w:rsidR="00C03EB1" w:rsidRPr="001A76D8" w:rsidRDefault="0092292E" w:rsidP="001A76D8">
            <w:pPr>
              <w:spacing w:after="0" w:line="276" w:lineRule="auto"/>
              <w:jc w:val="both"/>
              <w:rPr>
                <w:rFonts w:ascii="Times New Roman" w:hAnsi="Times New Roman" w:cs="Times New Roman"/>
                <w:i/>
                <w:iCs/>
                <w:sz w:val="24"/>
                <w:szCs w:val="24"/>
              </w:rPr>
            </w:pPr>
            <w:r w:rsidRPr="001A76D8">
              <w:rPr>
                <w:rFonts w:ascii="Times New Roman" w:hAnsi="Times New Roman" w:cs="Times New Roman"/>
                <w:sz w:val="24"/>
                <w:szCs w:val="24"/>
              </w:rPr>
              <w:t>“</w:t>
            </w:r>
            <w:r w:rsidR="00C03EB1" w:rsidRPr="001A76D8">
              <w:rPr>
                <w:rFonts w:ascii="Times New Roman" w:hAnsi="Times New Roman" w:cs="Times New Roman"/>
                <w:i/>
                <w:iCs/>
                <w:sz w:val="24"/>
                <w:szCs w:val="24"/>
              </w:rPr>
              <w:t xml:space="preserve">Arkadaşlar, şimdi sizlerden dağıttığım </w:t>
            </w:r>
            <w:r w:rsidR="00EE0FFA" w:rsidRPr="001A76D8">
              <w:rPr>
                <w:rFonts w:ascii="Times New Roman" w:hAnsi="Times New Roman" w:cs="Times New Roman"/>
                <w:i/>
                <w:iCs/>
                <w:sz w:val="24"/>
                <w:szCs w:val="24"/>
              </w:rPr>
              <w:t>ç</w:t>
            </w:r>
            <w:r w:rsidR="00C03EB1" w:rsidRPr="001A76D8">
              <w:rPr>
                <w:rFonts w:ascii="Times New Roman" w:hAnsi="Times New Roman" w:cs="Times New Roman"/>
                <w:i/>
                <w:iCs/>
                <w:sz w:val="24"/>
                <w:szCs w:val="24"/>
              </w:rPr>
              <w:t xml:space="preserve">alışma </w:t>
            </w:r>
            <w:r w:rsidR="00EE0FFA" w:rsidRPr="001A76D8">
              <w:rPr>
                <w:rFonts w:ascii="Times New Roman" w:hAnsi="Times New Roman" w:cs="Times New Roman"/>
                <w:i/>
                <w:iCs/>
                <w:sz w:val="24"/>
                <w:szCs w:val="24"/>
              </w:rPr>
              <w:t>yaprağını</w:t>
            </w:r>
            <w:r w:rsidR="00C03EB1" w:rsidRPr="001A76D8">
              <w:rPr>
                <w:rFonts w:ascii="Times New Roman" w:hAnsi="Times New Roman" w:cs="Times New Roman"/>
                <w:i/>
                <w:iCs/>
                <w:sz w:val="24"/>
                <w:szCs w:val="24"/>
              </w:rPr>
              <w:t xml:space="preserve"> incelemenizi istiyorum. Az önce çalışma yaprağınızda yer alan 1. Kısım’a ait başlıkların bilgilendirmesini yapmıştım. Sizlerden bu başlıklara göre ailenizin ve/veya yakın çevrenizdeki </w:t>
            </w:r>
            <w:r w:rsidR="0083588B" w:rsidRPr="001A76D8">
              <w:rPr>
                <w:rFonts w:ascii="Times New Roman" w:hAnsi="Times New Roman" w:cs="Times New Roman"/>
                <w:i/>
                <w:iCs/>
                <w:sz w:val="24"/>
                <w:szCs w:val="24"/>
              </w:rPr>
              <w:t>insanların kariyer kararlarınızda etkili olan görüşlerini yazmanızı istiyorum. Bun</w:t>
            </w:r>
            <w:r w:rsidR="003866B2" w:rsidRPr="001A76D8">
              <w:rPr>
                <w:rFonts w:ascii="Times New Roman" w:hAnsi="Times New Roman" w:cs="Times New Roman"/>
                <w:i/>
                <w:iCs/>
                <w:sz w:val="24"/>
                <w:szCs w:val="24"/>
              </w:rPr>
              <w:t>un için 10</w:t>
            </w:r>
            <w:r w:rsidRPr="001A76D8">
              <w:rPr>
                <w:rFonts w:ascii="Times New Roman" w:hAnsi="Times New Roman" w:cs="Times New Roman"/>
                <w:i/>
                <w:iCs/>
                <w:sz w:val="24"/>
                <w:szCs w:val="24"/>
              </w:rPr>
              <w:t xml:space="preserve"> dakika süreniz var.”</w:t>
            </w:r>
          </w:p>
          <w:p w:rsidR="0083588B" w:rsidRPr="001A76D8" w:rsidRDefault="0083588B" w:rsidP="001A76D8">
            <w:pPr>
              <w:pStyle w:val="ListeParagraf"/>
              <w:numPr>
                <w:ilvl w:val="0"/>
                <w:numId w:val="28"/>
              </w:numPr>
              <w:spacing w:after="0"/>
              <w:jc w:val="both"/>
              <w:rPr>
                <w:rFonts w:ascii="Times New Roman" w:hAnsi="Times New Roman"/>
                <w:sz w:val="24"/>
                <w:szCs w:val="24"/>
              </w:rPr>
            </w:pPr>
            <w:r w:rsidRPr="001A76D8">
              <w:rPr>
                <w:rFonts w:ascii="Times New Roman" w:hAnsi="Times New Roman"/>
                <w:sz w:val="24"/>
                <w:szCs w:val="24"/>
              </w:rPr>
              <w:t>Sürenin sonunda öğrencilere 10 dakika daha zaman tanı</w:t>
            </w:r>
            <w:r w:rsidR="0092292E" w:rsidRPr="001A76D8">
              <w:rPr>
                <w:rFonts w:ascii="Times New Roman" w:hAnsi="Times New Roman"/>
                <w:sz w:val="24"/>
                <w:szCs w:val="24"/>
              </w:rPr>
              <w:t>narak aşağıdaki yönerge verilir:</w:t>
            </w:r>
          </w:p>
          <w:p w:rsidR="0083588B" w:rsidRPr="001A76D8" w:rsidRDefault="0083588B" w:rsidP="001A76D8">
            <w:pPr>
              <w:spacing w:after="0" w:line="276" w:lineRule="auto"/>
              <w:jc w:val="both"/>
              <w:rPr>
                <w:rFonts w:ascii="Times New Roman" w:hAnsi="Times New Roman" w:cs="Times New Roman"/>
                <w:i/>
                <w:iCs/>
                <w:sz w:val="24"/>
                <w:szCs w:val="24"/>
              </w:rPr>
            </w:pPr>
            <w:r w:rsidRPr="001A76D8">
              <w:rPr>
                <w:rFonts w:ascii="Times New Roman" w:hAnsi="Times New Roman" w:cs="Times New Roman"/>
                <w:i/>
                <w:iCs/>
                <w:sz w:val="24"/>
                <w:szCs w:val="24"/>
              </w:rPr>
              <w:t>‘’Şimdi de sizlerden 2. Kısım’da yer alan Benim Görüşlerim alanını kariyer kararlarınızı değerlendirerek ve bu kısma kendi görüşlerinizi yazarak doldurmanızı istiyorum.’’</w:t>
            </w:r>
          </w:p>
          <w:p w:rsidR="00D0396F" w:rsidRPr="001A76D8" w:rsidRDefault="00D0396F" w:rsidP="001A76D8">
            <w:pPr>
              <w:pStyle w:val="ListeParagraf"/>
              <w:numPr>
                <w:ilvl w:val="0"/>
                <w:numId w:val="28"/>
              </w:numPr>
              <w:jc w:val="both"/>
              <w:rPr>
                <w:rFonts w:ascii="Times New Roman" w:hAnsi="Times New Roman"/>
                <w:sz w:val="24"/>
                <w:szCs w:val="24"/>
              </w:rPr>
            </w:pPr>
            <w:r w:rsidRPr="001A76D8">
              <w:rPr>
                <w:rFonts w:ascii="Times New Roman" w:hAnsi="Times New Roman"/>
                <w:sz w:val="24"/>
                <w:szCs w:val="24"/>
              </w:rPr>
              <w:t>Süre sonund</w:t>
            </w:r>
            <w:r w:rsidR="0092292E" w:rsidRPr="001A76D8">
              <w:rPr>
                <w:rFonts w:ascii="Times New Roman" w:hAnsi="Times New Roman"/>
                <w:sz w:val="24"/>
                <w:szCs w:val="24"/>
              </w:rPr>
              <w:t>a öğrencilerden Çalışma Yaprağı-</w:t>
            </w:r>
            <w:r w:rsidRPr="001A76D8">
              <w:rPr>
                <w:rFonts w:ascii="Times New Roman" w:hAnsi="Times New Roman"/>
                <w:sz w:val="24"/>
                <w:szCs w:val="24"/>
              </w:rPr>
              <w:t>1’de yer alan her iki kısmı da (1. Kısım</w:t>
            </w:r>
            <w:r w:rsidR="00275C41" w:rsidRPr="001A76D8">
              <w:rPr>
                <w:rFonts w:ascii="Times New Roman" w:hAnsi="Times New Roman"/>
                <w:sz w:val="24"/>
                <w:szCs w:val="24"/>
              </w:rPr>
              <w:t xml:space="preserve">: </w:t>
            </w:r>
            <w:r w:rsidRPr="001A76D8">
              <w:rPr>
                <w:rFonts w:ascii="Times New Roman" w:hAnsi="Times New Roman"/>
                <w:sz w:val="24"/>
                <w:szCs w:val="24"/>
              </w:rPr>
              <w:t>Çevrem</w:t>
            </w:r>
            <w:r w:rsidR="00275C41" w:rsidRPr="001A76D8">
              <w:rPr>
                <w:rFonts w:ascii="Times New Roman" w:hAnsi="Times New Roman"/>
                <w:sz w:val="24"/>
                <w:szCs w:val="24"/>
              </w:rPr>
              <w:t>dekiler</w:t>
            </w:r>
            <w:r w:rsidRPr="001A76D8">
              <w:rPr>
                <w:rFonts w:ascii="Times New Roman" w:hAnsi="Times New Roman"/>
                <w:sz w:val="24"/>
                <w:szCs w:val="24"/>
              </w:rPr>
              <w:t xml:space="preserve"> Bu İşe </w:t>
            </w:r>
            <w:r w:rsidRPr="001A76D8">
              <w:rPr>
                <w:rFonts w:ascii="Times New Roman" w:hAnsi="Times New Roman"/>
                <w:sz w:val="24"/>
                <w:szCs w:val="24"/>
              </w:rPr>
              <w:lastRenderedPageBreak/>
              <w:t>Ne Der ve 2. Kısım: Benim Görüşlerim Neler) karşılaştırarak çalışma yaprağında doldurdukları görüşleri paylaşmaları istenir. Gönüllü öğrencilere söz verilerek karşılaştırmalarını paylaşmaları sağlanır.</w:t>
            </w:r>
          </w:p>
          <w:p w:rsidR="0083588B" w:rsidRPr="001A76D8" w:rsidRDefault="0083588B" w:rsidP="001A76D8">
            <w:pPr>
              <w:pStyle w:val="ListeParagraf"/>
              <w:numPr>
                <w:ilvl w:val="0"/>
                <w:numId w:val="28"/>
              </w:numPr>
              <w:spacing w:after="0"/>
              <w:jc w:val="both"/>
              <w:rPr>
                <w:rFonts w:ascii="Times New Roman" w:hAnsi="Times New Roman"/>
                <w:sz w:val="24"/>
                <w:szCs w:val="24"/>
              </w:rPr>
            </w:pPr>
            <w:r w:rsidRPr="001A76D8">
              <w:rPr>
                <w:rFonts w:ascii="Times New Roman" w:hAnsi="Times New Roman"/>
                <w:sz w:val="24"/>
                <w:szCs w:val="24"/>
              </w:rPr>
              <w:t>Aşağıdaki tartışma soruları ile sürece devam edilir.</w:t>
            </w:r>
          </w:p>
          <w:p w:rsidR="0083588B" w:rsidRPr="001A76D8" w:rsidRDefault="0083588B" w:rsidP="001A76D8">
            <w:pPr>
              <w:pStyle w:val="ListeParagraf"/>
              <w:numPr>
                <w:ilvl w:val="0"/>
                <w:numId w:val="30"/>
              </w:numPr>
              <w:ind w:left="854"/>
              <w:jc w:val="both"/>
              <w:rPr>
                <w:rFonts w:ascii="Times New Roman" w:hAnsi="Times New Roman"/>
                <w:sz w:val="24"/>
                <w:szCs w:val="24"/>
              </w:rPr>
            </w:pPr>
            <w:r w:rsidRPr="001A76D8">
              <w:rPr>
                <w:rFonts w:ascii="Times New Roman" w:hAnsi="Times New Roman"/>
                <w:sz w:val="24"/>
                <w:szCs w:val="24"/>
              </w:rPr>
              <w:t>Etkinlik sırasında kariyer karar verme süreçlerinizde ailenizin ve/veya yakın çevrenizin görüşleri hakkında neleri fark ettiniz?</w:t>
            </w:r>
          </w:p>
          <w:p w:rsidR="0083588B" w:rsidRPr="001A76D8" w:rsidRDefault="0083588B" w:rsidP="001A76D8">
            <w:pPr>
              <w:pStyle w:val="ListeParagraf"/>
              <w:numPr>
                <w:ilvl w:val="0"/>
                <w:numId w:val="30"/>
              </w:numPr>
              <w:ind w:left="854"/>
              <w:jc w:val="both"/>
              <w:rPr>
                <w:rFonts w:ascii="Times New Roman" w:hAnsi="Times New Roman"/>
                <w:sz w:val="24"/>
                <w:szCs w:val="24"/>
              </w:rPr>
            </w:pPr>
            <w:r w:rsidRPr="001A76D8">
              <w:rPr>
                <w:rFonts w:ascii="Times New Roman" w:hAnsi="Times New Roman"/>
                <w:sz w:val="24"/>
                <w:szCs w:val="24"/>
              </w:rPr>
              <w:t>Kariyer karar verme süreçlerinizde ailenizin/yakın çevrenizin</w:t>
            </w:r>
            <w:r w:rsidR="003866B2" w:rsidRPr="001A76D8">
              <w:rPr>
                <w:rFonts w:ascii="Times New Roman" w:hAnsi="Times New Roman"/>
                <w:sz w:val="24"/>
                <w:szCs w:val="24"/>
              </w:rPr>
              <w:t xml:space="preserve"> görüşleri ile</w:t>
            </w:r>
            <w:r w:rsidRPr="001A76D8">
              <w:rPr>
                <w:rFonts w:ascii="Times New Roman" w:hAnsi="Times New Roman"/>
                <w:sz w:val="24"/>
                <w:szCs w:val="24"/>
              </w:rPr>
              <w:t xml:space="preserve"> sizi</w:t>
            </w:r>
            <w:r w:rsidR="003866B2" w:rsidRPr="001A76D8">
              <w:rPr>
                <w:rFonts w:ascii="Times New Roman" w:hAnsi="Times New Roman"/>
                <w:sz w:val="24"/>
                <w:szCs w:val="24"/>
              </w:rPr>
              <w:t>n görüşlerinizin</w:t>
            </w:r>
            <w:r w:rsidRPr="001A76D8">
              <w:rPr>
                <w:rFonts w:ascii="Times New Roman" w:hAnsi="Times New Roman"/>
                <w:sz w:val="24"/>
                <w:szCs w:val="24"/>
              </w:rPr>
              <w:t xml:space="preserve"> en çok hangi kategoride </w:t>
            </w:r>
            <w:r w:rsidR="003866B2" w:rsidRPr="001A76D8">
              <w:rPr>
                <w:rFonts w:ascii="Times New Roman" w:hAnsi="Times New Roman"/>
                <w:sz w:val="24"/>
                <w:szCs w:val="24"/>
              </w:rPr>
              <w:t>örtüştüğünü/örtüşmediğini düşünüyorsunuz? Neden?</w:t>
            </w:r>
          </w:p>
          <w:p w:rsidR="00D0396F" w:rsidRPr="001A76D8" w:rsidRDefault="0083588B" w:rsidP="001A76D8">
            <w:pPr>
              <w:pStyle w:val="ListeParagraf"/>
              <w:numPr>
                <w:ilvl w:val="0"/>
                <w:numId w:val="30"/>
              </w:numPr>
              <w:ind w:left="854"/>
              <w:jc w:val="both"/>
              <w:rPr>
                <w:rFonts w:ascii="Times New Roman" w:hAnsi="Times New Roman"/>
                <w:sz w:val="24"/>
                <w:szCs w:val="24"/>
              </w:rPr>
            </w:pPr>
            <w:r w:rsidRPr="001A76D8">
              <w:rPr>
                <w:rFonts w:ascii="Times New Roman" w:hAnsi="Times New Roman"/>
                <w:sz w:val="24"/>
                <w:szCs w:val="24"/>
              </w:rPr>
              <w:t>Kendi görüşlerinizle ailenizin/yakın çevrenizin görüşlerinizi karşılaştırmanız sizlere neleri fark ettirdi?</w:t>
            </w:r>
          </w:p>
          <w:p w:rsidR="00D0396F" w:rsidRPr="001A76D8" w:rsidRDefault="00D0396F" w:rsidP="001A76D8">
            <w:pPr>
              <w:pStyle w:val="ListeParagraf"/>
              <w:numPr>
                <w:ilvl w:val="0"/>
                <w:numId w:val="28"/>
              </w:numPr>
              <w:spacing w:after="0"/>
              <w:jc w:val="both"/>
              <w:rPr>
                <w:rFonts w:ascii="Times New Roman" w:hAnsi="Times New Roman"/>
                <w:sz w:val="24"/>
                <w:szCs w:val="24"/>
              </w:rPr>
            </w:pPr>
            <w:r w:rsidRPr="001A76D8">
              <w:rPr>
                <w:rFonts w:ascii="Times New Roman" w:hAnsi="Times New Roman"/>
                <w:sz w:val="24"/>
                <w:szCs w:val="24"/>
              </w:rPr>
              <w:t>Aşağıdaki açık</w:t>
            </w:r>
            <w:r w:rsidR="003866B2" w:rsidRPr="001A76D8">
              <w:rPr>
                <w:rFonts w:ascii="Times New Roman" w:hAnsi="Times New Roman"/>
                <w:sz w:val="24"/>
                <w:szCs w:val="24"/>
              </w:rPr>
              <w:t>lama ile etkinlik sonlandırılır:</w:t>
            </w:r>
          </w:p>
          <w:p w:rsidR="003866B2" w:rsidRPr="001A76D8" w:rsidRDefault="0092292E" w:rsidP="001A76D8">
            <w:pPr>
              <w:spacing w:after="0" w:line="276" w:lineRule="auto"/>
              <w:jc w:val="both"/>
              <w:rPr>
                <w:rFonts w:ascii="Times New Roman" w:hAnsi="Times New Roman" w:cs="Times New Roman"/>
                <w:i/>
                <w:iCs/>
                <w:sz w:val="24"/>
                <w:szCs w:val="24"/>
              </w:rPr>
            </w:pPr>
            <w:r w:rsidRPr="001A76D8">
              <w:rPr>
                <w:rFonts w:ascii="Times New Roman" w:hAnsi="Times New Roman" w:cs="Times New Roman"/>
                <w:sz w:val="24"/>
                <w:szCs w:val="24"/>
              </w:rPr>
              <w:t>“</w:t>
            </w:r>
            <w:r w:rsidR="00D0396F" w:rsidRPr="001A76D8">
              <w:rPr>
                <w:rFonts w:ascii="Times New Roman" w:hAnsi="Times New Roman" w:cs="Times New Roman"/>
                <w:i/>
                <w:iCs/>
                <w:sz w:val="24"/>
                <w:szCs w:val="24"/>
              </w:rPr>
              <w:t xml:space="preserve">Bugün yaptığımız etkinlik ile kariyer kararlarınızda etkili olan ailenizin/yakın çevrenizin görüşleri ile kendi görüşlerinizi karşılaştırdınız. </w:t>
            </w:r>
            <w:r w:rsidR="003866B2" w:rsidRPr="001A76D8">
              <w:rPr>
                <w:rFonts w:ascii="Times New Roman" w:hAnsi="Times New Roman" w:cs="Times New Roman"/>
                <w:i/>
                <w:iCs/>
                <w:sz w:val="24"/>
                <w:szCs w:val="24"/>
              </w:rPr>
              <w:t>K</w:t>
            </w:r>
            <w:r w:rsidR="00D0396F" w:rsidRPr="001A76D8">
              <w:rPr>
                <w:rFonts w:ascii="Times New Roman" w:hAnsi="Times New Roman" w:cs="Times New Roman"/>
                <w:i/>
                <w:iCs/>
                <w:sz w:val="24"/>
                <w:szCs w:val="24"/>
              </w:rPr>
              <w:t>ariyer kararlarınızı verirken bu görüşleri karşılaşt</w:t>
            </w:r>
            <w:r w:rsidR="003866B2" w:rsidRPr="001A76D8">
              <w:rPr>
                <w:rFonts w:ascii="Times New Roman" w:hAnsi="Times New Roman" w:cs="Times New Roman"/>
                <w:i/>
                <w:iCs/>
                <w:sz w:val="24"/>
                <w:szCs w:val="24"/>
              </w:rPr>
              <w:t>ırmanız sizlere yardımcı olabili</w:t>
            </w:r>
            <w:r w:rsidR="00D0396F" w:rsidRPr="001A76D8">
              <w:rPr>
                <w:rFonts w:ascii="Times New Roman" w:hAnsi="Times New Roman" w:cs="Times New Roman"/>
                <w:i/>
                <w:iCs/>
                <w:sz w:val="24"/>
                <w:szCs w:val="24"/>
              </w:rPr>
              <w:t>r. Bu görüşler her zaman bire bir örtüşmek zorunda değil ancak sizlerin görüşleri kadar kıymetli olan yakınlarınızın görüşlerini almanız sizler için farklı bakış açıları oluşturacak ve daha uygun kararlar vermenize yardımcı ola</w:t>
            </w:r>
            <w:r w:rsidR="00275C41" w:rsidRPr="001A76D8">
              <w:rPr>
                <w:rFonts w:ascii="Times New Roman" w:hAnsi="Times New Roman" w:cs="Times New Roman"/>
                <w:i/>
                <w:iCs/>
                <w:sz w:val="24"/>
                <w:szCs w:val="24"/>
              </w:rPr>
              <w:t>bilir</w:t>
            </w:r>
            <w:r w:rsidR="003866B2" w:rsidRPr="001A76D8">
              <w:rPr>
                <w:rFonts w:ascii="Times New Roman" w:hAnsi="Times New Roman" w:cs="Times New Roman"/>
                <w:i/>
                <w:iCs/>
                <w:sz w:val="24"/>
                <w:szCs w:val="24"/>
              </w:rPr>
              <w:t>.”</w:t>
            </w:r>
          </w:p>
        </w:tc>
      </w:tr>
      <w:tr w:rsidR="00BF2FB1" w:rsidRPr="001A76D8" w:rsidTr="009872CD">
        <w:tc>
          <w:tcPr>
            <w:tcW w:w="2581" w:type="dxa"/>
          </w:tcPr>
          <w:p w:rsidR="00BF2FB1" w:rsidRPr="001A76D8" w:rsidRDefault="00BF2FB1" w:rsidP="001A76D8">
            <w:pPr>
              <w:spacing w:after="0" w:line="276" w:lineRule="auto"/>
              <w:rPr>
                <w:rFonts w:ascii="Times New Roman" w:hAnsi="Times New Roman" w:cs="Times New Roman"/>
                <w:b/>
                <w:sz w:val="24"/>
                <w:szCs w:val="24"/>
              </w:rPr>
            </w:pPr>
            <w:r w:rsidRPr="001A76D8">
              <w:rPr>
                <w:rFonts w:ascii="Times New Roman" w:hAnsi="Times New Roman" w:cs="Times New Roman"/>
                <w:b/>
                <w:sz w:val="24"/>
                <w:szCs w:val="24"/>
              </w:rPr>
              <w:lastRenderedPageBreak/>
              <w:t>Kazanımın Değerlendirilmesi:</w:t>
            </w:r>
          </w:p>
        </w:tc>
        <w:tc>
          <w:tcPr>
            <w:tcW w:w="6208" w:type="dxa"/>
          </w:tcPr>
          <w:p w:rsidR="00275C41" w:rsidRPr="001A76D8" w:rsidRDefault="00D0396F" w:rsidP="001A76D8">
            <w:pPr>
              <w:pStyle w:val="ListeParagraf"/>
              <w:numPr>
                <w:ilvl w:val="0"/>
                <w:numId w:val="31"/>
              </w:numPr>
              <w:autoSpaceDE w:val="0"/>
              <w:autoSpaceDN w:val="0"/>
              <w:adjustRightInd w:val="0"/>
              <w:spacing w:after="0"/>
              <w:jc w:val="both"/>
              <w:rPr>
                <w:rFonts w:ascii="Times New Roman" w:hAnsi="Times New Roman"/>
                <w:sz w:val="24"/>
                <w:szCs w:val="24"/>
              </w:rPr>
            </w:pPr>
            <w:r w:rsidRPr="001A76D8">
              <w:rPr>
                <w:rFonts w:ascii="Times New Roman" w:hAnsi="Times New Roman"/>
                <w:sz w:val="24"/>
                <w:szCs w:val="24"/>
              </w:rPr>
              <w:t>Öğrencileriniz</w:t>
            </w:r>
            <w:r w:rsidR="00B25072" w:rsidRPr="001A76D8">
              <w:rPr>
                <w:rFonts w:ascii="Times New Roman" w:hAnsi="Times New Roman"/>
                <w:sz w:val="24"/>
                <w:szCs w:val="24"/>
              </w:rPr>
              <w:t>in yakın çevrelerinin kendilerinin düşündüğü beklentilerini yine yakın çevresine sorarak bu beklentilerin kendi algıladıkları gibi olup olmadığını değerlendirmelerini isteyebilirsiniz.</w:t>
            </w:r>
          </w:p>
        </w:tc>
      </w:tr>
      <w:tr w:rsidR="00BF2FB1" w:rsidRPr="001A76D8" w:rsidTr="009872CD">
        <w:tc>
          <w:tcPr>
            <w:tcW w:w="2581" w:type="dxa"/>
          </w:tcPr>
          <w:p w:rsidR="00BF2FB1" w:rsidRPr="001A76D8" w:rsidRDefault="00BF2FB1" w:rsidP="001A76D8">
            <w:pPr>
              <w:spacing w:after="0" w:line="276" w:lineRule="auto"/>
              <w:rPr>
                <w:rFonts w:ascii="Times New Roman" w:hAnsi="Times New Roman" w:cs="Times New Roman"/>
                <w:b/>
                <w:sz w:val="24"/>
                <w:szCs w:val="24"/>
              </w:rPr>
            </w:pPr>
            <w:r w:rsidRPr="001A76D8">
              <w:rPr>
                <w:rFonts w:ascii="Times New Roman" w:hAnsi="Times New Roman" w:cs="Times New Roman"/>
                <w:b/>
                <w:sz w:val="24"/>
                <w:szCs w:val="24"/>
              </w:rPr>
              <w:t>Uygulayıcıya Not:</w:t>
            </w:r>
          </w:p>
        </w:tc>
        <w:tc>
          <w:tcPr>
            <w:tcW w:w="6208" w:type="dxa"/>
          </w:tcPr>
          <w:p w:rsidR="001E551D" w:rsidRDefault="008E24C9" w:rsidP="001A76D8">
            <w:pPr>
              <w:spacing w:after="0" w:line="276" w:lineRule="auto"/>
              <w:ind w:right="285"/>
              <w:jc w:val="both"/>
              <w:rPr>
                <w:rFonts w:ascii="Times New Roman" w:hAnsi="Times New Roman" w:cs="Times New Roman"/>
                <w:sz w:val="24"/>
                <w:szCs w:val="24"/>
              </w:rPr>
            </w:pPr>
            <w:r w:rsidRPr="001A76D8">
              <w:rPr>
                <w:rFonts w:ascii="Times New Roman" w:hAnsi="Times New Roman" w:cs="Times New Roman"/>
                <w:sz w:val="24"/>
                <w:szCs w:val="24"/>
              </w:rPr>
              <w:t>Özel gereksinimli öğrenciler için;</w:t>
            </w:r>
          </w:p>
          <w:p w:rsidR="001A76D8" w:rsidRPr="001A76D8" w:rsidRDefault="001A76D8" w:rsidP="001A76D8">
            <w:pPr>
              <w:spacing w:after="0" w:line="276" w:lineRule="auto"/>
              <w:ind w:right="285"/>
              <w:jc w:val="both"/>
              <w:rPr>
                <w:rFonts w:ascii="Times New Roman" w:hAnsi="Times New Roman" w:cs="Times New Roman"/>
                <w:sz w:val="24"/>
                <w:szCs w:val="24"/>
              </w:rPr>
            </w:pPr>
          </w:p>
          <w:p w:rsidR="002421D6" w:rsidRPr="00BE37C4" w:rsidRDefault="002421D6" w:rsidP="00BE37C4">
            <w:pPr>
              <w:pStyle w:val="ListeParagraf"/>
              <w:numPr>
                <w:ilvl w:val="0"/>
                <w:numId w:val="35"/>
              </w:numPr>
              <w:spacing w:after="0"/>
              <w:ind w:left="712"/>
              <w:jc w:val="both"/>
              <w:rPr>
                <w:rFonts w:ascii="Times New Roman" w:hAnsi="Times New Roman"/>
                <w:sz w:val="24"/>
                <w:szCs w:val="24"/>
              </w:rPr>
            </w:pPr>
            <w:r w:rsidRPr="00BE37C4">
              <w:rPr>
                <w:rFonts w:ascii="Times New Roman" w:hAnsi="Times New Roman"/>
                <w:sz w:val="24"/>
                <w:szCs w:val="24"/>
              </w:rPr>
              <w:t xml:space="preserve">Çalışma yaprağı-1’in puntolarının büyük olmasına dikkat edilerek ya da Braille yazı eklenerek materyalde uyarlama yapılabilir. </w:t>
            </w:r>
          </w:p>
          <w:p w:rsidR="002421D6" w:rsidRPr="001A76D8" w:rsidRDefault="002421D6" w:rsidP="001A76D8">
            <w:pPr>
              <w:pStyle w:val="ListeParagraf"/>
              <w:numPr>
                <w:ilvl w:val="0"/>
                <w:numId w:val="35"/>
              </w:numPr>
              <w:spacing w:after="0"/>
              <w:ind w:left="712"/>
              <w:jc w:val="both"/>
              <w:rPr>
                <w:rFonts w:ascii="Times New Roman" w:hAnsi="Times New Roman"/>
                <w:sz w:val="24"/>
                <w:szCs w:val="24"/>
              </w:rPr>
            </w:pPr>
            <w:r w:rsidRPr="001A76D8">
              <w:rPr>
                <w:rFonts w:ascii="Times New Roman" w:hAnsi="Times New Roman"/>
                <w:sz w:val="24"/>
                <w:szCs w:val="24"/>
              </w:rPr>
              <w:t>Çalışma yaprağı 1 ile çalışırken öğretmen öğrenciye geribildirim vererek destek sağlayabilir.</w:t>
            </w:r>
          </w:p>
          <w:p w:rsidR="008E24C9" w:rsidRPr="001A76D8" w:rsidRDefault="002421D6" w:rsidP="001A76D8">
            <w:pPr>
              <w:pStyle w:val="ListeParagraf"/>
              <w:numPr>
                <w:ilvl w:val="0"/>
                <w:numId w:val="35"/>
              </w:numPr>
              <w:spacing w:after="0"/>
              <w:ind w:left="712"/>
              <w:jc w:val="both"/>
              <w:rPr>
                <w:rFonts w:ascii="Times New Roman" w:hAnsi="Times New Roman"/>
                <w:sz w:val="24"/>
                <w:szCs w:val="24"/>
              </w:rPr>
            </w:pPr>
            <w:r w:rsidRPr="001A76D8">
              <w:rPr>
                <w:rFonts w:ascii="Times New Roman" w:hAnsi="Times New Roman"/>
                <w:sz w:val="24"/>
                <w:szCs w:val="24"/>
              </w:rPr>
              <w:t>Çalışma yaprağının tamamlanması için ek süre verilerek öğrenme süreci farklılaştırılabilir.</w:t>
            </w:r>
          </w:p>
        </w:tc>
      </w:tr>
      <w:tr w:rsidR="00CE6570" w:rsidRPr="001A76D8" w:rsidTr="009872CD">
        <w:tc>
          <w:tcPr>
            <w:tcW w:w="2581" w:type="dxa"/>
          </w:tcPr>
          <w:p w:rsidR="00CE6570" w:rsidRPr="001A76D8" w:rsidRDefault="00CE6570" w:rsidP="001A76D8">
            <w:pPr>
              <w:spacing w:after="0" w:line="276" w:lineRule="auto"/>
              <w:rPr>
                <w:rFonts w:ascii="Times New Roman" w:hAnsi="Times New Roman" w:cs="Times New Roman"/>
                <w:b/>
                <w:sz w:val="24"/>
                <w:szCs w:val="24"/>
              </w:rPr>
            </w:pPr>
            <w:bookmarkStart w:id="1" w:name="_Toc45900416"/>
            <w:r w:rsidRPr="001A76D8">
              <w:rPr>
                <w:rFonts w:ascii="Times New Roman" w:hAnsi="Times New Roman" w:cs="Times New Roman"/>
                <w:b/>
                <w:sz w:val="24"/>
                <w:szCs w:val="24"/>
              </w:rPr>
              <w:t xml:space="preserve">Etkinliği Geliştiren: </w:t>
            </w:r>
          </w:p>
        </w:tc>
        <w:tc>
          <w:tcPr>
            <w:tcW w:w="6208" w:type="dxa"/>
          </w:tcPr>
          <w:p w:rsidR="00CE6570" w:rsidRPr="001A76D8" w:rsidRDefault="00CE6570" w:rsidP="001A76D8">
            <w:pPr>
              <w:spacing w:after="0" w:line="276" w:lineRule="auto"/>
              <w:jc w:val="both"/>
              <w:rPr>
                <w:rFonts w:ascii="Times New Roman" w:hAnsi="Times New Roman" w:cs="Times New Roman"/>
                <w:bCs/>
                <w:sz w:val="24"/>
                <w:szCs w:val="24"/>
              </w:rPr>
            </w:pPr>
            <w:r w:rsidRPr="001A76D8">
              <w:rPr>
                <w:rFonts w:ascii="Times New Roman" w:hAnsi="Times New Roman" w:cs="Times New Roman"/>
                <w:bCs/>
                <w:sz w:val="24"/>
                <w:szCs w:val="24"/>
              </w:rPr>
              <w:t xml:space="preserve">Damla Meral </w:t>
            </w:r>
          </w:p>
        </w:tc>
      </w:tr>
    </w:tbl>
    <w:p w:rsidR="00486B9A" w:rsidRDefault="00486B9A">
      <w:pPr>
        <w:rPr>
          <w:rFonts w:cs="Times New Roman"/>
        </w:rPr>
      </w:pPr>
    </w:p>
    <w:p w:rsidR="001E551D" w:rsidRDefault="001E551D">
      <w:pPr>
        <w:rPr>
          <w:rFonts w:cs="Times New Roman"/>
        </w:rPr>
      </w:pPr>
    </w:p>
    <w:p w:rsidR="001E551D" w:rsidRDefault="001E551D">
      <w:pPr>
        <w:rPr>
          <w:rFonts w:cs="Times New Roman"/>
        </w:rPr>
      </w:pPr>
    </w:p>
    <w:p w:rsidR="001E551D" w:rsidRDefault="001E551D">
      <w:pPr>
        <w:rPr>
          <w:rFonts w:cs="Times New Roman"/>
        </w:rPr>
      </w:pPr>
    </w:p>
    <w:p w:rsidR="001E551D" w:rsidRDefault="001E551D">
      <w:pPr>
        <w:rPr>
          <w:rFonts w:cs="Times New Roman"/>
        </w:rPr>
      </w:pPr>
    </w:p>
    <w:p w:rsidR="00412334" w:rsidRDefault="00A249E1" w:rsidP="001A76D8">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1F5F61">
        <w:rPr>
          <w:rFonts w:ascii="Times New Roman" w:hAnsi="Times New Roman" w:cs="Times New Roman"/>
          <w:b/>
          <w:bCs/>
          <w:sz w:val="24"/>
          <w:szCs w:val="24"/>
        </w:rPr>
        <w:lastRenderedPageBreak/>
        <w:t>Çalışma Yaprağı-1</w:t>
      </w:r>
    </w:p>
    <w:p w:rsidR="00FE0742" w:rsidRDefault="003866B2" w:rsidP="00FE0742">
      <w:pPr>
        <w:spacing w:line="276" w:lineRule="auto"/>
        <w:jc w:val="center"/>
        <w:rPr>
          <w:rFonts w:ascii="Times New Roman" w:hAnsi="Times New Roman" w:cs="Times New Roman"/>
          <w:b/>
          <w:bCs/>
          <w:sz w:val="24"/>
          <w:szCs w:val="24"/>
        </w:rPr>
      </w:pPr>
      <w:r w:rsidRPr="00412334">
        <w:rPr>
          <w:rFonts w:ascii="Times New Roman" w:eastAsia="Times New Roman" w:hAnsi="Times New Roman" w:cs="Times New Roman"/>
          <w:noProof/>
          <w:sz w:val="24"/>
          <w:szCs w:val="24"/>
          <w:lang w:eastAsia="tr-TR"/>
        </w:rPr>
        <w:drawing>
          <wp:anchor distT="0" distB="0" distL="114300" distR="114300" simplePos="0" relativeHeight="251683840" behindDoc="0" locked="0" layoutInCell="1" allowOverlap="1" wp14:anchorId="3ED300EB" wp14:editId="3FD70AEB">
            <wp:simplePos x="0" y="0"/>
            <wp:positionH relativeFrom="column">
              <wp:posOffset>4146208</wp:posOffset>
            </wp:positionH>
            <wp:positionV relativeFrom="paragraph">
              <wp:posOffset>2589</wp:posOffset>
            </wp:positionV>
            <wp:extent cx="1151255" cy="1110615"/>
            <wp:effectExtent l="0" t="0" r="0" b="0"/>
            <wp:wrapThrough wrapText="bothSides">
              <wp:wrapPolygon edited="0">
                <wp:start x="13939" y="0"/>
                <wp:lineTo x="2859" y="3705"/>
                <wp:lineTo x="715" y="4816"/>
                <wp:lineTo x="715" y="6298"/>
                <wp:lineTo x="3574" y="11856"/>
                <wp:lineTo x="1787" y="13708"/>
                <wp:lineTo x="3574" y="17784"/>
                <wp:lineTo x="2145" y="21118"/>
                <wp:lineTo x="2502" y="21118"/>
                <wp:lineTo x="13939" y="21118"/>
                <wp:lineTo x="14297" y="21118"/>
                <wp:lineTo x="13224" y="17784"/>
                <wp:lineTo x="16084" y="11856"/>
                <wp:lineTo x="18228" y="5928"/>
                <wp:lineTo x="20015" y="3705"/>
                <wp:lineTo x="20015" y="1852"/>
                <wp:lineTo x="18228" y="0"/>
                <wp:lineTo x="13939" y="0"/>
              </wp:wrapPolygon>
            </wp:wrapThrough>
            <wp:docPr id="15" name="Resim 15" descr="Düşünen cin ali figürleri | Yeni Sla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üşünen cin ali figürleri | Yeni Slay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255" cy="1110615"/>
                    </a:xfrm>
                    <a:prstGeom prst="rect">
                      <a:avLst/>
                    </a:prstGeom>
                    <a:noFill/>
                    <a:ln>
                      <a:noFill/>
                    </a:ln>
                  </pic:spPr>
                </pic:pic>
              </a:graphicData>
            </a:graphic>
          </wp:anchor>
        </w:drawing>
      </w:r>
    </w:p>
    <w:p w:rsidR="00412334" w:rsidRPr="00C03EB1" w:rsidRDefault="00C03EB1" w:rsidP="00C03EB1">
      <w:pPr>
        <w:pStyle w:val="ListeParagraf"/>
        <w:numPr>
          <w:ilvl w:val="0"/>
          <w:numId w:val="29"/>
        </w:numPr>
        <w:jc w:val="center"/>
        <w:rPr>
          <w:rFonts w:ascii="Times New Roman" w:hAnsi="Times New Roman"/>
          <w:b/>
          <w:bCs/>
          <w:sz w:val="24"/>
          <w:szCs w:val="24"/>
        </w:rPr>
      </w:pPr>
      <w:r>
        <w:rPr>
          <w:rFonts w:ascii="Times New Roman" w:hAnsi="Times New Roman"/>
          <w:b/>
          <w:bCs/>
          <w:sz w:val="24"/>
          <w:szCs w:val="24"/>
        </w:rPr>
        <w:t xml:space="preserve">KISIM: </w:t>
      </w:r>
      <w:r w:rsidR="00412334" w:rsidRPr="00C03EB1">
        <w:rPr>
          <w:rFonts w:ascii="Times New Roman" w:hAnsi="Times New Roman"/>
          <w:b/>
          <w:bCs/>
          <w:sz w:val="24"/>
          <w:szCs w:val="24"/>
        </w:rPr>
        <w:t>ÇEVREM</w:t>
      </w:r>
      <w:r w:rsidR="00EE0FFA">
        <w:rPr>
          <w:rFonts w:ascii="Times New Roman" w:hAnsi="Times New Roman"/>
          <w:b/>
          <w:bCs/>
          <w:sz w:val="24"/>
          <w:szCs w:val="24"/>
        </w:rPr>
        <w:t>DEKİLER</w:t>
      </w:r>
      <w:r w:rsidR="00412334" w:rsidRPr="00C03EB1">
        <w:rPr>
          <w:rFonts w:ascii="Times New Roman" w:hAnsi="Times New Roman"/>
          <w:b/>
          <w:bCs/>
          <w:sz w:val="24"/>
          <w:szCs w:val="24"/>
        </w:rPr>
        <w:t xml:space="preserve"> BU İŞE NE DER?</w:t>
      </w:r>
    </w:p>
    <w:p w:rsidR="003866B2" w:rsidRDefault="003866B2" w:rsidP="00C70BB7">
      <w:pPr>
        <w:spacing w:line="276" w:lineRule="auto"/>
        <w:jc w:val="center"/>
        <w:rPr>
          <w:rFonts w:ascii="Times New Roman" w:eastAsia="Times New Roman" w:hAnsi="Times New Roman" w:cs="Times New Roman"/>
          <w:sz w:val="24"/>
          <w:szCs w:val="24"/>
          <w:lang w:eastAsia="tr-TR"/>
        </w:rPr>
      </w:pPr>
    </w:p>
    <w:p w:rsidR="00412334" w:rsidRDefault="00411EEE" w:rsidP="00C70BB7">
      <w:pPr>
        <w:spacing w:line="276" w:lineRule="auto"/>
        <w:jc w:val="center"/>
        <w:rPr>
          <w:rFonts w:ascii="Times New Roman" w:hAnsi="Times New Roman" w:cs="Times New Roman"/>
          <w:b/>
          <w:bCs/>
          <w:sz w:val="24"/>
          <w:szCs w:val="24"/>
        </w:rPr>
      </w:pPr>
      <w:r w:rsidRPr="00412334">
        <w:rPr>
          <w:rFonts w:ascii="Times New Roman" w:eastAsia="Times New Roman" w:hAnsi="Times New Roman" w:cs="Times New Roman"/>
          <w:sz w:val="24"/>
          <w:szCs w:val="24"/>
          <w:lang w:eastAsia="tr-TR"/>
        </w:rPr>
        <w:fldChar w:fldCharType="begin"/>
      </w:r>
      <w:r w:rsidR="00412334" w:rsidRPr="00412334">
        <w:rPr>
          <w:rFonts w:ascii="Times New Roman" w:eastAsia="Times New Roman" w:hAnsi="Times New Roman" w:cs="Times New Roman"/>
          <w:sz w:val="24"/>
          <w:szCs w:val="24"/>
          <w:lang w:eastAsia="tr-TR"/>
        </w:rPr>
        <w:instrText xml:space="preserve"> INCLUDEPICTURE "https://www.yenislayt.com/upload/0d94c06d80.png" \* MERGEFORMATINET </w:instrText>
      </w:r>
      <w:r w:rsidRPr="00412334">
        <w:rPr>
          <w:rFonts w:ascii="Times New Roman" w:eastAsia="Times New Roman" w:hAnsi="Times New Roman" w:cs="Times New Roman"/>
          <w:sz w:val="24"/>
          <w:szCs w:val="24"/>
          <w:lang w:eastAsia="tr-TR"/>
        </w:rPr>
        <w:fldChar w:fldCharType="end"/>
      </w:r>
    </w:p>
    <w:tbl>
      <w:tblPr>
        <w:tblStyle w:val="TabloKlavuzu"/>
        <w:tblW w:w="0" w:type="auto"/>
        <w:tblInd w:w="-289" w:type="dxa"/>
        <w:tblLook w:val="04A0" w:firstRow="1" w:lastRow="0" w:firstColumn="1" w:lastColumn="0" w:noHBand="0" w:noVBand="1"/>
      </w:tblPr>
      <w:tblGrid>
        <w:gridCol w:w="2554"/>
        <w:gridCol w:w="2265"/>
        <w:gridCol w:w="2266"/>
        <w:gridCol w:w="2266"/>
      </w:tblGrid>
      <w:tr w:rsidR="003866B2" w:rsidTr="003866B2">
        <w:tc>
          <w:tcPr>
            <w:tcW w:w="9351" w:type="dxa"/>
            <w:gridSpan w:val="4"/>
          </w:tcPr>
          <w:p w:rsidR="003866B2" w:rsidRDefault="003866B2" w:rsidP="00421419">
            <w:pPr>
              <w:jc w:val="center"/>
              <w:rPr>
                <w:b/>
                <w:bCs/>
                <w:sz w:val="24"/>
                <w:szCs w:val="24"/>
              </w:rPr>
            </w:pPr>
            <w:r>
              <w:rPr>
                <w:b/>
                <w:bCs/>
                <w:sz w:val="24"/>
                <w:szCs w:val="24"/>
              </w:rPr>
              <w:t>Ailemin ya da Yakın Çevremdeki Kişilerin Görüşleri</w:t>
            </w:r>
          </w:p>
        </w:tc>
      </w:tr>
      <w:tr w:rsidR="003866B2" w:rsidTr="003866B2">
        <w:tc>
          <w:tcPr>
            <w:tcW w:w="2554" w:type="dxa"/>
          </w:tcPr>
          <w:p w:rsidR="003866B2" w:rsidRDefault="003866B2" w:rsidP="00421419">
            <w:pPr>
              <w:rPr>
                <w:b/>
                <w:bCs/>
                <w:sz w:val="24"/>
                <w:szCs w:val="24"/>
              </w:rPr>
            </w:pPr>
            <w:r>
              <w:rPr>
                <w:b/>
                <w:bCs/>
                <w:sz w:val="24"/>
                <w:szCs w:val="24"/>
              </w:rPr>
              <w:t>Finansal Destek</w:t>
            </w:r>
          </w:p>
        </w:tc>
        <w:tc>
          <w:tcPr>
            <w:tcW w:w="2265" w:type="dxa"/>
          </w:tcPr>
          <w:p w:rsidR="003866B2" w:rsidRDefault="003866B2" w:rsidP="00421419">
            <w:pPr>
              <w:rPr>
                <w:b/>
                <w:bCs/>
                <w:sz w:val="24"/>
                <w:szCs w:val="24"/>
              </w:rPr>
            </w:pPr>
            <w:r>
              <w:rPr>
                <w:b/>
                <w:bCs/>
                <w:sz w:val="24"/>
                <w:szCs w:val="24"/>
              </w:rPr>
              <w:t>Bilgi Desteği</w:t>
            </w:r>
          </w:p>
        </w:tc>
        <w:tc>
          <w:tcPr>
            <w:tcW w:w="2266" w:type="dxa"/>
          </w:tcPr>
          <w:p w:rsidR="003866B2" w:rsidRDefault="003866B2" w:rsidP="00421419">
            <w:pPr>
              <w:rPr>
                <w:b/>
                <w:bCs/>
                <w:sz w:val="24"/>
                <w:szCs w:val="24"/>
              </w:rPr>
            </w:pPr>
            <w:r>
              <w:rPr>
                <w:b/>
                <w:bCs/>
                <w:sz w:val="24"/>
                <w:szCs w:val="24"/>
              </w:rPr>
              <w:t>Beklentiler</w:t>
            </w:r>
          </w:p>
        </w:tc>
        <w:tc>
          <w:tcPr>
            <w:tcW w:w="2266" w:type="dxa"/>
          </w:tcPr>
          <w:p w:rsidR="003866B2" w:rsidRDefault="003866B2" w:rsidP="00421419">
            <w:pPr>
              <w:rPr>
                <w:b/>
                <w:bCs/>
                <w:sz w:val="24"/>
                <w:szCs w:val="24"/>
              </w:rPr>
            </w:pPr>
            <w:r>
              <w:rPr>
                <w:b/>
                <w:bCs/>
                <w:sz w:val="24"/>
                <w:szCs w:val="24"/>
              </w:rPr>
              <w:t>Değerler</w:t>
            </w:r>
          </w:p>
        </w:tc>
      </w:tr>
      <w:tr w:rsidR="003866B2" w:rsidTr="003866B2">
        <w:tc>
          <w:tcPr>
            <w:tcW w:w="2554" w:type="dxa"/>
          </w:tcPr>
          <w:p w:rsidR="003866B2" w:rsidRDefault="003866B2" w:rsidP="00421419">
            <w:pPr>
              <w:rPr>
                <w:b/>
                <w:bCs/>
                <w:sz w:val="24"/>
                <w:szCs w:val="24"/>
              </w:rPr>
            </w:pPr>
          </w:p>
          <w:p w:rsidR="003866B2" w:rsidRDefault="003866B2" w:rsidP="00421419">
            <w:pPr>
              <w:rPr>
                <w:b/>
                <w:bCs/>
                <w:sz w:val="24"/>
                <w:szCs w:val="24"/>
              </w:rPr>
            </w:pPr>
          </w:p>
        </w:tc>
        <w:tc>
          <w:tcPr>
            <w:tcW w:w="2265" w:type="dxa"/>
          </w:tcPr>
          <w:p w:rsidR="003866B2" w:rsidRDefault="003866B2" w:rsidP="00421419">
            <w:pPr>
              <w:rPr>
                <w:b/>
                <w:bCs/>
                <w:sz w:val="24"/>
                <w:szCs w:val="24"/>
              </w:rPr>
            </w:pPr>
          </w:p>
        </w:tc>
        <w:tc>
          <w:tcPr>
            <w:tcW w:w="2266" w:type="dxa"/>
          </w:tcPr>
          <w:p w:rsidR="003866B2" w:rsidRDefault="003866B2" w:rsidP="00421419">
            <w:pPr>
              <w:rPr>
                <w:b/>
                <w:bCs/>
                <w:sz w:val="24"/>
                <w:szCs w:val="24"/>
              </w:rPr>
            </w:pPr>
          </w:p>
        </w:tc>
        <w:tc>
          <w:tcPr>
            <w:tcW w:w="2266" w:type="dxa"/>
          </w:tcPr>
          <w:p w:rsidR="003866B2" w:rsidRDefault="003866B2" w:rsidP="00421419">
            <w:pPr>
              <w:rPr>
                <w:b/>
                <w:bCs/>
                <w:sz w:val="24"/>
                <w:szCs w:val="24"/>
              </w:rPr>
            </w:pPr>
          </w:p>
        </w:tc>
      </w:tr>
      <w:tr w:rsidR="003866B2" w:rsidTr="003866B2">
        <w:tc>
          <w:tcPr>
            <w:tcW w:w="2554" w:type="dxa"/>
          </w:tcPr>
          <w:p w:rsidR="003866B2" w:rsidRDefault="003866B2" w:rsidP="00421419">
            <w:pPr>
              <w:rPr>
                <w:b/>
                <w:bCs/>
                <w:sz w:val="24"/>
                <w:szCs w:val="24"/>
              </w:rPr>
            </w:pPr>
          </w:p>
          <w:p w:rsidR="003866B2" w:rsidRDefault="003866B2" w:rsidP="00421419">
            <w:pPr>
              <w:rPr>
                <w:b/>
                <w:bCs/>
                <w:sz w:val="24"/>
                <w:szCs w:val="24"/>
              </w:rPr>
            </w:pPr>
          </w:p>
        </w:tc>
        <w:tc>
          <w:tcPr>
            <w:tcW w:w="2265" w:type="dxa"/>
          </w:tcPr>
          <w:p w:rsidR="003866B2" w:rsidRDefault="003866B2" w:rsidP="00421419">
            <w:pPr>
              <w:rPr>
                <w:b/>
                <w:bCs/>
                <w:sz w:val="24"/>
                <w:szCs w:val="24"/>
              </w:rPr>
            </w:pPr>
          </w:p>
        </w:tc>
        <w:tc>
          <w:tcPr>
            <w:tcW w:w="2266" w:type="dxa"/>
          </w:tcPr>
          <w:p w:rsidR="003866B2" w:rsidRDefault="003866B2" w:rsidP="00421419">
            <w:pPr>
              <w:rPr>
                <w:b/>
                <w:bCs/>
                <w:sz w:val="24"/>
                <w:szCs w:val="24"/>
              </w:rPr>
            </w:pPr>
          </w:p>
        </w:tc>
        <w:tc>
          <w:tcPr>
            <w:tcW w:w="2266" w:type="dxa"/>
          </w:tcPr>
          <w:p w:rsidR="003866B2" w:rsidRDefault="003866B2" w:rsidP="00421419">
            <w:pPr>
              <w:rPr>
                <w:b/>
                <w:bCs/>
                <w:sz w:val="24"/>
                <w:szCs w:val="24"/>
              </w:rPr>
            </w:pPr>
          </w:p>
        </w:tc>
      </w:tr>
      <w:tr w:rsidR="003866B2" w:rsidTr="003866B2">
        <w:tc>
          <w:tcPr>
            <w:tcW w:w="2554" w:type="dxa"/>
          </w:tcPr>
          <w:p w:rsidR="003866B2" w:rsidRDefault="003866B2" w:rsidP="00421419">
            <w:pPr>
              <w:rPr>
                <w:b/>
                <w:bCs/>
                <w:sz w:val="24"/>
                <w:szCs w:val="24"/>
              </w:rPr>
            </w:pPr>
          </w:p>
          <w:p w:rsidR="003866B2" w:rsidRDefault="003866B2" w:rsidP="00421419">
            <w:pPr>
              <w:rPr>
                <w:b/>
                <w:bCs/>
                <w:sz w:val="24"/>
                <w:szCs w:val="24"/>
              </w:rPr>
            </w:pPr>
          </w:p>
        </w:tc>
        <w:tc>
          <w:tcPr>
            <w:tcW w:w="2265" w:type="dxa"/>
          </w:tcPr>
          <w:p w:rsidR="003866B2" w:rsidRDefault="003866B2" w:rsidP="00421419">
            <w:pPr>
              <w:rPr>
                <w:b/>
                <w:bCs/>
                <w:sz w:val="24"/>
                <w:szCs w:val="24"/>
              </w:rPr>
            </w:pPr>
          </w:p>
        </w:tc>
        <w:tc>
          <w:tcPr>
            <w:tcW w:w="2266" w:type="dxa"/>
          </w:tcPr>
          <w:p w:rsidR="003866B2" w:rsidRDefault="003866B2" w:rsidP="00421419">
            <w:pPr>
              <w:rPr>
                <w:b/>
                <w:bCs/>
                <w:sz w:val="24"/>
                <w:szCs w:val="24"/>
              </w:rPr>
            </w:pPr>
          </w:p>
        </w:tc>
        <w:tc>
          <w:tcPr>
            <w:tcW w:w="2266" w:type="dxa"/>
          </w:tcPr>
          <w:p w:rsidR="003866B2" w:rsidRDefault="003866B2" w:rsidP="00421419">
            <w:pPr>
              <w:rPr>
                <w:b/>
                <w:bCs/>
                <w:sz w:val="24"/>
                <w:szCs w:val="24"/>
              </w:rPr>
            </w:pPr>
          </w:p>
        </w:tc>
      </w:tr>
      <w:tr w:rsidR="003866B2" w:rsidTr="003866B2">
        <w:tc>
          <w:tcPr>
            <w:tcW w:w="2554" w:type="dxa"/>
          </w:tcPr>
          <w:p w:rsidR="003866B2" w:rsidRDefault="003866B2" w:rsidP="00421419">
            <w:pPr>
              <w:rPr>
                <w:b/>
                <w:bCs/>
                <w:sz w:val="24"/>
                <w:szCs w:val="24"/>
              </w:rPr>
            </w:pPr>
          </w:p>
          <w:p w:rsidR="003866B2" w:rsidRDefault="003866B2" w:rsidP="00421419">
            <w:pPr>
              <w:rPr>
                <w:b/>
                <w:bCs/>
                <w:sz w:val="24"/>
                <w:szCs w:val="24"/>
              </w:rPr>
            </w:pPr>
          </w:p>
        </w:tc>
        <w:tc>
          <w:tcPr>
            <w:tcW w:w="2265" w:type="dxa"/>
          </w:tcPr>
          <w:p w:rsidR="003866B2" w:rsidRDefault="003866B2" w:rsidP="00421419">
            <w:pPr>
              <w:rPr>
                <w:b/>
                <w:bCs/>
                <w:sz w:val="24"/>
                <w:szCs w:val="24"/>
              </w:rPr>
            </w:pPr>
          </w:p>
        </w:tc>
        <w:tc>
          <w:tcPr>
            <w:tcW w:w="2266" w:type="dxa"/>
          </w:tcPr>
          <w:p w:rsidR="003866B2" w:rsidRDefault="003866B2" w:rsidP="00421419">
            <w:pPr>
              <w:rPr>
                <w:b/>
                <w:bCs/>
                <w:sz w:val="24"/>
                <w:szCs w:val="24"/>
              </w:rPr>
            </w:pPr>
          </w:p>
        </w:tc>
        <w:tc>
          <w:tcPr>
            <w:tcW w:w="2266" w:type="dxa"/>
          </w:tcPr>
          <w:p w:rsidR="003866B2" w:rsidRDefault="003866B2" w:rsidP="00421419">
            <w:pPr>
              <w:rPr>
                <w:b/>
                <w:bCs/>
                <w:sz w:val="24"/>
                <w:szCs w:val="24"/>
              </w:rPr>
            </w:pPr>
          </w:p>
        </w:tc>
      </w:tr>
    </w:tbl>
    <w:p w:rsidR="00412334" w:rsidRDefault="00412334" w:rsidP="00C70BB7">
      <w:pPr>
        <w:spacing w:line="276" w:lineRule="auto"/>
        <w:jc w:val="center"/>
        <w:rPr>
          <w:rFonts w:ascii="Times New Roman" w:hAnsi="Times New Roman" w:cs="Times New Roman"/>
          <w:b/>
          <w:bCs/>
          <w:sz w:val="24"/>
          <w:szCs w:val="24"/>
        </w:rPr>
      </w:pPr>
    </w:p>
    <w:p w:rsidR="00C03EB1" w:rsidRPr="00C03EB1" w:rsidRDefault="00C03EB1" w:rsidP="00C03EB1">
      <w:pPr>
        <w:pStyle w:val="ListeParagraf"/>
        <w:numPr>
          <w:ilvl w:val="0"/>
          <w:numId w:val="29"/>
        </w:numPr>
        <w:jc w:val="center"/>
        <w:rPr>
          <w:rFonts w:ascii="Times New Roman" w:hAnsi="Times New Roman"/>
          <w:b/>
          <w:bCs/>
          <w:sz w:val="24"/>
          <w:szCs w:val="24"/>
        </w:rPr>
      </w:pPr>
      <w:r>
        <w:rPr>
          <w:rFonts w:ascii="Times New Roman" w:hAnsi="Times New Roman"/>
          <w:b/>
          <w:bCs/>
          <w:sz w:val="24"/>
          <w:szCs w:val="24"/>
        </w:rPr>
        <w:t>KISIM: BENİM GÖRÜŞLERİM NELER?</w:t>
      </w:r>
    </w:p>
    <w:p w:rsidR="00412334" w:rsidRDefault="00411EEE" w:rsidP="00E43B9A">
      <w:pPr>
        <w:spacing w:line="276" w:lineRule="auto"/>
        <w:jc w:val="both"/>
        <w:rPr>
          <w:rFonts w:ascii="Times New Roman" w:hAnsi="Times New Roman" w:cs="Times New Roman"/>
          <w:b/>
          <w:bCs/>
          <w:sz w:val="24"/>
          <w:szCs w:val="24"/>
        </w:rPr>
      </w:pPr>
      <w:r w:rsidRPr="00412334">
        <w:rPr>
          <w:rFonts w:ascii="Times New Roman" w:eastAsia="Times New Roman" w:hAnsi="Times New Roman" w:cs="Times New Roman"/>
          <w:sz w:val="24"/>
          <w:szCs w:val="24"/>
          <w:lang w:eastAsia="tr-TR"/>
        </w:rPr>
        <w:fldChar w:fldCharType="begin"/>
      </w:r>
      <w:r w:rsidR="00412334" w:rsidRPr="00412334">
        <w:rPr>
          <w:rFonts w:ascii="Times New Roman" w:eastAsia="Times New Roman" w:hAnsi="Times New Roman" w:cs="Times New Roman"/>
          <w:sz w:val="24"/>
          <w:szCs w:val="24"/>
          <w:lang w:eastAsia="tr-TR"/>
        </w:rPr>
        <w:instrText xml:space="preserve"> INCLUDEPICTURE "https://www.yenislayt.com/upload/68e1ad227c.png" \* MERGEFORMATINET </w:instrText>
      </w:r>
      <w:r w:rsidRPr="00412334">
        <w:rPr>
          <w:rFonts w:ascii="Times New Roman" w:eastAsia="Times New Roman" w:hAnsi="Times New Roman" w:cs="Times New Roman"/>
          <w:sz w:val="24"/>
          <w:szCs w:val="24"/>
          <w:lang w:eastAsia="tr-TR"/>
        </w:rPr>
        <w:fldChar w:fldCharType="separate"/>
      </w:r>
      <w:r w:rsidR="00412334" w:rsidRPr="00412334">
        <w:rPr>
          <w:rFonts w:ascii="Times New Roman" w:eastAsia="Times New Roman" w:hAnsi="Times New Roman" w:cs="Times New Roman"/>
          <w:noProof/>
          <w:sz w:val="24"/>
          <w:szCs w:val="24"/>
          <w:lang w:eastAsia="tr-TR"/>
        </w:rPr>
        <w:drawing>
          <wp:inline distT="0" distB="0" distL="0" distR="0" wp14:anchorId="7C93E962" wp14:editId="516D56D4">
            <wp:extent cx="721946" cy="962594"/>
            <wp:effectExtent l="0" t="0" r="0" b="0"/>
            <wp:docPr id="16" name="Resim 16" descr="Parlak bir fikri olan cin ali figürü | Yeni Sla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lak bir fikri olan cin ali figürü | Yeni Slay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567" cy="979422"/>
                    </a:xfrm>
                    <a:prstGeom prst="rect">
                      <a:avLst/>
                    </a:prstGeom>
                    <a:noFill/>
                    <a:ln>
                      <a:noFill/>
                    </a:ln>
                  </pic:spPr>
                </pic:pic>
              </a:graphicData>
            </a:graphic>
          </wp:inline>
        </w:drawing>
      </w:r>
      <w:r w:rsidRPr="00412334">
        <w:rPr>
          <w:rFonts w:ascii="Times New Roman" w:eastAsia="Times New Roman" w:hAnsi="Times New Roman" w:cs="Times New Roman"/>
          <w:sz w:val="24"/>
          <w:szCs w:val="24"/>
          <w:lang w:eastAsia="tr-TR"/>
        </w:rPr>
        <w:fldChar w:fldCharType="end"/>
      </w:r>
      <w:r w:rsidR="00E43B9A">
        <w:rPr>
          <w:rFonts w:ascii="Times New Roman" w:hAnsi="Times New Roman" w:cs="Times New Roman"/>
          <w:b/>
          <w:bCs/>
          <w:noProof/>
          <w:sz w:val="24"/>
          <w:szCs w:val="24"/>
          <w:lang w:eastAsia="tr-TR"/>
        </w:rPr>
        <w:drawing>
          <wp:inline distT="0" distB="0" distL="0" distR="0" wp14:anchorId="2D1915B0" wp14:editId="3661D515">
            <wp:extent cx="4970145" cy="3575538"/>
            <wp:effectExtent l="38100" t="0" r="1905" b="0"/>
            <wp:docPr id="17" name="Diy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866B2" w:rsidRDefault="003866B2">
      <w:pPr>
        <w:rPr>
          <w:rFonts w:ascii="Times New Roman" w:hAnsi="Times New Roman" w:cs="Times New Roman"/>
          <w:b/>
          <w:bCs/>
          <w:sz w:val="24"/>
          <w:szCs w:val="24"/>
        </w:rPr>
      </w:pPr>
      <w:r>
        <w:rPr>
          <w:rFonts w:ascii="Times New Roman" w:hAnsi="Times New Roman" w:cs="Times New Roman"/>
          <w:b/>
          <w:bCs/>
          <w:sz w:val="24"/>
          <w:szCs w:val="24"/>
        </w:rPr>
        <w:br w:type="page"/>
      </w:r>
    </w:p>
    <w:p w:rsidR="00AB7738" w:rsidRDefault="001F5F61" w:rsidP="003866B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Etkinlik Bilgi Notu</w:t>
      </w:r>
    </w:p>
    <w:p w:rsidR="00C70BB7" w:rsidRDefault="0092292E" w:rsidP="00C70BB7">
      <w:pPr>
        <w:spacing w:line="276" w:lineRule="auto"/>
        <w:jc w:val="both"/>
        <w:rPr>
          <w:rFonts w:ascii="Times New Roman" w:hAnsi="Times New Roman" w:cs="Times New Roman"/>
          <w:b/>
          <w:bCs/>
          <w:sz w:val="24"/>
          <w:szCs w:val="24"/>
        </w:rPr>
      </w:pPr>
      <w:bookmarkStart w:id="2" w:name="_GoBack"/>
      <w:bookmarkEnd w:id="2"/>
      <w:r>
        <w:rPr>
          <w:rFonts w:ascii="Times New Roman" w:hAnsi="Times New Roman" w:cs="Times New Roman"/>
          <w:b/>
          <w:bCs/>
          <w:noProof/>
          <w:sz w:val="24"/>
          <w:szCs w:val="24"/>
          <w:lang w:eastAsia="tr-TR"/>
        </w:rPr>
        <mc:AlternateContent>
          <mc:Choice Requires="wps">
            <w:drawing>
              <wp:anchor distT="0" distB="0" distL="114300" distR="114300" simplePos="0" relativeHeight="251650560" behindDoc="0" locked="0" layoutInCell="1" allowOverlap="1" wp14:anchorId="322895C8" wp14:editId="5A06DF0A">
                <wp:simplePos x="0" y="0"/>
                <wp:positionH relativeFrom="page">
                  <wp:posOffset>5140325</wp:posOffset>
                </wp:positionH>
                <wp:positionV relativeFrom="paragraph">
                  <wp:posOffset>111174</wp:posOffset>
                </wp:positionV>
                <wp:extent cx="2344616" cy="1354015"/>
                <wp:effectExtent l="0" t="0" r="17780" b="17780"/>
                <wp:wrapNone/>
                <wp:docPr id="1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4616" cy="1354015"/>
                        </a:xfrm>
                        <a:prstGeom prst="rect">
                          <a:avLst/>
                        </a:prstGeom>
                        <a:solidFill>
                          <a:schemeClr val="lt1">
                            <a:lumMod val="100000"/>
                            <a:lumOff val="0"/>
                          </a:schemeClr>
                        </a:solidFill>
                        <a:ln w="6350">
                          <a:solidFill>
                            <a:srgbClr val="000000"/>
                          </a:solidFill>
                          <a:miter lim="800000"/>
                          <a:headEnd/>
                          <a:tailEnd/>
                        </a:ln>
                      </wps:spPr>
                      <wps:txbx>
                        <w:txbxContent>
                          <w:p w:rsidR="00F51A79" w:rsidRDefault="00F51A79" w:rsidP="0092292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Pr="00C70BB7">
                              <w:rPr>
                                <w:rFonts w:ascii="Times New Roman" w:eastAsia="Times New Roman" w:hAnsi="Times New Roman" w:cs="Times New Roman"/>
                                <w:sz w:val="24"/>
                                <w:szCs w:val="24"/>
                                <w:lang w:eastAsia="tr-TR"/>
                              </w:rPr>
                              <w:t>ilenin</w:t>
                            </w:r>
                            <w:r>
                              <w:rPr>
                                <w:rFonts w:ascii="Times New Roman" w:eastAsia="Times New Roman" w:hAnsi="Times New Roman" w:cs="Times New Roman"/>
                                <w:sz w:val="24"/>
                                <w:szCs w:val="24"/>
                                <w:lang w:eastAsia="tr-TR"/>
                              </w:rPr>
                              <w:t>/yakın çevrenin</w:t>
                            </w:r>
                            <w:r w:rsidR="00B2507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öğrencinin</w:t>
                            </w:r>
                            <w:r w:rsidRPr="00C70BB7">
                              <w:rPr>
                                <w:rFonts w:ascii="Times New Roman" w:eastAsia="Times New Roman" w:hAnsi="Times New Roman" w:cs="Times New Roman"/>
                                <w:sz w:val="24"/>
                                <w:szCs w:val="24"/>
                                <w:lang w:eastAsia="tr-TR"/>
                              </w:rPr>
                              <w:t xml:space="preserve"> kariyer gelişim</w:t>
                            </w:r>
                            <w:r>
                              <w:rPr>
                                <w:rFonts w:ascii="Times New Roman" w:eastAsia="Times New Roman" w:hAnsi="Times New Roman" w:cs="Times New Roman"/>
                                <w:sz w:val="24"/>
                                <w:szCs w:val="24"/>
                                <w:lang w:eastAsia="tr-TR"/>
                              </w:rPr>
                              <w:t>in</w:t>
                            </w:r>
                            <w:r w:rsidRPr="00C70BB7">
                              <w:rPr>
                                <w:rFonts w:ascii="Times New Roman" w:eastAsia="Times New Roman" w:hAnsi="Times New Roman" w:cs="Times New Roman"/>
                                <w:sz w:val="24"/>
                                <w:szCs w:val="24"/>
                                <w:lang w:eastAsia="tr-TR"/>
                              </w:rPr>
                              <w:t>de sunmaya çalıştığı maddi destektir.</w:t>
                            </w:r>
                            <w:r w:rsidR="00B25072">
                              <w:rPr>
                                <w:rFonts w:ascii="Times New Roman" w:eastAsia="Times New Roman" w:hAnsi="Times New Roman" w:cs="Times New Roman"/>
                                <w:sz w:val="24"/>
                                <w:szCs w:val="24"/>
                                <w:lang w:eastAsia="tr-TR"/>
                              </w:rPr>
                              <w:t xml:space="preserve"> Örneğin: öğrencinin kariyer kararlarında ailenin/yakın çevrenin öğrencinin ihtiyacı olan maddi desteği sağlayıp sağlayamayacağı.</w:t>
                            </w:r>
                          </w:p>
                          <w:p w:rsidR="00F51A79" w:rsidRDefault="00F51A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895C8" id="_x0000_t202" coordsize="21600,21600" o:spt="202" path="m,l,21600r21600,l21600,xe">
                <v:stroke joinstyle="miter"/>
                <v:path gradientshapeok="t" o:connecttype="rect"/>
              </v:shapetype>
              <v:shape id="Metin Kutusu 4" o:spid="_x0000_s1026" type="#_x0000_t202" style="position:absolute;left:0;text-align:left;margin-left:404.75pt;margin-top:8.75pt;width:184.6pt;height:106.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" fillcolor="white [3201]" strokeweight=".5pt">
                <v:path arrowok="t"/>
                <v:textbox>
                  <w:txbxContent>
                    <w:p w:rsidR="00F51A79" w:rsidRDefault="00F51A79" w:rsidP="0092292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Pr="00C70BB7">
                        <w:rPr>
                          <w:rFonts w:ascii="Times New Roman" w:eastAsia="Times New Roman" w:hAnsi="Times New Roman" w:cs="Times New Roman"/>
                          <w:sz w:val="24"/>
                          <w:szCs w:val="24"/>
                          <w:lang w:eastAsia="tr-TR"/>
                        </w:rPr>
                        <w:t>ilenin</w:t>
                      </w:r>
                      <w:r>
                        <w:rPr>
                          <w:rFonts w:ascii="Times New Roman" w:eastAsia="Times New Roman" w:hAnsi="Times New Roman" w:cs="Times New Roman"/>
                          <w:sz w:val="24"/>
                          <w:szCs w:val="24"/>
                          <w:lang w:eastAsia="tr-TR"/>
                        </w:rPr>
                        <w:t>/yakın çevrenin</w:t>
                      </w:r>
                      <w:r w:rsidR="00B2507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öğrencinin</w:t>
                      </w:r>
                      <w:r w:rsidRPr="00C70BB7">
                        <w:rPr>
                          <w:rFonts w:ascii="Times New Roman" w:eastAsia="Times New Roman" w:hAnsi="Times New Roman" w:cs="Times New Roman"/>
                          <w:sz w:val="24"/>
                          <w:szCs w:val="24"/>
                          <w:lang w:eastAsia="tr-TR"/>
                        </w:rPr>
                        <w:t xml:space="preserve"> kariyer gelişim</w:t>
                      </w:r>
                      <w:r>
                        <w:rPr>
                          <w:rFonts w:ascii="Times New Roman" w:eastAsia="Times New Roman" w:hAnsi="Times New Roman" w:cs="Times New Roman"/>
                          <w:sz w:val="24"/>
                          <w:szCs w:val="24"/>
                          <w:lang w:eastAsia="tr-TR"/>
                        </w:rPr>
                        <w:t>in</w:t>
                      </w:r>
                      <w:r w:rsidRPr="00C70BB7">
                        <w:rPr>
                          <w:rFonts w:ascii="Times New Roman" w:eastAsia="Times New Roman" w:hAnsi="Times New Roman" w:cs="Times New Roman"/>
                          <w:sz w:val="24"/>
                          <w:szCs w:val="24"/>
                          <w:lang w:eastAsia="tr-TR"/>
                        </w:rPr>
                        <w:t>de sunmaya çalıştığı maddi destektir.</w:t>
                      </w:r>
                      <w:r w:rsidR="00B25072">
                        <w:rPr>
                          <w:rFonts w:ascii="Times New Roman" w:eastAsia="Times New Roman" w:hAnsi="Times New Roman" w:cs="Times New Roman"/>
                          <w:sz w:val="24"/>
                          <w:szCs w:val="24"/>
                          <w:lang w:eastAsia="tr-TR"/>
                        </w:rPr>
                        <w:t xml:space="preserve"> Örneğin: öğrencinin kariyer kararlarında ailenin/yakın çevrenin öğrencinin ihtiyacı olan maddi desteği sağlayıp sağlayamayacağı.</w:t>
                      </w:r>
                    </w:p>
                    <w:p w:rsidR="00F51A79" w:rsidRDefault="00F51A79"/>
                  </w:txbxContent>
                </v:textbox>
                <w10:wrap anchorx="page"/>
              </v:shape>
            </w:pict>
          </mc:Fallback>
        </mc:AlternateContent>
      </w:r>
      <w:r w:rsidR="00B25072">
        <w:rPr>
          <w:rFonts w:cs="Times New Roman"/>
          <w:noProof/>
          <w:lang w:eastAsia="tr-TR"/>
        </w:rPr>
        <mc:AlternateContent>
          <mc:Choice Requires="wps">
            <w:drawing>
              <wp:anchor distT="0" distB="0" distL="114300" distR="114300" simplePos="0" relativeHeight="251654656" behindDoc="0" locked="0" layoutInCell="1" allowOverlap="1" wp14:anchorId="52F76D9E" wp14:editId="793525DB">
                <wp:simplePos x="0" y="0"/>
                <wp:positionH relativeFrom="column">
                  <wp:posOffset>-521726</wp:posOffset>
                </wp:positionH>
                <wp:positionV relativeFrom="paragraph">
                  <wp:posOffset>160997</wp:posOffset>
                </wp:positionV>
                <wp:extent cx="1882140" cy="1817077"/>
                <wp:effectExtent l="0" t="0" r="0" b="0"/>
                <wp:wrapNone/>
                <wp:docPr id="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2140" cy="1817077"/>
                        </a:xfrm>
                        <a:prstGeom prst="rect">
                          <a:avLst/>
                        </a:prstGeom>
                        <a:solidFill>
                          <a:schemeClr val="lt1">
                            <a:lumMod val="100000"/>
                            <a:lumOff val="0"/>
                          </a:schemeClr>
                        </a:solidFill>
                        <a:ln w="6350">
                          <a:solidFill>
                            <a:srgbClr val="000000"/>
                          </a:solidFill>
                          <a:miter lim="800000"/>
                          <a:headEnd/>
                          <a:tailEnd/>
                        </a:ln>
                      </wps:spPr>
                      <wps:txbx>
                        <w:txbxContent>
                          <w:p w:rsidR="00F51A79" w:rsidRDefault="00F51A79" w:rsidP="0092292E">
                            <w:pPr>
                              <w:jc w:val="center"/>
                            </w:pPr>
                            <w:r>
                              <w:rPr>
                                <w:rFonts w:ascii="Times New Roman" w:eastAsia="Times New Roman" w:hAnsi="Times New Roman" w:cs="Times New Roman"/>
                                <w:sz w:val="24"/>
                                <w:szCs w:val="24"/>
                                <w:lang w:eastAsia="tr-TR"/>
                              </w:rPr>
                              <w:t>A</w:t>
                            </w:r>
                            <w:r w:rsidRPr="00C70BB7">
                              <w:rPr>
                                <w:rFonts w:ascii="Times New Roman" w:eastAsia="Times New Roman" w:hAnsi="Times New Roman" w:cs="Times New Roman"/>
                                <w:sz w:val="24"/>
                                <w:szCs w:val="24"/>
                                <w:lang w:eastAsia="tr-TR"/>
                              </w:rPr>
                              <w:t>ilenin</w:t>
                            </w:r>
                            <w:r>
                              <w:rPr>
                                <w:rFonts w:ascii="Times New Roman" w:eastAsia="Times New Roman" w:hAnsi="Times New Roman" w:cs="Times New Roman"/>
                                <w:sz w:val="24"/>
                                <w:szCs w:val="24"/>
                                <w:lang w:eastAsia="tr-TR"/>
                              </w:rPr>
                              <w:t>/yakın çevrenin</w:t>
                            </w:r>
                            <w:r w:rsidR="00B2507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öğrencinin</w:t>
                            </w:r>
                            <w:r w:rsidRPr="00C70BB7">
                              <w:rPr>
                                <w:rFonts w:ascii="Times New Roman" w:eastAsia="Times New Roman" w:hAnsi="Times New Roman" w:cs="Times New Roman"/>
                                <w:sz w:val="24"/>
                                <w:szCs w:val="24"/>
                                <w:lang w:eastAsia="tr-TR"/>
                              </w:rPr>
                              <w:t xml:space="preserve"> kariyer gelişim süreciyle ilgili bilgi düzeyidir</w:t>
                            </w:r>
                            <w:r w:rsidR="00B25072">
                              <w:rPr>
                                <w:rFonts w:ascii="Times New Roman" w:eastAsia="Times New Roman" w:hAnsi="Times New Roman" w:cs="Times New Roman"/>
                                <w:sz w:val="24"/>
                                <w:szCs w:val="24"/>
                                <w:lang w:eastAsia="tr-TR"/>
                              </w:rPr>
                              <w:t>. Örneğin: Öğrencinin kariyer kararlarında ailenin/yakın çevrenin bu kararlar hakkında ne kadar bilgisi var?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76D9E" id="Metin Kutusu 6" o:spid="_x0000_s1027" type="#_x0000_t202" style="position:absolute;left:0;text-align:left;margin-left:-41.1pt;margin-top:12.7pt;width:148.2pt;height:14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" fillcolor="white [3201]" strokeweight=".5pt">
                <v:path arrowok="t"/>
                <v:textbox>
                  <w:txbxContent>
                    <w:p w:rsidR="00F51A79" w:rsidRDefault="00F51A79" w:rsidP="0092292E">
                      <w:pPr>
                        <w:jc w:val="center"/>
                      </w:pPr>
                      <w:r>
                        <w:rPr>
                          <w:rFonts w:ascii="Times New Roman" w:eastAsia="Times New Roman" w:hAnsi="Times New Roman" w:cs="Times New Roman"/>
                          <w:sz w:val="24"/>
                          <w:szCs w:val="24"/>
                          <w:lang w:eastAsia="tr-TR"/>
                        </w:rPr>
                        <w:t>A</w:t>
                      </w:r>
                      <w:r w:rsidRPr="00C70BB7">
                        <w:rPr>
                          <w:rFonts w:ascii="Times New Roman" w:eastAsia="Times New Roman" w:hAnsi="Times New Roman" w:cs="Times New Roman"/>
                          <w:sz w:val="24"/>
                          <w:szCs w:val="24"/>
                          <w:lang w:eastAsia="tr-TR"/>
                        </w:rPr>
                        <w:t>ilenin</w:t>
                      </w:r>
                      <w:r>
                        <w:rPr>
                          <w:rFonts w:ascii="Times New Roman" w:eastAsia="Times New Roman" w:hAnsi="Times New Roman" w:cs="Times New Roman"/>
                          <w:sz w:val="24"/>
                          <w:szCs w:val="24"/>
                          <w:lang w:eastAsia="tr-TR"/>
                        </w:rPr>
                        <w:t>/yakın çevrenin</w:t>
                      </w:r>
                      <w:r w:rsidR="00B2507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öğrencinin</w:t>
                      </w:r>
                      <w:r w:rsidRPr="00C70BB7">
                        <w:rPr>
                          <w:rFonts w:ascii="Times New Roman" w:eastAsia="Times New Roman" w:hAnsi="Times New Roman" w:cs="Times New Roman"/>
                          <w:sz w:val="24"/>
                          <w:szCs w:val="24"/>
                          <w:lang w:eastAsia="tr-TR"/>
                        </w:rPr>
                        <w:t xml:space="preserve"> kariyer gelişim süreciyle ilgili bilgi düzeyidir</w:t>
                      </w:r>
                      <w:r w:rsidR="00B25072">
                        <w:rPr>
                          <w:rFonts w:ascii="Times New Roman" w:eastAsia="Times New Roman" w:hAnsi="Times New Roman" w:cs="Times New Roman"/>
                          <w:sz w:val="24"/>
                          <w:szCs w:val="24"/>
                          <w:lang w:eastAsia="tr-TR"/>
                        </w:rPr>
                        <w:t>. Örneğin: Öğrencinin kariyer kararlarında ailenin/yakın çevrenin bu kararlar hakkında ne kadar bilgisi var?</w:t>
                      </w:r>
                    </w:p>
                  </w:txbxContent>
                </v:textbox>
              </v:shape>
            </w:pict>
          </mc:Fallback>
        </mc:AlternateContent>
      </w:r>
    </w:p>
    <w:p w:rsidR="00F51A79" w:rsidRPr="00C70BB7" w:rsidRDefault="00F51A79" w:rsidP="00C70BB7">
      <w:pPr>
        <w:spacing w:line="276" w:lineRule="auto"/>
        <w:jc w:val="both"/>
        <w:rPr>
          <w:rFonts w:ascii="Times New Roman" w:hAnsi="Times New Roman" w:cs="Times New Roman"/>
          <w:b/>
          <w:bCs/>
          <w:sz w:val="24"/>
          <w:szCs w:val="24"/>
        </w:rPr>
      </w:pPr>
    </w:p>
    <w:p w:rsidR="00AB7738" w:rsidRDefault="00B25072">
      <w:pPr>
        <w:rPr>
          <w:rFonts w:cs="Times New Roman"/>
        </w:rPr>
      </w:pPr>
      <w:r>
        <w:rPr>
          <w:rFonts w:cs="Times New Roman"/>
          <w:noProof/>
          <w:lang w:eastAsia="tr-TR"/>
        </w:rPr>
        <mc:AlternateContent>
          <mc:Choice Requires="wps">
            <w:drawing>
              <wp:anchor distT="0" distB="0" distL="114300" distR="114300" simplePos="0" relativeHeight="251660800" behindDoc="0" locked="0" layoutInCell="1" allowOverlap="1" wp14:anchorId="4E83C658" wp14:editId="305D09F1">
                <wp:simplePos x="0" y="0"/>
                <wp:positionH relativeFrom="column">
                  <wp:posOffset>4419014</wp:posOffset>
                </wp:positionH>
                <wp:positionV relativeFrom="paragraph">
                  <wp:posOffset>4059359</wp:posOffset>
                </wp:positionV>
                <wp:extent cx="2109909" cy="1257300"/>
                <wp:effectExtent l="0"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9909" cy="1257300"/>
                        </a:xfrm>
                        <a:prstGeom prst="rect">
                          <a:avLst/>
                        </a:prstGeom>
                        <a:solidFill>
                          <a:schemeClr val="lt1">
                            <a:lumMod val="100000"/>
                            <a:lumOff val="0"/>
                          </a:schemeClr>
                        </a:solidFill>
                        <a:ln w="6350">
                          <a:solidFill>
                            <a:srgbClr val="000000"/>
                          </a:solidFill>
                          <a:miter lim="800000"/>
                          <a:headEnd/>
                          <a:tailEnd/>
                        </a:ln>
                      </wps:spPr>
                      <wps:txbx>
                        <w:txbxContent>
                          <w:p w:rsidR="00F51A79" w:rsidRDefault="00F51A79" w:rsidP="0092292E">
                            <w:pPr>
                              <w:jc w:val="center"/>
                            </w:pPr>
                            <w:r>
                              <w:rPr>
                                <w:rFonts w:ascii="Times New Roman" w:eastAsia="Times New Roman" w:hAnsi="Times New Roman" w:cs="Times New Roman"/>
                                <w:sz w:val="24"/>
                                <w:szCs w:val="24"/>
                                <w:lang w:eastAsia="tr-TR"/>
                              </w:rPr>
                              <w:t>A</w:t>
                            </w:r>
                            <w:r w:rsidRPr="00C70BB7">
                              <w:rPr>
                                <w:rFonts w:ascii="Times New Roman" w:eastAsia="Times New Roman" w:hAnsi="Times New Roman" w:cs="Times New Roman"/>
                                <w:sz w:val="24"/>
                                <w:szCs w:val="24"/>
                                <w:lang w:eastAsia="tr-TR"/>
                              </w:rPr>
                              <w:t>ilenin</w:t>
                            </w:r>
                            <w:r>
                              <w:rPr>
                                <w:rFonts w:ascii="Times New Roman" w:eastAsia="Times New Roman" w:hAnsi="Times New Roman" w:cs="Times New Roman"/>
                                <w:sz w:val="24"/>
                                <w:szCs w:val="24"/>
                                <w:lang w:eastAsia="tr-TR"/>
                              </w:rPr>
                              <w:t>/yakın çevrenin</w:t>
                            </w:r>
                            <w:r w:rsidRPr="00C70BB7">
                              <w:rPr>
                                <w:rFonts w:ascii="Times New Roman" w:eastAsia="Times New Roman" w:hAnsi="Times New Roman" w:cs="Times New Roman"/>
                                <w:sz w:val="24"/>
                                <w:szCs w:val="24"/>
                                <w:lang w:eastAsia="tr-TR"/>
                              </w:rPr>
                              <w:t xml:space="preserve"> çocuğun cinsiyetine, ailenin tutumlarına ve kültürel yapısına göre kariyer gelişim sürecini yapılandıracağına yönelik beklentileridir.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3C658" id="Metin Kutusu 10" o:spid="_x0000_s1028" type="#_x0000_t202" style="position:absolute;margin-left:347.95pt;margin-top:319.65pt;width:166.15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" fillcolor="white [3201]" strokeweight=".5pt">
                <v:path arrowok="t"/>
                <v:textbox>
                  <w:txbxContent>
                    <w:p w:rsidR="00F51A79" w:rsidRDefault="00F51A79" w:rsidP="0092292E">
                      <w:pPr>
                        <w:jc w:val="center"/>
                      </w:pPr>
                      <w:r>
                        <w:rPr>
                          <w:rFonts w:ascii="Times New Roman" w:eastAsia="Times New Roman" w:hAnsi="Times New Roman" w:cs="Times New Roman"/>
                          <w:sz w:val="24"/>
                          <w:szCs w:val="24"/>
                          <w:lang w:eastAsia="tr-TR"/>
                        </w:rPr>
                        <w:t>A</w:t>
                      </w:r>
                      <w:r w:rsidRPr="00C70BB7">
                        <w:rPr>
                          <w:rFonts w:ascii="Times New Roman" w:eastAsia="Times New Roman" w:hAnsi="Times New Roman" w:cs="Times New Roman"/>
                          <w:sz w:val="24"/>
                          <w:szCs w:val="24"/>
                          <w:lang w:eastAsia="tr-TR"/>
                        </w:rPr>
                        <w:t>ilenin</w:t>
                      </w:r>
                      <w:r>
                        <w:rPr>
                          <w:rFonts w:ascii="Times New Roman" w:eastAsia="Times New Roman" w:hAnsi="Times New Roman" w:cs="Times New Roman"/>
                          <w:sz w:val="24"/>
                          <w:szCs w:val="24"/>
                          <w:lang w:eastAsia="tr-TR"/>
                        </w:rPr>
                        <w:t>/yakın çevrenin</w:t>
                      </w:r>
                      <w:r w:rsidRPr="00C70BB7">
                        <w:rPr>
                          <w:rFonts w:ascii="Times New Roman" w:eastAsia="Times New Roman" w:hAnsi="Times New Roman" w:cs="Times New Roman"/>
                          <w:sz w:val="24"/>
                          <w:szCs w:val="24"/>
                          <w:lang w:eastAsia="tr-TR"/>
                        </w:rPr>
                        <w:t xml:space="preserve"> çocuğun cinsiyetine, ailenin tutumlarına ve kültürel yapısına göre kariyer gelişim sürecini yapılandıracağına yönelik beklentileridir.</w:t>
                      </w:r>
                    </w:p>
                  </w:txbxContent>
                </v:textbox>
              </v:shape>
            </w:pict>
          </mc:Fallback>
        </mc:AlternateContent>
      </w:r>
      <w:r>
        <w:rPr>
          <w:rFonts w:cs="Times New Roman"/>
          <w:noProof/>
          <w:lang w:eastAsia="tr-TR"/>
        </w:rPr>
        <mc:AlternateContent>
          <mc:Choice Requires="wps">
            <w:drawing>
              <wp:anchor distT="0" distB="0" distL="114300" distR="114300" simplePos="0" relativeHeight="251664896" behindDoc="0" locked="0" layoutInCell="1" allowOverlap="1" wp14:anchorId="7C533292" wp14:editId="1EC80AF2">
                <wp:simplePos x="0" y="0"/>
                <wp:positionH relativeFrom="column">
                  <wp:posOffset>3024505</wp:posOffset>
                </wp:positionH>
                <wp:positionV relativeFrom="paragraph">
                  <wp:posOffset>5617210</wp:posOffset>
                </wp:positionV>
                <wp:extent cx="106680" cy="502920"/>
                <wp:effectExtent l="50800" t="0" r="0" b="17780"/>
                <wp:wrapNone/>
                <wp:docPr id="11" name="Eğri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6680" cy="502920"/>
                        </a:xfrm>
                        <a:prstGeom prst="curvedConnector3">
                          <a:avLst>
                            <a:gd name="adj1" fmla="val 87398"/>
                          </a:avLst>
                        </a:prstGeom>
                        <a:noFill/>
                        <a:ln w="12700">
                          <a:solidFill>
                            <a:schemeClr val="accent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64366DC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Eğri Bağlayıcı 11" o:spid="_x0000_s1026" type="#_x0000_t38" style="position:absolute;margin-left:238.15pt;margin-top:442.3pt;width:8.4pt;height:39.6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" adj="18878" strokecolor="#ed7d31 [3205]" strokeweight="1pt">
                <v:stroke endarrow="block" joinstyle="miter"/>
                <o:lock v:ext="edit" shapetype="f"/>
              </v:shape>
            </w:pict>
          </mc:Fallback>
        </mc:AlternateContent>
      </w:r>
      <w:r>
        <w:rPr>
          <w:rFonts w:cs="Times New Roman"/>
          <w:noProof/>
          <w:lang w:eastAsia="tr-TR"/>
        </w:rPr>
        <mc:AlternateContent>
          <mc:Choice Requires="wps">
            <w:drawing>
              <wp:anchor distT="0" distB="0" distL="114300" distR="114300" simplePos="0" relativeHeight="251656704" behindDoc="0" locked="0" layoutInCell="1" allowOverlap="1" wp14:anchorId="7B589BC9" wp14:editId="115D5EDD">
                <wp:simplePos x="0" y="0"/>
                <wp:positionH relativeFrom="column">
                  <wp:posOffset>5340985</wp:posOffset>
                </wp:positionH>
                <wp:positionV relativeFrom="paragraph">
                  <wp:posOffset>3529330</wp:posOffset>
                </wp:positionV>
                <wp:extent cx="289560" cy="518160"/>
                <wp:effectExtent l="0" t="0" r="40640" b="27940"/>
                <wp:wrapNone/>
                <wp:docPr id="9" name="Eğri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9560" cy="518160"/>
                        </a:xfrm>
                        <a:prstGeom prst="curvedConnector3">
                          <a:avLst>
                            <a:gd name="adj1" fmla="val 93278"/>
                          </a:avLst>
                        </a:prstGeom>
                        <a:noFill/>
                        <a:ln w="12700">
                          <a:solidFill>
                            <a:schemeClr val="accent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408AEC3C" id="Eğri Bağlayıcı 8" o:spid="_x0000_s1026" type="#_x0000_t38" style="position:absolute;margin-left:420.55pt;margin-top:277.9pt;width:22.8pt;height: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" adj="20148" strokecolor="#ed7d31 [3205]" strokeweight="1pt">
                <v:stroke endarrow="block" joinstyle="miter"/>
                <o:lock v:ext="edit" shapetype="f"/>
              </v:shape>
            </w:pict>
          </mc:Fallback>
        </mc:AlternateContent>
      </w:r>
      <w:r>
        <w:rPr>
          <w:rFonts w:cs="Times New Roman"/>
          <w:noProof/>
          <w:lang w:eastAsia="tr-TR"/>
        </w:rPr>
        <mc:AlternateContent>
          <mc:Choice Requires="wps">
            <w:drawing>
              <wp:anchor distT="0" distB="0" distL="114300" distR="114300" simplePos="0" relativeHeight="251652608" behindDoc="0" locked="0" layoutInCell="1" allowOverlap="1" wp14:anchorId="460D0D0A" wp14:editId="7DBA20C8">
                <wp:simplePos x="0" y="0"/>
                <wp:positionH relativeFrom="column">
                  <wp:posOffset>106045</wp:posOffset>
                </wp:positionH>
                <wp:positionV relativeFrom="paragraph">
                  <wp:posOffset>1596390</wp:posOffset>
                </wp:positionV>
                <wp:extent cx="584200" cy="495300"/>
                <wp:effectExtent l="38100" t="25400" r="0" b="0"/>
                <wp:wrapNone/>
                <wp:docPr id="8" name="Eğri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84200" cy="495300"/>
                        </a:xfrm>
                        <a:prstGeom prst="curvedConnector3">
                          <a:avLst>
                            <a:gd name="adj1" fmla="val 93278"/>
                          </a:avLst>
                        </a:prstGeom>
                        <a:noFill/>
                        <a:ln w="12700">
                          <a:solidFill>
                            <a:schemeClr val="accent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6F20A94D" id="Eğri Bağlayıcı 5" o:spid="_x0000_s1026" type="#_x0000_t38" style="position:absolute;margin-left:8.35pt;margin-top:125.7pt;width:46pt;height:39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" adj="20148" strokecolor="#ed7d31 [3205]" strokeweight="1pt">
                <v:stroke endarrow="block" joinstyle="miter"/>
                <o:lock v:ext="edit" shapetype="f"/>
              </v:shape>
            </w:pict>
          </mc:Fallback>
        </mc:AlternateContent>
      </w:r>
      <w:r>
        <w:rPr>
          <w:rFonts w:cs="Times New Roman"/>
          <w:noProof/>
          <w:lang w:eastAsia="tr-TR"/>
        </w:rPr>
        <mc:AlternateContent>
          <mc:Choice Requires="wps">
            <w:drawing>
              <wp:anchor distT="0" distB="0" distL="114300" distR="114300" simplePos="0" relativeHeight="251672576" behindDoc="0" locked="0" layoutInCell="1" allowOverlap="1" wp14:anchorId="688884ED" wp14:editId="58606411">
                <wp:simplePos x="0" y="0"/>
                <wp:positionH relativeFrom="column">
                  <wp:posOffset>3725545</wp:posOffset>
                </wp:positionH>
                <wp:positionV relativeFrom="paragraph">
                  <wp:posOffset>107950</wp:posOffset>
                </wp:positionV>
                <wp:extent cx="487680" cy="320040"/>
                <wp:effectExtent l="0" t="50800" r="0" b="10160"/>
                <wp:wrapNone/>
                <wp:docPr id="6" name="Eğri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87680" cy="320040"/>
                        </a:xfrm>
                        <a:prstGeom prst="curvedConnector3">
                          <a:avLst>
                            <a:gd name="adj1" fmla="val 50000"/>
                          </a:avLst>
                        </a:prstGeom>
                        <a:noFill/>
                        <a:ln w="12700">
                          <a:solidFill>
                            <a:schemeClr val="accent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20E2D6AA" id="Eğri Bağlayıcı 3" o:spid="_x0000_s1026" type="#_x0000_t38" style="position:absolute;margin-left:293.35pt;margin-top:8.5pt;width:38.4pt;height:25.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" adj="10800" strokecolor="#ed7d31 [3205]" strokeweight="1pt">
                <v:stroke endarrow="block" joinstyle="miter"/>
                <o:lock v:ext="edit" shapetype="f"/>
              </v:shape>
            </w:pict>
          </mc:Fallback>
        </mc:AlternateContent>
      </w:r>
      <w:r w:rsidR="0044233F">
        <w:rPr>
          <w:rFonts w:cs="Times New Roman"/>
          <w:noProof/>
          <w:lang w:eastAsia="tr-TR"/>
        </w:rPr>
        <w:drawing>
          <wp:inline distT="0" distB="0" distL="0" distR="0" wp14:anchorId="04EBD691" wp14:editId="66932BDA">
            <wp:extent cx="6050280" cy="5506720"/>
            <wp:effectExtent l="0" t="38100" r="0" b="5588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B7738" w:rsidRDefault="00AB7738">
      <w:pPr>
        <w:rPr>
          <w:rFonts w:cs="Times New Roman"/>
        </w:rPr>
      </w:pPr>
    </w:p>
    <w:p w:rsidR="00AB7738" w:rsidRDefault="003866B2">
      <w:pPr>
        <w:rPr>
          <w:rFonts w:cs="Times New Roman"/>
        </w:rPr>
      </w:pPr>
      <w:r>
        <w:rPr>
          <w:rFonts w:cs="Times New Roman"/>
          <w:noProof/>
          <w:lang w:eastAsia="tr-TR"/>
        </w:rPr>
        <mc:AlternateContent>
          <mc:Choice Requires="wps">
            <w:drawing>
              <wp:anchor distT="0" distB="0" distL="114300" distR="114300" simplePos="0" relativeHeight="251682816" behindDoc="0" locked="0" layoutInCell="1" allowOverlap="1" wp14:anchorId="052A29AC" wp14:editId="3D8D68C7">
                <wp:simplePos x="0" y="0"/>
                <wp:positionH relativeFrom="column">
                  <wp:posOffset>1500505</wp:posOffset>
                </wp:positionH>
                <wp:positionV relativeFrom="paragraph">
                  <wp:posOffset>122213</wp:posOffset>
                </wp:positionV>
                <wp:extent cx="3002280" cy="1074420"/>
                <wp:effectExtent l="0" t="0" r="0" b="5080"/>
                <wp:wrapNone/>
                <wp:docPr id="5"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02280" cy="1074420"/>
                        </a:xfrm>
                        <a:prstGeom prst="rect">
                          <a:avLst/>
                        </a:prstGeom>
                        <a:solidFill>
                          <a:schemeClr val="lt1">
                            <a:lumMod val="100000"/>
                            <a:lumOff val="0"/>
                          </a:schemeClr>
                        </a:solidFill>
                        <a:ln w="6350">
                          <a:solidFill>
                            <a:srgbClr val="000000"/>
                          </a:solidFill>
                          <a:miter lim="800000"/>
                          <a:headEnd/>
                          <a:tailEnd/>
                        </a:ln>
                      </wps:spPr>
                      <wps:txbx>
                        <w:txbxContent>
                          <w:p w:rsidR="00F51A79" w:rsidRPr="00C70BB7" w:rsidRDefault="00F51A79" w:rsidP="0092292E">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Pr="00C70BB7">
                              <w:rPr>
                                <w:rFonts w:ascii="Times New Roman" w:eastAsia="Times New Roman" w:hAnsi="Times New Roman" w:cs="Times New Roman"/>
                                <w:sz w:val="24"/>
                                <w:szCs w:val="24"/>
                                <w:lang w:eastAsia="tr-TR"/>
                              </w:rPr>
                              <w:t>ilenin</w:t>
                            </w:r>
                            <w:r>
                              <w:rPr>
                                <w:rFonts w:ascii="Times New Roman" w:eastAsia="Times New Roman" w:hAnsi="Times New Roman" w:cs="Times New Roman"/>
                                <w:sz w:val="24"/>
                                <w:szCs w:val="24"/>
                                <w:lang w:eastAsia="tr-TR"/>
                              </w:rPr>
                              <w:t>/yakın çevrenin</w:t>
                            </w:r>
                            <w:r w:rsidR="00B2507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öğrencinin</w:t>
                            </w:r>
                            <w:r w:rsidRPr="00C70BB7">
                              <w:rPr>
                                <w:rFonts w:ascii="Times New Roman" w:eastAsia="Times New Roman" w:hAnsi="Times New Roman" w:cs="Times New Roman"/>
                                <w:sz w:val="24"/>
                                <w:szCs w:val="24"/>
                                <w:lang w:eastAsia="tr-TR"/>
                              </w:rPr>
                              <w:t xml:space="preserve"> meslek seçimi yaparken ailesini</w:t>
                            </w:r>
                            <w:r>
                              <w:rPr>
                                <w:rFonts w:ascii="Times New Roman" w:eastAsia="Times New Roman" w:hAnsi="Times New Roman" w:cs="Times New Roman"/>
                                <w:sz w:val="24"/>
                                <w:szCs w:val="24"/>
                                <w:lang w:eastAsia="tr-TR"/>
                              </w:rPr>
                              <w:t xml:space="preserve">n/yakın çevresinin </w:t>
                            </w:r>
                            <w:r w:rsidRPr="00C70BB7">
                              <w:rPr>
                                <w:rFonts w:ascii="Times New Roman" w:eastAsia="Times New Roman" w:hAnsi="Times New Roman" w:cs="Times New Roman"/>
                                <w:sz w:val="24"/>
                                <w:szCs w:val="24"/>
                                <w:lang w:eastAsia="tr-TR"/>
                              </w:rPr>
                              <w:t>sahip</w:t>
                            </w:r>
                            <w:r w:rsidR="00B25072">
                              <w:rPr>
                                <w:rFonts w:ascii="Times New Roman" w:eastAsia="Times New Roman" w:hAnsi="Times New Roman" w:cs="Times New Roman"/>
                                <w:sz w:val="24"/>
                                <w:szCs w:val="24"/>
                                <w:lang w:eastAsia="tr-TR"/>
                              </w:rPr>
                              <w:t xml:space="preserve"> </w:t>
                            </w:r>
                            <w:r w:rsidRPr="00C70BB7">
                              <w:rPr>
                                <w:rFonts w:ascii="Times New Roman" w:eastAsia="Times New Roman" w:hAnsi="Times New Roman" w:cs="Times New Roman"/>
                                <w:sz w:val="24"/>
                                <w:szCs w:val="24"/>
                                <w:lang w:eastAsia="tr-TR"/>
                              </w:rPr>
                              <w:t>olduğu dini düşünceleri,  değer ve inançları dikkate alacağını konusunda beklenti içerisinde olmasıdır</w:t>
                            </w:r>
                            <w:r>
                              <w:rPr>
                                <w:rFonts w:ascii="Times New Roman" w:eastAsia="Times New Roman" w:hAnsi="Times New Roman" w:cs="Times New Roman"/>
                                <w:sz w:val="24"/>
                                <w:szCs w:val="24"/>
                                <w:lang w:eastAsia="tr-TR"/>
                              </w:rPr>
                              <w:t>.</w:t>
                            </w:r>
                          </w:p>
                          <w:p w:rsidR="00F51A79" w:rsidRDefault="00F51A79"/>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52A29AC" id="Metin Kutusu 12" o:spid="_x0000_s1029" type="#_x0000_t202" style="position:absolute;margin-left:118.15pt;margin-top:9.6pt;width:236.4pt;height:8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" fillcolor="white [3201]" strokeweight=".5pt">
                <v:path arrowok="t"/>
                <v:textbox>
                  <w:txbxContent>
                    <w:p w:rsidR="00F51A79" w:rsidRPr="00C70BB7" w:rsidRDefault="00F51A79" w:rsidP="0092292E">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Pr="00C70BB7">
                        <w:rPr>
                          <w:rFonts w:ascii="Times New Roman" w:eastAsia="Times New Roman" w:hAnsi="Times New Roman" w:cs="Times New Roman"/>
                          <w:sz w:val="24"/>
                          <w:szCs w:val="24"/>
                          <w:lang w:eastAsia="tr-TR"/>
                        </w:rPr>
                        <w:t>ilenin</w:t>
                      </w:r>
                      <w:r>
                        <w:rPr>
                          <w:rFonts w:ascii="Times New Roman" w:eastAsia="Times New Roman" w:hAnsi="Times New Roman" w:cs="Times New Roman"/>
                          <w:sz w:val="24"/>
                          <w:szCs w:val="24"/>
                          <w:lang w:eastAsia="tr-TR"/>
                        </w:rPr>
                        <w:t>/yakın çevrenin</w:t>
                      </w:r>
                      <w:r w:rsidR="00B2507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öğrencinin</w:t>
                      </w:r>
                      <w:r w:rsidRPr="00C70BB7">
                        <w:rPr>
                          <w:rFonts w:ascii="Times New Roman" w:eastAsia="Times New Roman" w:hAnsi="Times New Roman" w:cs="Times New Roman"/>
                          <w:sz w:val="24"/>
                          <w:szCs w:val="24"/>
                          <w:lang w:eastAsia="tr-TR"/>
                        </w:rPr>
                        <w:t xml:space="preserve"> meslek seçimi yaparken ailesini</w:t>
                      </w:r>
                      <w:r>
                        <w:rPr>
                          <w:rFonts w:ascii="Times New Roman" w:eastAsia="Times New Roman" w:hAnsi="Times New Roman" w:cs="Times New Roman"/>
                          <w:sz w:val="24"/>
                          <w:szCs w:val="24"/>
                          <w:lang w:eastAsia="tr-TR"/>
                        </w:rPr>
                        <w:t xml:space="preserve">n/yakın çevresinin </w:t>
                      </w:r>
                      <w:r w:rsidRPr="00C70BB7">
                        <w:rPr>
                          <w:rFonts w:ascii="Times New Roman" w:eastAsia="Times New Roman" w:hAnsi="Times New Roman" w:cs="Times New Roman"/>
                          <w:sz w:val="24"/>
                          <w:szCs w:val="24"/>
                          <w:lang w:eastAsia="tr-TR"/>
                        </w:rPr>
                        <w:t>sahip</w:t>
                      </w:r>
                      <w:r w:rsidR="00B25072">
                        <w:rPr>
                          <w:rFonts w:ascii="Times New Roman" w:eastAsia="Times New Roman" w:hAnsi="Times New Roman" w:cs="Times New Roman"/>
                          <w:sz w:val="24"/>
                          <w:szCs w:val="24"/>
                          <w:lang w:eastAsia="tr-TR"/>
                        </w:rPr>
                        <w:t xml:space="preserve"> </w:t>
                      </w:r>
                      <w:r w:rsidRPr="00C70BB7">
                        <w:rPr>
                          <w:rFonts w:ascii="Times New Roman" w:eastAsia="Times New Roman" w:hAnsi="Times New Roman" w:cs="Times New Roman"/>
                          <w:sz w:val="24"/>
                          <w:szCs w:val="24"/>
                          <w:lang w:eastAsia="tr-TR"/>
                        </w:rPr>
                        <w:t>olduğu dini düşünceleri,  değer ve inançları dikkate alacağını konusunda beklenti içerisinde olmasıdır</w:t>
                      </w:r>
                      <w:r>
                        <w:rPr>
                          <w:rFonts w:ascii="Times New Roman" w:eastAsia="Times New Roman" w:hAnsi="Times New Roman" w:cs="Times New Roman"/>
                          <w:sz w:val="24"/>
                          <w:szCs w:val="24"/>
                          <w:lang w:eastAsia="tr-TR"/>
                        </w:rPr>
                        <w:t>.</w:t>
                      </w:r>
                    </w:p>
                    <w:p w:rsidR="00F51A79" w:rsidRDefault="00F51A79"/>
                  </w:txbxContent>
                </v:textbox>
              </v:shape>
            </w:pict>
          </mc:Fallback>
        </mc:AlternateContent>
      </w:r>
    </w:p>
    <w:p w:rsidR="00AB7738" w:rsidRDefault="00AB7738">
      <w:pPr>
        <w:rPr>
          <w:rFonts w:cs="Times New Roman"/>
        </w:rPr>
      </w:pPr>
    </w:p>
    <w:p w:rsidR="00AB7738" w:rsidRDefault="00AB7738">
      <w:pPr>
        <w:rPr>
          <w:rFonts w:cs="Times New Roman"/>
        </w:rPr>
      </w:pPr>
    </w:p>
    <w:bookmarkEnd w:id="1"/>
    <w:p w:rsidR="00BE37C4" w:rsidRDefault="00BE37C4" w:rsidP="00AD3A3D">
      <w:pPr>
        <w:spacing w:line="360" w:lineRule="auto"/>
        <w:rPr>
          <w:rFonts w:ascii="Times New Roman" w:hAnsi="Times New Roman" w:cs="Times New Roman"/>
          <w:b/>
          <w:sz w:val="24"/>
          <w:szCs w:val="24"/>
        </w:rPr>
      </w:pPr>
    </w:p>
    <w:p w:rsidR="00AD3A3D" w:rsidRPr="001A76D8" w:rsidRDefault="001A76D8" w:rsidP="00AD3A3D">
      <w:pPr>
        <w:spacing w:line="360" w:lineRule="auto"/>
        <w:rPr>
          <w:rFonts w:ascii="Times New Roman" w:hAnsi="Times New Roman" w:cs="Times New Roman"/>
          <w:b/>
          <w:sz w:val="24"/>
          <w:szCs w:val="24"/>
        </w:rPr>
      </w:pPr>
      <w:r w:rsidRPr="001A76D8">
        <w:rPr>
          <w:rFonts w:ascii="Times New Roman" w:hAnsi="Times New Roman" w:cs="Times New Roman"/>
          <w:b/>
          <w:sz w:val="24"/>
          <w:szCs w:val="24"/>
        </w:rPr>
        <w:t>Kaynak</w:t>
      </w:r>
    </w:p>
    <w:p w:rsidR="001A76D8" w:rsidRPr="001A76D8" w:rsidRDefault="001A76D8" w:rsidP="001A76D8">
      <w:pPr>
        <w:spacing w:after="120" w:line="276" w:lineRule="auto"/>
        <w:ind w:left="709" w:hanging="709"/>
        <w:jc w:val="both"/>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Dursun, A.</w:t>
      </w:r>
      <w:r w:rsidRPr="001A76D8">
        <w:rPr>
          <w:rFonts w:ascii="Times New Roman" w:hAnsi="Times New Roman" w:cs="Times New Roman"/>
          <w:color w:val="222222"/>
          <w:sz w:val="24"/>
          <w:szCs w:val="24"/>
          <w:shd w:val="clear" w:color="auto" w:fill="FFFFFF"/>
        </w:rPr>
        <w:t xml:space="preserve"> &amp; Kara, A. (2019). Ortaöğretim öğrencilerinde kariyer karar verme güçlüklerinin </w:t>
      </w:r>
      <w:proofErr w:type="spellStart"/>
      <w:r w:rsidRPr="001A76D8">
        <w:rPr>
          <w:rFonts w:ascii="Times New Roman" w:hAnsi="Times New Roman" w:cs="Times New Roman"/>
          <w:color w:val="222222"/>
          <w:sz w:val="24"/>
          <w:szCs w:val="24"/>
          <w:shd w:val="clear" w:color="auto" w:fill="FFFFFF"/>
        </w:rPr>
        <w:t>yordayıcısı</w:t>
      </w:r>
      <w:proofErr w:type="spellEnd"/>
      <w:r w:rsidRPr="001A76D8">
        <w:rPr>
          <w:rFonts w:ascii="Times New Roman" w:hAnsi="Times New Roman" w:cs="Times New Roman"/>
          <w:color w:val="222222"/>
          <w:sz w:val="24"/>
          <w:szCs w:val="24"/>
          <w:shd w:val="clear" w:color="auto" w:fill="FFFFFF"/>
        </w:rPr>
        <w:t xml:space="preserve"> olarak kariyer kararı yetkinlik beklentisi ve kariyer seçiminde aile etkisi. </w:t>
      </w:r>
      <w:proofErr w:type="spellStart"/>
      <w:r w:rsidRPr="001A76D8">
        <w:rPr>
          <w:rFonts w:ascii="Times New Roman" w:hAnsi="Times New Roman" w:cs="Times New Roman"/>
          <w:i/>
          <w:iCs/>
          <w:color w:val="222222"/>
          <w:sz w:val="24"/>
          <w:szCs w:val="24"/>
          <w:shd w:val="clear" w:color="auto" w:fill="FFFFFF"/>
        </w:rPr>
        <w:t>Journal</w:t>
      </w:r>
      <w:proofErr w:type="spellEnd"/>
      <w:r w:rsidRPr="001A76D8">
        <w:rPr>
          <w:rFonts w:ascii="Times New Roman" w:hAnsi="Times New Roman" w:cs="Times New Roman"/>
          <w:i/>
          <w:iCs/>
          <w:color w:val="222222"/>
          <w:sz w:val="24"/>
          <w:szCs w:val="24"/>
          <w:shd w:val="clear" w:color="auto" w:fill="FFFFFF"/>
        </w:rPr>
        <w:t xml:space="preserve"> of </w:t>
      </w:r>
      <w:proofErr w:type="spellStart"/>
      <w:r w:rsidRPr="001A76D8">
        <w:rPr>
          <w:rFonts w:ascii="Times New Roman" w:hAnsi="Times New Roman" w:cs="Times New Roman"/>
          <w:i/>
          <w:iCs/>
          <w:color w:val="222222"/>
          <w:sz w:val="24"/>
          <w:szCs w:val="24"/>
          <w:shd w:val="clear" w:color="auto" w:fill="FFFFFF"/>
        </w:rPr>
        <w:t>Turkish</w:t>
      </w:r>
      <w:proofErr w:type="spellEnd"/>
      <w:r w:rsidRPr="001A76D8">
        <w:rPr>
          <w:rFonts w:ascii="Times New Roman" w:hAnsi="Times New Roman" w:cs="Times New Roman"/>
          <w:i/>
          <w:iCs/>
          <w:color w:val="222222"/>
          <w:sz w:val="24"/>
          <w:szCs w:val="24"/>
          <w:shd w:val="clear" w:color="auto" w:fill="FFFFFF"/>
        </w:rPr>
        <w:t xml:space="preserve"> </w:t>
      </w:r>
      <w:proofErr w:type="spellStart"/>
      <w:r w:rsidRPr="001A76D8">
        <w:rPr>
          <w:rFonts w:ascii="Times New Roman" w:hAnsi="Times New Roman" w:cs="Times New Roman"/>
          <w:i/>
          <w:iCs/>
          <w:color w:val="222222"/>
          <w:sz w:val="24"/>
          <w:szCs w:val="24"/>
          <w:shd w:val="clear" w:color="auto" w:fill="FFFFFF"/>
        </w:rPr>
        <w:t>Educational</w:t>
      </w:r>
      <w:proofErr w:type="spellEnd"/>
      <w:r w:rsidRPr="001A76D8">
        <w:rPr>
          <w:rFonts w:ascii="Times New Roman" w:hAnsi="Times New Roman" w:cs="Times New Roman"/>
          <w:i/>
          <w:iCs/>
          <w:color w:val="222222"/>
          <w:sz w:val="24"/>
          <w:szCs w:val="24"/>
          <w:shd w:val="clear" w:color="auto" w:fill="FFFFFF"/>
        </w:rPr>
        <w:t xml:space="preserve"> </w:t>
      </w:r>
      <w:proofErr w:type="spellStart"/>
      <w:r w:rsidRPr="001A76D8">
        <w:rPr>
          <w:rFonts w:ascii="Times New Roman" w:hAnsi="Times New Roman" w:cs="Times New Roman"/>
          <w:i/>
          <w:iCs/>
          <w:color w:val="222222"/>
          <w:sz w:val="24"/>
          <w:szCs w:val="24"/>
          <w:shd w:val="clear" w:color="auto" w:fill="FFFFFF"/>
        </w:rPr>
        <w:t>Sciences</w:t>
      </w:r>
      <w:proofErr w:type="spellEnd"/>
      <w:r w:rsidRPr="001A76D8">
        <w:rPr>
          <w:rFonts w:ascii="Times New Roman" w:hAnsi="Times New Roman" w:cs="Times New Roman"/>
          <w:color w:val="222222"/>
          <w:sz w:val="24"/>
          <w:szCs w:val="24"/>
          <w:shd w:val="clear" w:color="auto" w:fill="FFFFFF"/>
        </w:rPr>
        <w:t>, </w:t>
      </w:r>
      <w:r w:rsidRPr="001A76D8">
        <w:rPr>
          <w:rFonts w:ascii="Times New Roman" w:hAnsi="Times New Roman" w:cs="Times New Roman"/>
          <w:i/>
          <w:iCs/>
          <w:color w:val="222222"/>
          <w:sz w:val="24"/>
          <w:szCs w:val="24"/>
          <w:shd w:val="clear" w:color="auto" w:fill="FFFFFF"/>
        </w:rPr>
        <w:t>17</w:t>
      </w:r>
      <w:r w:rsidRPr="001A76D8">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,39-55</w:t>
      </w:r>
      <w:r w:rsidRPr="001A76D8">
        <w:rPr>
          <w:rFonts w:ascii="Times New Roman" w:hAnsi="Times New Roman" w:cs="Times New Roman"/>
          <w:color w:val="222222"/>
          <w:sz w:val="24"/>
          <w:szCs w:val="24"/>
          <w:shd w:val="clear" w:color="auto" w:fill="FFFFFF"/>
        </w:rPr>
        <w:t>.</w:t>
      </w:r>
    </w:p>
    <w:sectPr w:rsidR="001A76D8" w:rsidRPr="001A76D8" w:rsidSect="00EC1E21">
      <w:footerReference w:type="default" r:id="rId20"/>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65E" w:rsidRDefault="0099665E" w:rsidP="00BF2FB1">
      <w:pPr>
        <w:spacing w:after="0" w:line="240" w:lineRule="auto"/>
      </w:pPr>
      <w:r>
        <w:separator/>
      </w:r>
    </w:p>
  </w:endnote>
  <w:endnote w:type="continuationSeparator" w:id="0">
    <w:p w:rsidR="0099665E" w:rsidRDefault="0099665E"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D1" w:rsidRDefault="002501D1" w:rsidP="0092292E">
    <w:pPr>
      <w:pStyle w:val="AltBilgi"/>
    </w:pPr>
  </w:p>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65E" w:rsidRDefault="0099665E" w:rsidP="00BF2FB1">
      <w:pPr>
        <w:spacing w:after="0" w:line="240" w:lineRule="auto"/>
      </w:pPr>
      <w:r>
        <w:separator/>
      </w:r>
    </w:p>
  </w:footnote>
  <w:footnote w:type="continuationSeparator" w:id="0">
    <w:p w:rsidR="0099665E" w:rsidRDefault="0099665E"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AA38AA"/>
    <w:multiLevelType w:val="hybridMultilevel"/>
    <w:tmpl w:val="74F2F554"/>
    <w:lvl w:ilvl="0" w:tplc="27823206">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EF1EEF"/>
    <w:multiLevelType w:val="hybridMultilevel"/>
    <w:tmpl w:val="D4D696E4"/>
    <w:lvl w:ilvl="0" w:tplc="2D28D5E6">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3F7826"/>
    <w:multiLevelType w:val="hybridMultilevel"/>
    <w:tmpl w:val="F71A2C10"/>
    <w:lvl w:ilvl="0" w:tplc="E61A2EA2">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8"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1" w15:restartNumberingAfterBreak="0">
    <w:nsid w:val="451C18A6"/>
    <w:multiLevelType w:val="hybridMultilevel"/>
    <w:tmpl w:val="C1EE4BB4"/>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2" w15:restartNumberingAfterBreak="0">
    <w:nsid w:val="4BE31770"/>
    <w:multiLevelType w:val="hybridMultilevel"/>
    <w:tmpl w:val="A7E69E70"/>
    <w:lvl w:ilvl="0" w:tplc="37C27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7029F1"/>
    <w:multiLevelType w:val="hybridMultilevel"/>
    <w:tmpl w:val="F24833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F3B442A"/>
    <w:multiLevelType w:val="hybridMultilevel"/>
    <w:tmpl w:val="C3842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7C2005"/>
    <w:multiLevelType w:val="hybridMultilevel"/>
    <w:tmpl w:val="CC94F964"/>
    <w:lvl w:ilvl="0" w:tplc="3ACAE8D4">
      <w:start w:val="1"/>
      <w:numFmt w:val="decimal"/>
      <w:lvlText w:val="%1-"/>
      <w:lvlJc w:val="left"/>
      <w:pPr>
        <w:ind w:left="795" w:hanging="360"/>
      </w:pPr>
      <w:rPr>
        <w:rFonts w:ascii="Times New Roman" w:eastAsia="Times New Roman" w:hAnsi="Times New Roman" w:cs="Times New Roman"/>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7" w15:restartNumberingAfterBreak="0">
    <w:nsid w:val="687E05B4"/>
    <w:multiLevelType w:val="hybridMultilevel"/>
    <w:tmpl w:val="F5A457AA"/>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8"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6A9784D"/>
    <w:multiLevelType w:val="hybridMultilevel"/>
    <w:tmpl w:val="ECEC98E4"/>
    <w:lvl w:ilvl="0" w:tplc="F5C65584">
      <w:start w:val="1"/>
      <w:numFmt w:val="decimal"/>
      <w:lvlText w:val="%1-"/>
      <w:lvlJc w:val="left"/>
      <w:pPr>
        <w:ind w:left="1140" w:hanging="360"/>
      </w:pPr>
      <w:rPr>
        <w:rFonts w:ascii="Times New Roman" w:eastAsiaTheme="minorHAnsi" w:hAnsi="Times New Roman" w:cstheme="minorBidi"/>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32"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30"/>
  </w:num>
  <w:num w:numId="5">
    <w:abstractNumId w:val="18"/>
  </w:num>
  <w:num w:numId="6">
    <w:abstractNumId w:val="13"/>
  </w:num>
  <w:num w:numId="7">
    <w:abstractNumId w:val="7"/>
  </w:num>
  <w:num w:numId="8">
    <w:abstractNumId w:val="28"/>
  </w:num>
  <w:num w:numId="9">
    <w:abstractNumId w:val="34"/>
  </w:num>
  <w:num w:numId="10">
    <w:abstractNumId w:val="0"/>
  </w:num>
  <w:num w:numId="11">
    <w:abstractNumId w:val="33"/>
  </w:num>
  <w:num w:numId="12">
    <w:abstractNumId w:val="19"/>
  </w:num>
  <w:num w:numId="13">
    <w:abstractNumId w:val="4"/>
  </w:num>
  <w:num w:numId="14">
    <w:abstractNumId w:val="11"/>
  </w:num>
  <w:num w:numId="15">
    <w:abstractNumId w:val="20"/>
  </w:num>
  <w:num w:numId="16">
    <w:abstractNumId w:val="16"/>
  </w:num>
  <w:num w:numId="17">
    <w:abstractNumId w:val="15"/>
  </w:num>
  <w:num w:numId="18">
    <w:abstractNumId w:val="5"/>
  </w:num>
  <w:num w:numId="19">
    <w:abstractNumId w:val="25"/>
  </w:num>
  <w:num w:numId="20">
    <w:abstractNumId w:val="17"/>
  </w:num>
  <w:num w:numId="21">
    <w:abstractNumId w:val="29"/>
  </w:num>
  <w:num w:numId="22">
    <w:abstractNumId w:val="32"/>
  </w:num>
  <w:num w:numId="23">
    <w:abstractNumId w:val="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num>
  <w:num w:numId="27">
    <w:abstractNumId w:val="24"/>
  </w:num>
  <w:num w:numId="28">
    <w:abstractNumId w:val="26"/>
  </w:num>
  <w:num w:numId="29">
    <w:abstractNumId w:val="23"/>
  </w:num>
  <w:num w:numId="30">
    <w:abstractNumId w:val="21"/>
  </w:num>
  <w:num w:numId="31">
    <w:abstractNumId w:val="2"/>
  </w:num>
  <w:num w:numId="32">
    <w:abstractNumId w:val="1"/>
  </w:num>
  <w:num w:numId="33">
    <w:abstractNumId w:val="22"/>
  </w:num>
  <w:num w:numId="34">
    <w:abstractNumId w:val="2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3B8D"/>
    <w:rsid w:val="00065F98"/>
    <w:rsid w:val="00067EE0"/>
    <w:rsid w:val="00085E95"/>
    <w:rsid w:val="0009620C"/>
    <w:rsid w:val="000A38B7"/>
    <w:rsid w:val="000B0DF1"/>
    <w:rsid w:val="000B68CD"/>
    <w:rsid w:val="000C1BC1"/>
    <w:rsid w:val="000C71FB"/>
    <w:rsid w:val="000D549E"/>
    <w:rsid w:val="00102683"/>
    <w:rsid w:val="00103EBD"/>
    <w:rsid w:val="00106033"/>
    <w:rsid w:val="0016020B"/>
    <w:rsid w:val="00164B52"/>
    <w:rsid w:val="00166597"/>
    <w:rsid w:val="001677E8"/>
    <w:rsid w:val="001A212A"/>
    <w:rsid w:val="001A76D8"/>
    <w:rsid w:val="001C290B"/>
    <w:rsid w:val="001D00F7"/>
    <w:rsid w:val="001D42AF"/>
    <w:rsid w:val="001D7CBA"/>
    <w:rsid w:val="001E2B21"/>
    <w:rsid w:val="001E551D"/>
    <w:rsid w:val="001F35E1"/>
    <w:rsid w:val="001F5F61"/>
    <w:rsid w:val="0022004F"/>
    <w:rsid w:val="00230BB2"/>
    <w:rsid w:val="002421D6"/>
    <w:rsid w:val="00243DBC"/>
    <w:rsid w:val="002501D1"/>
    <w:rsid w:val="00275C41"/>
    <w:rsid w:val="002B092D"/>
    <w:rsid w:val="002C3820"/>
    <w:rsid w:val="002C77BE"/>
    <w:rsid w:val="002D29C4"/>
    <w:rsid w:val="002D4E95"/>
    <w:rsid w:val="002E1DF0"/>
    <w:rsid w:val="0030093A"/>
    <w:rsid w:val="00302B89"/>
    <w:rsid w:val="00304A19"/>
    <w:rsid w:val="00307E8A"/>
    <w:rsid w:val="00333EAE"/>
    <w:rsid w:val="00347B4A"/>
    <w:rsid w:val="003754FD"/>
    <w:rsid w:val="003831C2"/>
    <w:rsid w:val="003866B2"/>
    <w:rsid w:val="003873B1"/>
    <w:rsid w:val="00393DB1"/>
    <w:rsid w:val="003A651C"/>
    <w:rsid w:val="003B6078"/>
    <w:rsid w:val="003C3103"/>
    <w:rsid w:val="003C51B2"/>
    <w:rsid w:val="003C5FA8"/>
    <w:rsid w:val="003D0B1B"/>
    <w:rsid w:val="003D6C36"/>
    <w:rsid w:val="004051F2"/>
    <w:rsid w:val="00407AAA"/>
    <w:rsid w:val="00411EEE"/>
    <w:rsid w:val="00412334"/>
    <w:rsid w:val="0044233F"/>
    <w:rsid w:val="00456D46"/>
    <w:rsid w:val="00460230"/>
    <w:rsid w:val="00471703"/>
    <w:rsid w:val="00486B9A"/>
    <w:rsid w:val="004A035D"/>
    <w:rsid w:val="004A4587"/>
    <w:rsid w:val="004A4DFC"/>
    <w:rsid w:val="004D0E97"/>
    <w:rsid w:val="004F2CD6"/>
    <w:rsid w:val="00587499"/>
    <w:rsid w:val="00591E27"/>
    <w:rsid w:val="005A1D1E"/>
    <w:rsid w:val="005E1049"/>
    <w:rsid w:val="005F5274"/>
    <w:rsid w:val="00631DA9"/>
    <w:rsid w:val="006363A1"/>
    <w:rsid w:val="006377CF"/>
    <w:rsid w:val="006911E1"/>
    <w:rsid w:val="006A0CD7"/>
    <w:rsid w:val="006C698E"/>
    <w:rsid w:val="006D7351"/>
    <w:rsid w:val="006E57CA"/>
    <w:rsid w:val="006F3351"/>
    <w:rsid w:val="00706B50"/>
    <w:rsid w:val="00710BD5"/>
    <w:rsid w:val="007249A8"/>
    <w:rsid w:val="00726C3B"/>
    <w:rsid w:val="00740CE6"/>
    <w:rsid w:val="007725CC"/>
    <w:rsid w:val="007742B3"/>
    <w:rsid w:val="007818BD"/>
    <w:rsid w:val="007E119D"/>
    <w:rsid w:val="008053E7"/>
    <w:rsid w:val="00820308"/>
    <w:rsid w:val="00821708"/>
    <w:rsid w:val="0083588B"/>
    <w:rsid w:val="00837935"/>
    <w:rsid w:val="00844C99"/>
    <w:rsid w:val="008514B2"/>
    <w:rsid w:val="00863681"/>
    <w:rsid w:val="00865033"/>
    <w:rsid w:val="008A3658"/>
    <w:rsid w:val="008A6BFB"/>
    <w:rsid w:val="008D43B1"/>
    <w:rsid w:val="008E24C9"/>
    <w:rsid w:val="008E27CF"/>
    <w:rsid w:val="008F1508"/>
    <w:rsid w:val="0090584E"/>
    <w:rsid w:val="00921AB1"/>
    <w:rsid w:val="0092292E"/>
    <w:rsid w:val="009267A9"/>
    <w:rsid w:val="00927AC0"/>
    <w:rsid w:val="009433A2"/>
    <w:rsid w:val="00947B3C"/>
    <w:rsid w:val="00967F10"/>
    <w:rsid w:val="00987046"/>
    <w:rsid w:val="009872CD"/>
    <w:rsid w:val="00991C32"/>
    <w:rsid w:val="009957BB"/>
    <w:rsid w:val="0099665E"/>
    <w:rsid w:val="009A1946"/>
    <w:rsid w:val="009A2057"/>
    <w:rsid w:val="009B0858"/>
    <w:rsid w:val="009B4823"/>
    <w:rsid w:val="009C2539"/>
    <w:rsid w:val="009D4CCE"/>
    <w:rsid w:val="009E16E8"/>
    <w:rsid w:val="009E31C2"/>
    <w:rsid w:val="009E5187"/>
    <w:rsid w:val="00A249E1"/>
    <w:rsid w:val="00A343C4"/>
    <w:rsid w:val="00A43EAE"/>
    <w:rsid w:val="00A6226A"/>
    <w:rsid w:val="00A763D6"/>
    <w:rsid w:val="00A77740"/>
    <w:rsid w:val="00A81AD4"/>
    <w:rsid w:val="00A85E8A"/>
    <w:rsid w:val="00AA34AD"/>
    <w:rsid w:val="00AB690F"/>
    <w:rsid w:val="00AB7738"/>
    <w:rsid w:val="00AD336A"/>
    <w:rsid w:val="00AD3A3D"/>
    <w:rsid w:val="00AD58F7"/>
    <w:rsid w:val="00AE01B1"/>
    <w:rsid w:val="00B25072"/>
    <w:rsid w:val="00B32978"/>
    <w:rsid w:val="00B34A00"/>
    <w:rsid w:val="00B62CC6"/>
    <w:rsid w:val="00B67E48"/>
    <w:rsid w:val="00B81839"/>
    <w:rsid w:val="00B87F5D"/>
    <w:rsid w:val="00B956D2"/>
    <w:rsid w:val="00B97337"/>
    <w:rsid w:val="00BC6FCB"/>
    <w:rsid w:val="00BD2974"/>
    <w:rsid w:val="00BE37C4"/>
    <w:rsid w:val="00BF2FB1"/>
    <w:rsid w:val="00C036C4"/>
    <w:rsid w:val="00C03EB1"/>
    <w:rsid w:val="00C059F1"/>
    <w:rsid w:val="00C16A92"/>
    <w:rsid w:val="00C3484E"/>
    <w:rsid w:val="00C35486"/>
    <w:rsid w:val="00C70525"/>
    <w:rsid w:val="00C70BB7"/>
    <w:rsid w:val="00C92851"/>
    <w:rsid w:val="00C93E59"/>
    <w:rsid w:val="00CA227F"/>
    <w:rsid w:val="00CC19DE"/>
    <w:rsid w:val="00CC23C7"/>
    <w:rsid w:val="00CC3CFC"/>
    <w:rsid w:val="00CC70E1"/>
    <w:rsid w:val="00CE6570"/>
    <w:rsid w:val="00D0396F"/>
    <w:rsid w:val="00D345EB"/>
    <w:rsid w:val="00D35A38"/>
    <w:rsid w:val="00D36E80"/>
    <w:rsid w:val="00D377B8"/>
    <w:rsid w:val="00D403AD"/>
    <w:rsid w:val="00D46645"/>
    <w:rsid w:val="00D479EA"/>
    <w:rsid w:val="00D778A0"/>
    <w:rsid w:val="00D837A5"/>
    <w:rsid w:val="00D84321"/>
    <w:rsid w:val="00D92435"/>
    <w:rsid w:val="00D942D1"/>
    <w:rsid w:val="00D96F3B"/>
    <w:rsid w:val="00DA54E2"/>
    <w:rsid w:val="00DB7171"/>
    <w:rsid w:val="00DC4AF1"/>
    <w:rsid w:val="00DD5336"/>
    <w:rsid w:val="00DE5B41"/>
    <w:rsid w:val="00DF25E7"/>
    <w:rsid w:val="00DF5825"/>
    <w:rsid w:val="00E37792"/>
    <w:rsid w:val="00E42A0E"/>
    <w:rsid w:val="00E42F27"/>
    <w:rsid w:val="00E43B9A"/>
    <w:rsid w:val="00E755FA"/>
    <w:rsid w:val="00E81C67"/>
    <w:rsid w:val="00EB22FF"/>
    <w:rsid w:val="00EB51EE"/>
    <w:rsid w:val="00EB5729"/>
    <w:rsid w:val="00EC1E21"/>
    <w:rsid w:val="00ED1F16"/>
    <w:rsid w:val="00EE0FFA"/>
    <w:rsid w:val="00EF1FA5"/>
    <w:rsid w:val="00F11D8B"/>
    <w:rsid w:val="00F15F73"/>
    <w:rsid w:val="00F22561"/>
    <w:rsid w:val="00F22C61"/>
    <w:rsid w:val="00F35C5F"/>
    <w:rsid w:val="00F40A62"/>
    <w:rsid w:val="00F41801"/>
    <w:rsid w:val="00F4185C"/>
    <w:rsid w:val="00F51A79"/>
    <w:rsid w:val="00F61381"/>
    <w:rsid w:val="00F71A92"/>
    <w:rsid w:val="00F7427E"/>
    <w:rsid w:val="00F81AC1"/>
    <w:rsid w:val="00F9426F"/>
    <w:rsid w:val="00FB48E9"/>
    <w:rsid w:val="00FD1D58"/>
    <w:rsid w:val="00FD63C9"/>
    <w:rsid w:val="00FE0742"/>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CDA0"/>
  <w15:docId w15:val="{9A297FAF-B407-C64B-BC6A-4FF40731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92292E"/>
    <w:pPr>
      <w:keepNext/>
      <w:keepLines/>
      <w:spacing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99"/>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92292E"/>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character" w:customStyle="1" w:styleId="zmlenmeyenBahsetme1">
    <w:name w:val="Çözümlenmeyen Bahsetme1"/>
    <w:basedOn w:val="VarsaylanParagrafYazTipi"/>
    <w:uiPriority w:val="99"/>
    <w:semiHidden/>
    <w:unhideWhenUsed/>
    <w:rsid w:val="00063B8D"/>
    <w:rPr>
      <w:color w:val="605E5C"/>
      <w:shd w:val="clear" w:color="auto" w:fill="E1DFDD"/>
    </w:rPr>
  </w:style>
  <w:style w:type="character" w:styleId="zlenenKpr">
    <w:name w:val="FollowedHyperlink"/>
    <w:basedOn w:val="VarsaylanParagrafYazTipi"/>
    <w:uiPriority w:val="99"/>
    <w:semiHidden/>
    <w:unhideWhenUsed/>
    <w:rsid w:val="009229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960">
      <w:bodyDiv w:val="1"/>
      <w:marLeft w:val="0"/>
      <w:marRight w:val="0"/>
      <w:marTop w:val="0"/>
      <w:marBottom w:val="0"/>
      <w:divBdr>
        <w:top w:val="none" w:sz="0" w:space="0" w:color="auto"/>
        <w:left w:val="none" w:sz="0" w:space="0" w:color="auto"/>
        <w:bottom w:val="none" w:sz="0" w:space="0" w:color="auto"/>
        <w:right w:val="none" w:sz="0" w:space="0" w:color="auto"/>
      </w:divBdr>
    </w:div>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733046491">
      <w:bodyDiv w:val="1"/>
      <w:marLeft w:val="0"/>
      <w:marRight w:val="0"/>
      <w:marTop w:val="0"/>
      <w:marBottom w:val="0"/>
      <w:divBdr>
        <w:top w:val="none" w:sz="0" w:space="0" w:color="auto"/>
        <w:left w:val="none" w:sz="0" w:space="0" w:color="auto"/>
        <w:bottom w:val="none" w:sz="0" w:space="0" w:color="auto"/>
        <w:right w:val="none" w:sz="0" w:space="0" w:color="auto"/>
      </w:divBdr>
    </w:div>
    <w:div w:id="860359469">
      <w:bodyDiv w:val="1"/>
      <w:marLeft w:val="0"/>
      <w:marRight w:val="0"/>
      <w:marTop w:val="0"/>
      <w:marBottom w:val="0"/>
      <w:divBdr>
        <w:top w:val="none" w:sz="0" w:space="0" w:color="auto"/>
        <w:left w:val="none" w:sz="0" w:space="0" w:color="auto"/>
        <w:bottom w:val="none" w:sz="0" w:space="0" w:color="auto"/>
        <w:right w:val="none" w:sz="0" w:space="0" w:color="auto"/>
      </w:divBdr>
    </w:div>
    <w:div w:id="1187476022">
      <w:bodyDiv w:val="1"/>
      <w:marLeft w:val="0"/>
      <w:marRight w:val="0"/>
      <w:marTop w:val="0"/>
      <w:marBottom w:val="0"/>
      <w:divBdr>
        <w:top w:val="none" w:sz="0" w:space="0" w:color="auto"/>
        <w:left w:val="none" w:sz="0" w:space="0" w:color="auto"/>
        <w:bottom w:val="none" w:sz="0" w:space="0" w:color="auto"/>
        <w:right w:val="none" w:sz="0" w:space="0" w:color="auto"/>
      </w:divBdr>
    </w:div>
    <w:div w:id="1811291182">
      <w:bodyDiv w:val="1"/>
      <w:marLeft w:val="0"/>
      <w:marRight w:val="0"/>
      <w:marTop w:val="0"/>
      <w:marBottom w:val="0"/>
      <w:divBdr>
        <w:top w:val="none" w:sz="0" w:space="0" w:color="auto"/>
        <w:left w:val="none" w:sz="0" w:space="0" w:color="auto"/>
        <w:bottom w:val="none" w:sz="0" w:space="0" w:color="auto"/>
        <w:right w:val="none" w:sz="0" w:space="0" w:color="auto"/>
      </w:divBdr>
    </w:div>
    <w:div w:id="2138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94D7B9-C8BE-9340-AD12-6F6536729396}" type="doc">
      <dgm:prSet loTypeId="urn:microsoft.com/office/officeart/2008/layout/HorizontalMultiLevelHierarchy" loCatId="" qsTypeId="urn:microsoft.com/office/officeart/2005/8/quickstyle/3d4" qsCatId="3D" csTypeId="urn:microsoft.com/office/officeart/2005/8/colors/accent2_5" csCatId="accent2" phldr="1"/>
      <dgm:spPr/>
      <dgm:t>
        <a:bodyPr/>
        <a:lstStyle/>
        <a:p>
          <a:endParaRPr lang="tr-TR"/>
        </a:p>
      </dgm:t>
    </dgm:pt>
    <dgm:pt modelId="{2044C8EA-E803-874B-A850-8BA6E1E50C3E}">
      <dgm:prSet phldrT="[Metin]"/>
      <dgm:spPr/>
      <dgm:t>
        <a:bodyPr/>
        <a:lstStyle/>
        <a:p>
          <a:r>
            <a:rPr lang="tr-TR"/>
            <a:t>Benim Görüşlerim</a:t>
          </a:r>
        </a:p>
      </dgm:t>
    </dgm:pt>
    <dgm:pt modelId="{D8967EED-FD5C-8A44-9EBA-711156239CE9}" type="parTrans" cxnId="{DC40568E-E9CA-B64A-A66E-03032D2E65B8}">
      <dgm:prSet/>
      <dgm:spPr/>
      <dgm:t>
        <a:bodyPr/>
        <a:lstStyle/>
        <a:p>
          <a:endParaRPr lang="tr-TR"/>
        </a:p>
      </dgm:t>
    </dgm:pt>
    <dgm:pt modelId="{67281B45-FDCD-2443-8E04-07E271595729}" type="sibTrans" cxnId="{DC40568E-E9CA-B64A-A66E-03032D2E65B8}">
      <dgm:prSet/>
      <dgm:spPr/>
      <dgm:t>
        <a:bodyPr/>
        <a:lstStyle/>
        <a:p>
          <a:endParaRPr lang="tr-TR"/>
        </a:p>
      </dgm:t>
    </dgm:pt>
    <dgm:pt modelId="{51E021DC-986E-8142-BB1C-1F2ED7C017D3}">
      <dgm:prSet phldrT="[Metin]"/>
      <dgm:spPr/>
      <dgm:t>
        <a:bodyPr/>
        <a:lstStyle/>
        <a:p>
          <a:endParaRPr lang="tr-TR"/>
        </a:p>
      </dgm:t>
    </dgm:pt>
    <dgm:pt modelId="{38B130E0-0D5C-D542-8A42-5A6E9A61220A}" type="parTrans" cxnId="{95AA987E-C6C8-3E4E-A607-5B82C45F275E}">
      <dgm:prSet/>
      <dgm:spPr/>
      <dgm:t>
        <a:bodyPr/>
        <a:lstStyle/>
        <a:p>
          <a:endParaRPr lang="tr-TR"/>
        </a:p>
      </dgm:t>
    </dgm:pt>
    <dgm:pt modelId="{0DF08618-139C-D542-890C-08A2E73B5FEB}" type="sibTrans" cxnId="{95AA987E-C6C8-3E4E-A607-5B82C45F275E}">
      <dgm:prSet/>
      <dgm:spPr/>
      <dgm:t>
        <a:bodyPr/>
        <a:lstStyle/>
        <a:p>
          <a:endParaRPr lang="tr-TR"/>
        </a:p>
      </dgm:t>
    </dgm:pt>
    <dgm:pt modelId="{CDE76A7B-06B7-EA4D-ADAF-034963F73B36}">
      <dgm:prSet phldrT="[Metin]"/>
      <dgm:spPr/>
      <dgm:t>
        <a:bodyPr/>
        <a:lstStyle/>
        <a:p>
          <a:endParaRPr lang="tr-TR"/>
        </a:p>
      </dgm:t>
    </dgm:pt>
    <dgm:pt modelId="{9D03F8FC-310D-1E41-B388-D985E4771F17}" type="parTrans" cxnId="{BF9747B2-B37C-1247-B1C6-B6B970FEE1FB}">
      <dgm:prSet/>
      <dgm:spPr/>
      <dgm:t>
        <a:bodyPr/>
        <a:lstStyle/>
        <a:p>
          <a:endParaRPr lang="tr-TR"/>
        </a:p>
      </dgm:t>
    </dgm:pt>
    <dgm:pt modelId="{481E2C91-47E8-124E-8A8A-F8C4CE39CCB0}" type="sibTrans" cxnId="{BF9747B2-B37C-1247-B1C6-B6B970FEE1FB}">
      <dgm:prSet/>
      <dgm:spPr/>
      <dgm:t>
        <a:bodyPr/>
        <a:lstStyle/>
        <a:p>
          <a:endParaRPr lang="tr-TR"/>
        </a:p>
      </dgm:t>
    </dgm:pt>
    <dgm:pt modelId="{757354BA-806E-744D-A580-1445C819BDED}">
      <dgm:prSet phldrT="[Metin]"/>
      <dgm:spPr/>
      <dgm:t>
        <a:bodyPr/>
        <a:lstStyle/>
        <a:p>
          <a:endParaRPr lang="tr-TR"/>
        </a:p>
      </dgm:t>
    </dgm:pt>
    <dgm:pt modelId="{C1BBDDA0-BBCB-3346-B63F-AF7EBD17F46C}" type="parTrans" cxnId="{4EF64753-D932-8B4A-9F09-30039717B392}">
      <dgm:prSet/>
      <dgm:spPr/>
      <dgm:t>
        <a:bodyPr/>
        <a:lstStyle/>
        <a:p>
          <a:endParaRPr lang="tr-TR"/>
        </a:p>
      </dgm:t>
    </dgm:pt>
    <dgm:pt modelId="{62224FE1-837E-794A-96E1-A4E5C73DAB4E}" type="sibTrans" cxnId="{4EF64753-D932-8B4A-9F09-30039717B392}">
      <dgm:prSet/>
      <dgm:spPr/>
      <dgm:t>
        <a:bodyPr/>
        <a:lstStyle/>
        <a:p>
          <a:endParaRPr lang="tr-TR"/>
        </a:p>
      </dgm:t>
    </dgm:pt>
    <dgm:pt modelId="{817D805F-4B71-7640-8109-FA5CBB5B9F23}">
      <dgm:prSet phldrT="[Metin]"/>
      <dgm:spPr/>
      <dgm:t>
        <a:bodyPr/>
        <a:lstStyle/>
        <a:p>
          <a:endParaRPr lang="tr-TR"/>
        </a:p>
      </dgm:t>
    </dgm:pt>
    <dgm:pt modelId="{779D6165-A117-2B4C-B7B9-6524C44B8DE7}" type="parTrans" cxnId="{50E8AE9F-DE76-F54D-B9D4-41C2892080DE}">
      <dgm:prSet/>
      <dgm:spPr/>
      <dgm:t>
        <a:bodyPr/>
        <a:lstStyle/>
        <a:p>
          <a:endParaRPr lang="tr-TR"/>
        </a:p>
      </dgm:t>
    </dgm:pt>
    <dgm:pt modelId="{91F4B4FA-2EF7-2F45-B7E2-0AE292A64AC2}" type="sibTrans" cxnId="{50E8AE9F-DE76-F54D-B9D4-41C2892080DE}">
      <dgm:prSet/>
      <dgm:spPr/>
      <dgm:t>
        <a:bodyPr/>
        <a:lstStyle/>
        <a:p>
          <a:endParaRPr lang="tr-TR"/>
        </a:p>
      </dgm:t>
    </dgm:pt>
    <dgm:pt modelId="{61A0F5D3-8DCE-9949-AE6D-56834787292A}">
      <dgm:prSet phldrT="[Metin]"/>
      <dgm:spPr/>
      <dgm:t>
        <a:bodyPr/>
        <a:lstStyle/>
        <a:p>
          <a:endParaRPr lang="tr-TR"/>
        </a:p>
      </dgm:t>
    </dgm:pt>
    <dgm:pt modelId="{DC36F22C-0128-BE4B-B2A4-3B3DC9187DB5}" type="sibTrans" cxnId="{8272C782-1CAA-0E4C-8F54-1D1165E283F7}">
      <dgm:prSet/>
      <dgm:spPr/>
      <dgm:t>
        <a:bodyPr/>
        <a:lstStyle/>
        <a:p>
          <a:endParaRPr lang="tr-TR"/>
        </a:p>
      </dgm:t>
    </dgm:pt>
    <dgm:pt modelId="{A3206BF6-CCDC-0E43-912A-0D1E32DDDE61}" type="parTrans" cxnId="{8272C782-1CAA-0E4C-8F54-1D1165E283F7}">
      <dgm:prSet/>
      <dgm:spPr/>
      <dgm:t>
        <a:bodyPr/>
        <a:lstStyle/>
        <a:p>
          <a:endParaRPr lang="tr-TR"/>
        </a:p>
      </dgm:t>
    </dgm:pt>
    <dgm:pt modelId="{D642E212-A772-2B4E-B784-8987E06EB7B5}" type="pres">
      <dgm:prSet presAssocID="{7594D7B9-C8BE-9340-AD12-6F6536729396}" presName="Name0" presStyleCnt="0">
        <dgm:presLayoutVars>
          <dgm:chPref val="1"/>
          <dgm:dir/>
          <dgm:animOne val="branch"/>
          <dgm:animLvl val="lvl"/>
          <dgm:resizeHandles val="exact"/>
        </dgm:presLayoutVars>
      </dgm:prSet>
      <dgm:spPr/>
      <dgm:t>
        <a:bodyPr/>
        <a:lstStyle/>
        <a:p>
          <a:endParaRPr lang="tr-TR"/>
        </a:p>
      </dgm:t>
    </dgm:pt>
    <dgm:pt modelId="{23C19839-C038-5D44-9EC3-1CF46A72762E}" type="pres">
      <dgm:prSet presAssocID="{2044C8EA-E803-874B-A850-8BA6E1E50C3E}" presName="root1" presStyleCnt="0"/>
      <dgm:spPr/>
    </dgm:pt>
    <dgm:pt modelId="{3CEFA601-FDEF-B84D-9A15-172BCE34C42D}" type="pres">
      <dgm:prSet presAssocID="{2044C8EA-E803-874B-A850-8BA6E1E50C3E}" presName="LevelOneTextNode" presStyleLbl="node0" presStyleIdx="0" presStyleCnt="1">
        <dgm:presLayoutVars>
          <dgm:chPref val="3"/>
        </dgm:presLayoutVars>
      </dgm:prSet>
      <dgm:spPr/>
      <dgm:t>
        <a:bodyPr/>
        <a:lstStyle/>
        <a:p>
          <a:endParaRPr lang="tr-TR"/>
        </a:p>
      </dgm:t>
    </dgm:pt>
    <dgm:pt modelId="{F2B026CE-2020-7B47-B948-D6EDE7FF52E9}" type="pres">
      <dgm:prSet presAssocID="{2044C8EA-E803-874B-A850-8BA6E1E50C3E}" presName="level2hierChild" presStyleCnt="0"/>
      <dgm:spPr/>
    </dgm:pt>
    <dgm:pt modelId="{084E4BD7-30E6-3E44-B917-15861ABC765A}" type="pres">
      <dgm:prSet presAssocID="{A3206BF6-CCDC-0E43-912A-0D1E32DDDE61}" presName="conn2-1" presStyleLbl="parChTrans1D2" presStyleIdx="0" presStyleCnt="5"/>
      <dgm:spPr/>
      <dgm:t>
        <a:bodyPr/>
        <a:lstStyle/>
        <a:p>
          <a:endParaRPr lang="tr-TR"/>
        </a:p>
      </dgm:t>
    </dgm:pt>
    <dgm:pt modelId="{60E6F0B8-571A-214C-8B5F-279DB613222B}" type="pres">
      <dgm:prSet presAssocID="{A3206BF6-CCDC-0E43-912A-0D1E32DDDE61}" presName="connTx" presStyleLbl="parChTrans1D2" presStyleIdx="0" presStyleCnt="5"/>
      <dgm:spPr/>
      <dgm:t>
        <a:bodyPr/>
        <a:lstStyle/>
        <a:p>
          <a:endParaRPr lang="tr-TR"/>
        </a:p>
      </dgm:t>
    </dgm:pt>
    <dgm:pt modelId="{4092499B-40DA-3B40-B5BD-6461E4622A9C}" type="pres">
      <dgm:prSet presAssocID="{61A0F5D3-8DCE-9949-AE6D-56834787292A}" presName="root2" presStyleCnt="0"/>
      <dgm:spPr/>
    </dgm:pt>
    <dgm:pt modelId="{547239F9-9F43-5842-8757-37B0B9F0722F}" type="pres">
      <dgm:prSet presAssocID="{61A0F5D3-8DCE-9949-AE6D-56834787292A}" presName="LevelTwoTextNode" presStyleLbl="node2" presStyleIdx="0" presStyleCnt="5" custScaleX="278574">
        <dgm:presLayoutVars>
          <dgm:chPref val="3"/>
        </dgm:presLayoutVars>
      </dgm:prSet>
      <dgm:spPr/>
      <dgm:t>
        <a:bodyPr/>
        <a:lstStyle/>
        <a:p>
          <a:endParaRPr lang="tr-TR"/>
        </a:p>
      </dgm:t>
    </dgm:pt>
    <dgm:pt modelId="{0297DC96-0BA2-B94D-A269-F671A89898B9}" type="pres">
      <dgm:prSet presAssocID="{61A0F5D3-8DCE-9949-AE6D-56834787292A}" presName="level3hierChild" presStyleCnt="0"/>
      <dgm:spPr/>
    </dgm:pt>
    <dgm:pt modelId="{BBBFF40E-AE4F-F943-98F6-1F10F3F6DE19}" type="pres">
      <dgm:prSet presAssocID="{38B130E0-0D5C-D542-8A42-5A6E9A61220A}" presName="conn2-1" presStyleLbl="parChTrans1D2" presStyleIdx="1" presStyleCnt="5"/>
      <dgm:spPr/>
      <dgm:t>
        <a:bodyPr/>
        <a:lstStyle/>
        <a:p>
          <a:endParaRPr lang="tr-TR"/>
        </a:p>
      </dgm:t>
    </dgm:pt>
    <dgm:pt modelId="{969C4B88-54F1-8B4B-9E00-9B937D58924E}" type="pres">
      <dgm:prSet presAssocID="{38B130E0-0D5C-D542-8A42-5A6E9A61220A}" presName="connTx" presStyleLbl="parChTrans1D2" presStyleIdx="1" presStyleCnt="5"/>
      <dgm:spPr/>
      <dgm:t>
        <a:bodyPr/>
        <a:lstStyle/>
        <a:p>
          <a:endParaRPr lang="tr-TR"/>
        </a:p>
      </dgm:t>
    </dgm:pt>
    <dgm:pt modelId="{65F7EFF6-CA93-FD4A-BE46-F3F2E2F1EAB6}" type="pres">
      <dgm:prSet presAssocID="{51E021DC-986E-8142-BB1C-1F2ED7C017D3}" presName="root2" presStyleCnt="0"/>
      <dgm:spPr/>
    </dgm:pt>
    <dgm:pt modelId="{E4FDA283-579E-5946-AA7A-1AE3DDC0D847}" type="pres">
      <dgm:prSet presAssocID="{51E021DC-986E-8142-BB1C-1F2ED7C017D3}" presName="LevelTwoTextNode" presStyleLbl="node2" presStyleIdx="1" presStyleCnt="5" custScaleX="278574">
        <dgm:presLayoutVars>
          <dgm:chPref val="3"/>
        </dgm:presLayoutVars>
      </dgm:prSet>
      <dgm:spPr/>
      <dgm:t>
        <a:bodyPr/>
        <a:lstStyle/>
        <a:p>
          <a:endParaRPr lang="tr-TR"/>
        </a:p>
      </dgm:t>
    </dgm:pt>
    <dgm:pt modelId="{699E0773-2546-8F4C-B1EA-7E4C37B1BE2A}" type="pres">
      <dgm:prSet presAssocID="{51E021DC-986E-8142-BB1C-1F2ED7C017D3}" presName="level3hierChild" presStyleCnt="0"/>
      <dgm:spPr/>
    </dgm:pt>
    <dgm:pt modelId="{A5F6878B-C659-B544-BEB7-D12F06B8F2CF}" type="pres">
      <dgm:prSet presAssocID="{9D03F8FC-310D-1E41-B388-D985E4771F17}" presName="conn2-1" presStyleLbl="parChTrans1D2" presStyleIdx="2" presStyleCnt="5"/>
      <dgm:spPr/>
      <dgm:t>
        <a:bodyPr/>
        <a:lstStyle/>
        <a:p>
          <a:endParaRPr lang="tr-TR"/>
        </a:p>
      </dgm:t>
    </dgm:pt>
    <dgm:pt modelId="{805D1BF4-9598-0347-9B7F-83BA85EF7C86}" type="pres">
      <dgm:prSet presAssocID="{9D03F8FC-310D-1E41-B388-D985E4771F17}" presName="connTx" presStyleLbl="parChTrans1D2" presStyleIdx="2" presStyleCnt="5"/>
      <dgm:spPr/>
      <dgm:t>
        <a:bodyPr/>
        <a:lstStyle/>
        <a:p>
          <a:endParaRPr lang="tr-TR"/>
        </a:p>
      </dgm:t>
    </dgm:pt>
    <dgm:pt modelId="{E4639DCC-F1BD-8C45-B77F-BA2CCFAD6FC9}" type="pres">
      <dgm:prSet presAssocID="{CDE76A7B-06B7-EA4D-ADAF-034963F73B36}" presName="root2" presStyleCnt="0"/>
      <dgm:spPr/>
    </dgm:pt>
    <dgm:pt modelId="{45F02A27-485C-DE44-B99E-6B7A84999DE7}" type="pres">
      <dgm:prSet presAssocID="{CDE76A7B-06B7-EA4D-ADAF-034963F73B36}" presName="LevelTwoTextNode" presStyleLbl="node2" presStyleIdx="2" presStyleCnt="5" custScaleX="278574">
        <dgm:presLayoutVars>
          <dgm:chPref val="3"/>
        </dgm:presLayoutVars>
      </dgm:prSet>
      <dgm:spPr/>
      <dgm:t>
        <a:bodyPr/>
        <a:lstStyle/>
        <a:p>
          <a:endParaRPr lang="tr-TR"/>
        </a:p>
      </dgm:t>
    </dgm:pt>
    <dgm:pt modelId="{EA2B353B-003E-3A48-96AD-318943D1461C}" type="pres">
      <dgm:prSet presAssocID="{CDE76A7B-06B7-EA4D-ADAF-034963F73B36}" presName="level3hierChild" presStyleCnt="0"/>
      <dgm:spPr/>
    </dgm:pt>
    <dgm:pt modelId="{377A4603-A1E0-E541-A5E2-2AD64443B6B0}" type="pres">
      <dgm:prSet presAssocID="{779D6165-A117-2B4C-B7B9-6524C44B8DE7}" presName="conn2-1" presStyleLbl="parChTrans1D2" presStyleIdx="3" presStyleCnt="5"/>
      <dgm:spPr/>
      <dgm:t>
        <a:bodyPr/>
        <a:lstStyle/>
        <a:p>
          <a:endParaRPr lang="tr-TR"/>
        </a:p>
      </dgm:t>
    </dgm:pt>
    <dgm:pt modelId="{2346FF29-7FD9-ED49-9026-526DB1397DED}" type="pres">
      <dgm:prSet presAssocID="{779D6165-A117-2B4C-B7B9-6524C44B8DE7}" presName="connTx" presStyleLbl="parChTrans1D2" presStyleIdx="3" presStyleCnt="5"/>
      <dgm:spPr/>
      <dgm:t>
        <a:bodyPr/>
        <a:lstStyle/>
        <a:p>
          <a:endParaRPr lang="tr-TR"/>
        </a:p>
      </dgm:t>
    </dgm:pt>
    <dgm:pt modelId="{DF2C3338-BD0F-C44D-8110-38A5650CB391}" type="pres">
      <dgm:prSet presAssocID="{817D805F-4B71-7640-8109-FA5CBB5B9F23}" presName="root2" presStyleCnt="0"/>
      <dgm:spPr/>
    </dgm:pt>
    <dgm:pt modelId="{525A5CEA-6D86-F448-8117-EE9AD482926C}" type="pres">
      <dgm:prSet presAssocID="{817D805F-4B71-7640-8109-FA5CBB5B9F23}" presName="LevelTwoTextNode" presStyleLbl="node2" presStyleIdx="3" presStyleCnt="5" custScaleX="279218">
        <dgm:presLayoutVars>
          <dgm:chPref val="3"/>
        </dgm:presLayoutVars>
      </dgm:prSet>
      <dgm:spPr/>
      <dgm:t>
        <a:bodyPr/>
        <a:lstStyle/>
        <a:p>
          <a:endParaRPr lang="tr-TR"/>
        </a:p>
      </dgm:t>
    </dgm:pt>
    <dgm:pt modelId="{E7729CB4-DD95-4E4E-8D60-5DB0104E731D}" type="pres">
      <dgm:prSet presAssocID="{817D805F-4B71-7640-8109-FA5CBB5B9F23}" presName="level3hierChild" presStyleCnt="0"/>
      <dgm:spPr/>
    </dgm:pt>
    <dgm:pt modelId="{D46BAC8E-BD9F-734D-A84B-BEE840CEAA22}" type="pres">
      <dgm:prSet presAssocID="{C1BBDDA0-BBCB-3346-B63F-AF7EBD17F46C}" presName="conn2-1" presStyleLbl="parChTrans1D2" presStyleIdx="4" presStyleCnt="5"/>
      <dgm:spPr/>
      <dgm:t>
        <a:bodyPr/>
        <a:lstStyle/>
        <a:p>
          <a:endParaRPr lang="tr-TR"/>
        </a:p>
      </dgm:t>
    </dgm:pt>
    <dgm:pt modelId="{3418EBEB-E719-C846-93E1-E67A65839B41}" type="pres">
      <dgm:prSet presAssocID="{C1BBDDA0-BBCB-3346-B63F-AF7EBD17F46C}" presName="connTx" presStyleLbl="parChTrans1D2" presStyleIdx="4" presStyleCnt="5"/>
      <dgm:spPr/>
      <dgm:t>
        <a:bodyPr/>
        <a:lstStyle/>
        <a:p>
          <a:endParaRPr lang="tr-TR"/>
        </a:p>
      </dgm:t>
    </dgm:pt>
    <dgm:pt modelId="{067EC07E-B670-1D43-947F-F6DDFF136E40}" type="pres">
      <dgm:prSet presAssocID="{757354BA-806E-744D-A580-1445C819BDED}" presName="root2" presStyleCnt="0"/>
      <dgm:spPr/>
    </dgm:pt>
    <dgm:pt modelId="{9C647370-25CE-1240-88BF-9819D2D608F3}" type="pres">
      <dgm:prSet presAssocID="{757354BA-806E-744D-A580-1445C819BDED}" presName="LevelTwoTextNode" presStyleLbl="node2" presStyleIdx="4" presStyleCnt="5" custScaleX="282394" custLinFactNeighborX="-3176" custLinFactNeighborY="82">
        <dgm:presLayoutVars>
          <dgm:chPref val="3"/>
        </dgm:presLayoutVars>
      </dgm:prSet>
      <dgm:spPr/>
      <dgm:t>
        <a:bodyPr/>
        <a:lstStyle/>
        <a:p>
          <a:endParaRPr lang="tr-TR"/>
        </a:p>
      </dgm:t>
    </dgm:pt>
    <dgm:pt modelId="{4C0109E4-EF06-8C4D-92EE-FA34111140D3}" type="pres">
      <dgm:prSet presAssocID="{757354BA-806E-744D-A580-1445C819BDED}" presName="level3hierChild" presStyleCnt="0"/>
      <dgm:spPr/>
    </dgm:pt>
  </dgm:ptLst>
  <dgm:cxnLst>
    <dgm:cxn modelId="{03F5140C-68FD-4231-A9A0-6AC4CBA416B7}" type="presOf" srcId="{C1BBDDA0-BBCB-3346-B63F-AF7EBD17F46C}" destId="{D46BAC8E-BD9F-734D-A84B-BEE840CEAA22}" srcOrd="0" destOrd="0" presId="urn:microsoft.com/office/officeart/2008/layout/HorizontalMultiLevelHierarchy"/>
    <dgm:cxn modelId="{BAF06801-48A1-4012-8007-BA63A02B2EB0}" type="presOf" srcId="{817D805F-4B71-7640-8109-FA5CBB5B9F23}" destId="{525A5CEA-6D86-F448-8117-EE9AD482926C}" srcOrd="0" destOrd="0" presId="urn:microsoft.com/office/officeart/2008/layout/HorizontalMultiLevelHierarchy"/>
    <dgm:cxn modelId="{CB1D4823-FAA9-4FB0-9CA8-DC8C91380C30}" type="presOf" srcId="{7594D7B9-C8BE-9340-AD12-6F6536729396}" destId="{D642E212-A772-2B4E-B784-8987E06EB7B5}" srcOrd="0" destOrd="0" presId="urn:microsoft.com/office/officeart/2008/layout/HorizontalMultiLevelHierarchy"/>
    <dgm:cxn modelId="{F4300114-2CE5-4587-A2DF-2EABD3DFDA56}" type="presOf" srcId="{9D03F8FC-310D-1E41-B388-D985E4771F17}" destId="{805D1BF4-9598-0347-9B7F-83BA85EF7C86}" srcOrd="1" destOrd="0" presId="urn:microsoft.com/office/officeart/2008/layout/HorizontalMultiLevelHierarchy"/>
    <dgm:cxn modelId="{C0F75E4A-4E1A-45A3-A0BC-161CB6A8F275}" type="presOf" srcId="{A3206BF6-CCDC-0E43-912A-0D1E32DDDE61}" destId="{60E6F0B8-571A-214C-8B5F-279DB613222B}" srcOrd="1" destOrd="0" presId="urn:microsoft.com/office/officeart/2008/layout/HorizontalMultiLevelHierarchy"/>
    <dgm:cxn modelId="{5D3599AA-5C44-4A68-B81A-0F2228C53168}" type="presOf" srcId="{779D6165-A117-2B4C-B7B9-6524C44B8DE7}" destId="{377A4603-A1E0-E541-A5E2-2AD64443B6B0}" srcOrd="0" destOrd="0" presId="urn:microsoft.com/office/officeart/2008/layout/HorizontalMultiLevelHierarchy"/>
    <dgm:cxn modelId="{BBB0FDCA-FC35-4E85-B85E-AF9C45039C35}" type="presOf" srcId="{CDE76A7B-06B7-EA4D-ADAF-034963F73B36}" destId="{45F02A27-485C-DE44-B99E-6B7A84999DE7}" srcOrd="0" destOrd="0" presId="urn:microsoft.com/office/officeart/2008/layout/HorizontalMultiLevelHierarchy"/>
    <dgm:cxn modelId="{4EF64753-D932-8B4A-9F09-30039717B392}" srcId="{2044C8EA-E803-874B-A850-8BA6E1E50C3E}" destId="{757354BA-806E-744D-A580-1445C819BDED}" srcOrd="4" destOrd="0" parTransId="{C1BBDDA0-BBCB-3346-B63F-AF7EBD17F46C}" sibTransId="{62224FE1-837E-794A-96E1-A4E5C73DAB4E}"/>
    <dgm:cxn modelId="{AAB1F146-6CE0-4555-9E44-22AF8AE67B0C}" type="presOf" srcId="{38B130E0-0D5C-D542-8A42-5A6E9A61220A}" destId="{BBBFF40E-AE4F-F943-98F6-1F10F3F6DE19}" srcOrd="0" destOrd="0" presId="urn:microsoft.com/office/officeart/2008/layout/HorizontalMultiLevelHierarchy"/>
    <dgm:cxn modelId="{9B586EA7-9416-4282-8D0D-DCC3088486EC}" type="presOf" srcId="{38B130E0-0D5C-D542-8A42-5A6E9A61220A}" destId="{969C4B88-54F1-8B4B-9E00-9B937D58924E}" srcOrd="1" destOrd="0" presId="urn:microsoft.com/office/officeart/2008/layout/HorizontalMultiLevelHierarchy"/>
    <dgm:cxn modelId="{8272C782-1CAA-0E4C-8F54-1D1165E283F7}" srcId="{2044C8EA-E803-874B-A850-8BA6E1E50C3E}" destId="{61A0F5D3-8DCE-9949-AE6D-56834787292A}" srcOrd="0" destOrd="0" parTransId="{A3206BF6-CCDC-0E43-912A-0D1E32DDDE61}" sibTransId="{DC36F22C-0128-BE4B-B2A4-3B3DC9187DB5}"/>
    <dgm:cxn modelId="{FF669AFB-011C-4585-B7E0-0AC8DC7B6B78}" type="presOf" srcId="{C1BBDDA0-BBCB-3346-B63F-AF7EBD17F46C}" destId="{3418EBEB-E719-C846-93E1-E67A65839B41}" srcOrd="1" destOrd="0" presId="urn:microsoft.com/office/officeart/2008/layout/HorizontalMultiLevelHierarchy"/>
    <dgm:cxn modelId="{E2CAA180-5D3A-40D4-B8FC-DD0A604E7C94}" type="presOf" srcId="{A3206BF6-CCDC-0E43-912A-0D1E32DDDE61}" destId="{084E4BD7-30E6-3E44-B917-15861ABC765A}" srcOrd="0" destOrd="0" presId="urn:microsoft.com/office/officeart/2008/layout/HorizontalMultiLevelHierarchy"/>
    <dgm:cxn modelId="{3208E4E5-E6DA-460A-B32C-7EC5D7433752}" type="presOf" srcId="{9D03F8FC-310D-1E41-B388-D985E4771F17}" destId="{A5F6878B-C659-B544-BEB7-D12F06B8F2CF}" srcOrd="0" destOrd="0" presId="urn:microsoft.com/office/officeart/2008/layout/HorizontalMultiLevelHierarchy"/>
    <dgm:cxn modelId="{DC40568E-E9CA-B64A-A66E-03032D2E65B8}" srcId="{7594D7B9-C8BE-9340-AD12-6F6536729396}" destId="{2044C8EA-E803-874B-A850-8BA6E1E50C3E}" srcOrd="0" destOrd="0" parTransId="{D8967EED-FD5C-8A44-9EBA-711156239CE9}" sibTransId="{67281B45-FDCD-2443-8E04-07E271595729}"/>
    <dgm:cxn modelId="{06BBB8A4-572C-4CBD-8977-98388E1FB2DE}" type="presOf" srcId="{757354BA-806E-744D-A580-1445C819BDED}" destId="{9C647370-25CE-1240-88BF-9819D2D608F3}" srcOrd="0" destOrd="0" presId="urn:microsoft.com/office/officeart/2008/layout/HorizontalMultiLevelHierarchy"/>
    <dgm:cxn modelId="{470AA0E6-3ECC-40B5-8936-2A7B2886F283}" type="presOf" srcId="{779D6165-A117-2B4C-B7B9-6524C44B8DE7}" destId="{2346FF29-7FD9-ED49-9026-526DB1397DED}" srcOrd="1" destOrd="0" presId="urn:microsoft.com/office/officeart/2008/layout/HorizontalMultiLevelHierarchy"/>
    <dgm:cxn modelId="{98F92689-E624-4AE3-9E5E-396F04D4D7A0}" type="presOf" srcId="{2044C8EA-E803-874B-A850-8BA6E1E50C3E}" destId="{3CEFA601-FDEF-B84D-9A15-172BCE34C42D}" srcOrd="0" destOrd="0" presId="urn:microsoft.com/office/officeart/2008/layout/HorizontalMultiLevelHierarchy"/>
    <dgm:cxn modelId="{95AA987E-C6C8-3E4E-A607-5B82C45F275E}" srcId="{2044C8EA-E803-874B-A850-8BA6E1E50C3E}" destId="{51E021DC-986E-8142-BB1C-1F2ED7C017D3}" srcOrd="1" destOrd="0" parTransId="{38B130E0-0D5C-D542-8A42-5A6E9A61220A}" sibTransId="{0DF08618-139C-D542-890C-08A2E73B5FEB}"/>
    <dgm:cxn modelId="{EBE3EA67-09CA-4A60-8A39-6EC7B9926338}" type="presOf" srcId="{61A0F5D3-8DCE-9949-AE6D-56834787292A}" destId="{547239F9-9F43-5842-8757-37B0B9F0722F}" srcOrd="0" destOrd="0" presId="urn:microsoft.com/office/officeart/2008/layout/HorizontalMultiLevelHierarchy"/>
    <dgm:cxn modelId="{50E8AE9F-DE76-F54D-B9D4-41C2892080DE}" srcId="{2044C8EA-E803-874B-A850-8BA6E1E50C3E}" destId="{817D805F-4B71-7640-8109-FA5CBB5B9F23}" srcOrd="3" destOrd="0" parTransId="{779D6165-A117-2B4C-B7B9-6524C44B8DE7}" sibTransId="{91F4B4FA-2EF7-2F45-B7E2-0AE292A64AC2}"/>
    <dgm:cxn modelId="{BEBC7B0E-521E-4E92-A40C-63B79BD65915}" type="presOf" srcId="{51E021DC-986E-8142-BB1C-1F2ED7C017D3}" destId="{E4FDA283-579E-5946-AA7A-1AE3DDC0D847}" srcOrd="0" destOrd="0" presId="urn:microsoft.com/office/officeart/2008/layout/HorizontalMultiLevelHierarchy"/>
    <dgm:cxn modelId="{BF9747B2-B37C-1247-B1C6-B6B970FEE1FB}" srcId="{2044C8EA-E803-874B-A850-8BA6E1E50C3E}" destId="{CDE76A7B-06B7-EA4D-ADAF-034963F73B36}" srcOrd="2" destOrd="0" parTransId="{9D03F8FC-310D-1E41-B388-D985E4771F17}" sibTransId="{481E2C91-47E8-124E-8A8A-F8C4CE39CCB0}"/>
    <dgm:cxn modelId="{EBCAB0BD-6A9E-4C8B-8327-354AD4BA31A7}" type="presParOf" srcId="{D642E212-A772-2B4E-B784-8987E06EB7B5}" destId="{23C19839-C038-5D44-9EC3-1CF46A72762E}" srcOrd="0" destOrd="0" presId="urn:microsoft.com/office/officeart/2008/layout/HorizontalMultiLevelHierarchy"/>
    <dgm:cxn modelId="{7E36FC38-68D4-43C6-B9A0-24C7A5980F53}" type="presParOf" srcId="{23C19839-C038-5D44-9EC3-1CF46A72762E}" destId="{3CEFA601-FDEF-B84D-9A15-172BCE34C42D}" srcOrd="0" destOrd="0" presId="urn:microsoft.com/office/officeart/2008/layout/HorizontalMultiLevelHierarchy"/>
    <dgm:cxn modelId="{9A7A4372-73D8-4CF8-8F91-FF0774CF160D}" type="presParOf" srcId="{23C19839-C038-5D44-9EC3-1CF46A72762E}" destId="{F2B026CE-2020-7B47-B948-D6EDE7FF52E9}" srcOrd="1" destOrd="0" presId="urn:microsoft.com/office/officeart/2008/layout/HorizontalMultiLevelHierarchy"/>
    <dgm:cxn modelId="{B6FD83E0-1B4E-422D-A13B-84838D9E5BB2}" type="presParOf" srcId="{F2B026CE-2020-7B47-B948-D6EDE7FF52E9}" destId="{084E4BD7-30E6-3E44-B917-15861ABC765A}" srcOrd="0" destOrd="0" presId="urn:microsoft.com/office/officeart/2008/layout/HorizontalMultiLevelHierarchy"/>
    <dgm:cxn modelId="{E17A5566-D4BA-4C5E-93A8-4B05101DC4C3}" type="presParOf" srcId="{084E4BD7-30E6-3E44-B917-15861ABC765A}" destId="{60E6F0B8-571A-214C-8B5F-279DB613222B}" srcOrd="0" destOrd="0" presId="urn:microsoft.com/office/officeart/2008/layout/HorizontalMultiLevelHierarchy"/>
    <dgm:cxn modelId="{D5B8A2E0-5018-4A0D-9289-612C40843D69}" type="presParOf" srcId="{F2B026CE-2020-7B47-B948-D6EDE7FF52E9}" destId="{4092499B-40DA-3B40-B5BD-6461E4622A9C}" srcOrd="1" destOrd="0" presId="urn:microsoft.com/office/officeart/2008/layout/HorizontalMultiLevelHierarchy"/>
    <dgm:cxn modelId="{4E917B3B-1FFF-434C-9B9A-92E27059813B}" type="presParOf" srcId="{4092499B-40DA-3B40-B5BD-6461E4622A9C}" destId="{547239F9-9F43-5842-8757-37B0B9F0722F}" srcOrd="0" destOrd="0" presId="urn:microsoft.com/office/officeart/2008/layout/HorizontalMultiLevelHierarchy"/>
    <dgm:cxn modelId="{9075CE37-32FB-4B38-8927-473A65FDEBB6}" type="presParOf" srcId="{4092499B-40DA-3B40-B5BD-6461E4622A9C}" destId="{0297DC96-0BA2-B94D-A269-F671A89898B9}" srcOrd="1" destOrd="0" presId="urn:microsoft.com/office/officeart/2008/layout/HorizontalMultiLevelHierarchy"/>
    <dgm:cxn modelId="{E568E658-46BC-4A01-AC7A-3985B0BB0CE6}" type="presParOf" srcId="{F2B026CE-2020-7B47-B948-D6EDE7FF52E9}" destId="{BBBFF40E-AE4F-F943-98F6-1F10F3F6DE19}" srcOrd="2" destOrd="0" presId="urn:microsoft.com/office/officeart/2008/layout/HorizontalMultiLevelHierarchy"/>
    <dgm:cxn modelId="{DE746FE7-4B88-4BF2-95ED-94C75AED735E}" type="presParOf" srcId="{BBBFF40E-AE4F-F943-98F6-1F10F3F6DE19}" destId="{969C4B88-54F1-8B4B-9E00-9B937D58924E}" srcOrd="0" destOrd="0" presId="urn:microsoft.com/office/officeart/2008/layout/HorizontalMultiLevelHierarchy"/>
    <dgm:cxn modelId="{10E46448-CF34-4071-B8A6-8841EE57D86C}" type="presParOf" srcId="{F2B026CE-2020-7B47-B948-D6EDE7FF52E9}" destId="{65F7EFF6-CA93-FD4A-BE46-F3F2E2F1EAB6}" srcOrd="3" destOrd="0" presId="urn:microsoft.com/office/officeart/2008/layout/HorizontalMultiLevelHierarchy"/>
    <dgm:cxn modelId="{ED579799-E6B1-4DB5-A75D-E2517FE537CC}" type="presParOf" srcId="{65F7EFF6-CA93-FD4A-BE46-F3F2E2F1EAB6}" destId="{E4FDA283-579E-5946-AA7A-1AE3DDC0D847}" srcOrd="0" destOrd="0" presId="urn:microsoft.com/office/officeart/2008/layout/HorizontalMultiLevelHierarchy"/>
    <dgm:cxn modelId="{C35BFB3B-C483-4CF1-8C3E-4E367A412A34}" type="presParOf" srcId="{65F7EFF6-CA93-FD4A-BE46-F3F2E2F1EAB6}" destId="{699E0773-2546-8F4C-B1EA-7E4C37B1BE2A}" srcOrd="1" destOrd="0" presId="urn:microsoft.com/office/officeart/2008/layout/HorizontalMultiLevelHierarchy"/>
    <dgm:cxn modelId="{6B860FF6-F558-47D6-A929-9F52F5972444}" type="presParOf" srcId="{F2B026CE-2020-7B47-B948-D6EDE7FF52E9}" destId="{A5F6878B-C659-B544-BEB7-D12F06B8F2CF}" srcOrd="4" destOrd="0" presId="urn:microsoft.com/office/officeart/2008/layout/HorizontalMultiLevelHierarchy"/>
    <dgm:cxn modelId="{DE938D32-5895-4ACF-ADF9-B34E9A243F4D}" type="presParOf" srcId="{A5F6878B-C659-B544-BEB7-D12F06B8F2CF}" destId="{805D1BF4-9598-0347-9B7F-83BA85EF7C86}" srcOrd="0" destOrd="0" presId="urn:microsoft.com/office/officeart/2008/layout/HorizontalMultiLevelHierarchy"/>
    <dgm:cxn modelId="{95360781-4873-4FE3-A311-671934E44038}" type="presParOf" srcId="{F2B026CE-2020-7B47-B948-D6EDE7FF52E9}" destId="{E4639DCC-F1BD-8C45-B77F-BA2CCFAD6FC9}" srcOrd="5" destOrd="0" presId="urn:microsoft.com/office/officeart/2008/layout/HorizontalMultiLevelHierarchy"/>
    <dgm:cxn modelId="{527F921C-6D45-4D62-AC78-26556B9287D4}" type="presParOf" srcId="{E4639DCC-F1BD-8C45-B77F-BA2CCFAD6FC9}" destId="{45F02A27-485C-DE44-B99E-6B7A84999DE7}" srcOrd="0" destOrd="0" presId="urn:microsoft.com/office/officeart/2008/layout/HorizontalMultiLevelHierarchy"/>
    <dgm:cxn modelId="{0BC68C20-C895-49CA-8032-AD584A799DB4}" type="presParOf" srcId="{E4639DCC-F1BD-8C45-B77F-BA2CCFAD6FC9}" destId="{EA2B353B-003E-3A48-96AD-318943D1461C}" srcOrd="1" destOrd="0" presId="urn:microsoft.com/office/officeart/2008/layout/HorizontalMultiLevelHierarchy"/>
    <dgm:cxn modelId="{AACA944D-B66B-4E09-AD6C-CA6C2D82A354}" type="presParOf" srcId="{F2B026CE-2020-7B47-B948-D6EDE7FF52E9}" destId="{377A4603-A1E0-E541-A5E2-2AD64443B6B0}" srcOrd="6" destOrd="0" presId="urn:microsoft.com/office/officeart/2008/layout/HorizontalMultiLevelHierarchy"/>
    <dgm:cxn modelId="{58CC2A3A-EE94-475F-ADB6-B30E3BA9AC45}" type="presParOf" srcId="{377A4603-A1E0-E541-A5E2-2AD64443B6B0}" destId="{2346FF29-7FD9-ED49-9026-526DB1397DED}" srcOrd="0" destOrd="0" presId="urn:microsoft.com/office/officeart/2008/layout/HorizontalMultiLevelHierarchy"/>
    <dgm:cxn modelId="{F623EFF0-5968-4481-895F-08FF16A2EC6C}" type="presParOf" srcId="{F2B026CE-2020-7B47-B948-D6EDE7FF52E9}" destId="{DF2C3338-BD0F-C44D-8110-38A5650CB391}" srcOrd="7" destOrd="0" presId="urn:microsoft.com/office/officeart/2008/layout/HorizontalMultiLevelHierarchy"/>
    <dgm:cxn modelId="{49DE5835-5661-47DC-9D3F-CA6D42285F40}" type="presParOf" srcId="{DF2C3338-BD0F-C44D-8110-38A5650CB391}" destId="{525A5CEA-6D86-F448-8117-EE9AD482926C}" srcOrd="0" destOrd="0" presId="urn:microsoft.com/office/officeart/2008/layout/HorizontalMultiLevelHierarchy"/>
    <dgm:cxn modelId="{DE5B3DFA-4B19-4781-8ACF-B805BFFAB9B6}" type="presParOf" srcId="{DF2C3338-BD0F-C44D-8110-38A5650CB391}" destId="{E7729CB4-DD95-4E4E-8D60-5DB0104E731D}" srcOrd="1" destOrd="0" presId="urn:microsoft.com/office/officeart/2008/layout/HorizontalMultiLevelHierarchy"/>
    <dgm:cxn modelId="{165634BE-8501-422C-B677-98EA9CD772AB}" type="presParOf" srcId="{F2B026CE-2020-7B47-B948-D6EDE7FF52E9}" destId="{D46BAC8E-BD9F-734D-A84B-BEE840CEAA22}" srcOrd="8" destOrd="0" presId="urn:microsoft.com/office/officeart/2008/layout/HorizontalMultiLevelHierarchy"/>
    <dgm:cxn modelId="{9964105D-8288-4DC2-886F-3631670C4118}" type="presParOf" srcId="{D46BAC8E-BD9F-734D-A84B-BEE840CEAA22}" destId="{3418EBEB-E719-C846-93E1-E67A65839B41}" srcOrd="0" destOrd="0" presId="urn:microsoft.com/office/officeart/2008/layout/HorizontalMultiLevelHierarchy"/>
    <dgm:cxn modelId="{0E9150B5-7236-41F3-AE05-58676C678C44}" type="presParOf" srcId="{F2B026CE-2020-7B47-B948-D6EDE7FF52E9}" destId="{067EC07E-B670-1D43-947F-F6DDFF136E40}" srcOrd="9" destOrd="0" presId="urn:microsoft.com/office/officeart/2008/layout/HorizontalMultiLevelHierarchy"/>
    <dgm:cxn modelId="{0D2277FD-6AB6-4951-AB51-1D67805AD4B8}" type="presParOf" srcId="{067EC07E-B670-1D43-947F-F6DDFF136E40}" destId="{9C647370-25CE-1240-88BF-9819D2D608F3}" srcOrd="0" destOrd="0" presId="urn:microsoft.com/office/officeart/2008/layout/HorizontalMultiLevelHierarchy"/>
    <dgm:cxn modelId="{7E3F5D5C-FBAC-4223-9A96-03C1C8372020}" type="presParOf" srcId="{067EC07E-B670-1D43-947F-F6DDFF136E40}" destId="{4C0109E4-EF06-8C4D-92EE-FA34111140D3}"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2F4432-16AF-9A45-9C44-58ED12AC43B8}" type="doc">
      <dgm:prSet loTypeId="urn:microsoft.com/office/officeart/2005/8/layout/radial6" loCatId="" qsTypeId="urn:microsoft.com/office/officeart/2005/8/quickstyle/3d2#2" qsCatId="3D" csTypeId="urn:microsoft.com/office/officeart/2005/8/colors/accent2_3" csCatId="accent2" phldr="1"/>
      <dgm:spPr/>
      <dgm:t>
        <a:bodyPr/>
        <a:lstStyle/>
        <a:p>
          <a:endParaRPr lang="tr-TR"/>
        </a:p>
      </dgm:t>
    </dgm:pt>
    <dgm:pt modelId="{E66CA375-E4F0-C64E-BAB9-7A17B989FA9C}">
      <dgm:prSet phldrT="[Metin]"/>
      <dgm:spPr/>
      <dgm:t>
        <a:bodyPr/>
        <a:lstStyle/>
        <a:p>
          <a:r>
            <a:rPr lang="tr-TR"/>
            <a:t>Kariyer Karar Verme Süreçleri</a:t>
          </a:r>
        </a:p>
      </dgm:t>
    </dgm:pt>
    <dgm:pt modelId="{DB2F9922-3A8C-1246-B904-50C363E67863}" type="parTrans" cxnId="{6BE6C0E4-A639-9E43-85DE-46F58C9295A6}">
      <dgm:prSet/>
      <dgm:spPr/>
      <dgm:t>
        <a:bodyPr/>
        <a:lstStyle/>
        <a:p>
          <a:endParaRPr lang="tr-TR"/>
        </a:p>
      </dgm:t>
    </dgm:pt>
    <dgm:pt modelId="{CBD274E5-0E3B-F34F-B29F-BCC45E957C21}" type="sibTrans" cxnId="{6BE6C0E4-A639-9E43-85DE-46F58C9295A6}">
      <dgm:prSet/>
      <dgm:spPr/>
      <dgm:t>
        <a:bodyPr/>
        <a:lstStyle/>
        <a:p>
          <a:endParaRPr lang="tr-TR"/>
        </a:p>
      </dgm:t>
    </dgm:pt>
    <dgm:pt modelId="{3FD23421-578D-5D4E-9C28-C2E7F9E2C66E}">
      <dgm:prSet phldrT="[Metin]"/>
      <dgm:spPr/>
      <dgm:t>
        <a:bodyPr/>
        <a:lstStyle/>
        <a:p>
          <a:r>
            <a:rPr lang="tr-TR"/>
            <a:t>Finansal Destek</a:t>
          </a:r>
        </a:p>
      </dgm:t>
    </dgm:pt>
    <dgm:pt modelId="{758D1E65-9BB3-FE46-87C1-7B2F7C475CAB}" type="parTrans" cxnId="{DEF08607-3773-A545-83A7-BB6D798F6FCF}">
      <dgm:prSet/>
      <dgm:spPr/>
      <dgm:t>
        <a:bodyPr/>
        <a:lstStyle/>
        <a:p>
          <a:endParaRPr lang="tr-TR"/>
        </a:p>
      </dgm:t>
    </dgm:pt>
    <dgm:pt modelId="{424C885E-7BDB-754E-8D6F-BED94ECB14CF}" type="sibTrans" cxnId="{DEF08607-3773-A545-83A7-BB6D798F6FCF}">
      <dgm:prSet/>
      <dgm:spPr/>
      <dgm:t>
        <a:bodyPr/>
        <a:lstStyle/>
        <a:p>
          <a:endParaRPr lang="tr-TR"/>
        </a:p>
      </dgm:t>
    </dgm:pt>
    <dgm:pt modelId="{BE94FBF2-8DA5-794E-A965-F3DF201A6EA5}">
      <dgm:prSet phldrT="[Metin]"/>
      <dgm:spPr/>
      <dgm:t>
        <a:bodyPr/>
        <a:lstStyle/>
        <a:p>
          <a:r>
            <a:rPr lang="tr-TR"/>
            <a:t>Beklentiler</a:t>
          </a:r>
        </a:p>
      </dgm:t>
    </dgm:pt>
    <dgm:pt modelId="{3E666F12-59AA-DB40-8002-4B54F73D5342}" type="parTrans" cxnId="{F9E65AB3-DA50-BC4C-9C26-721505AD5848}">
      <dgm:prSet/>
      <dgm:spPr/>
      <dgm:t>
        <a:bodyPr/>
        <a:lstStyle/>
        <a:p>
          <a:endParaRPr lang="tr-TR"/>
        </a:p>
      </dgm:t>
    </dgm:pt>
    <dgm:pt modelId="{FFF1E1BC-6B1A-A342-AD17-1C1BF763F07A}" type="sibTrans" cxnId="{F9E65AB3-DA50-BC4C-9C26-721505AD5848}">
      <dgm:prSet/>
      <dgm:spPr/>
      <dgm:t>
        <a:bodyPr/>
        <a:lstStyle/>
        <a:p>
          <a:endParaRPr lang="tr-TR"/>
        </a:p>
      </dgm:t>
    </dgm:pt>
    <dgm:pt modelId="{E0368665-6997-0944-8B34-A41F029DF2DD}">
      <dgm:prSet phldrT="[Metin]"/>
      <dgm:spPr/>
      <dgm:t>
        <a:bodyPr/>
        <a:lstStyle/>
        <a:p>
          <a:r>
            <a:rPr lang="tr-TR"/>
            <a:t>Değerler ve İnançlar</a:t>
          </a:r>
        </a:p>
      </dgm:t>
    </dgm:pt>
    <dgm:pt modelId="{0C6F80EC-AEEC-A541-9D9F-CCAA0D948419}" type="parTrans" cxnId="{C16849BB-2C53-3D44-95AE-1BE3B5E28AE8}">
      <dgm:prSet/>
      <dgm:spPr/>
      <dgm:t>
        <a:bodyPr/>
        <a:lstStyle/>
        <a:p>
          <a:endParaRPr lang="tr-TR"/>
        </a:p>
      </dgm:t>
    </dgm:pt>
    <dgm:pt modelId="{CC21AEDA-8B76-D240-8DF2-1F51434CDFA9}" type="sibTrans" cxnId="{C16849BB-2C53-3D44-95AE-1BE3B5E28AE8}">
      <dgm:prSet/>
      <dgm:spPr/>
      <dgm:t>
        <a:bodyPr/>
        <a:lstStyle/>
        <a:p>
          <a:endParaRPr lang="tr-TR"/>
        </a:p>
      </dgm:t>
    </dgm:pt>
    <dgm:pt modelId="{31F46E67-6378-4E48-B634-50CEFE8D2FD5}">
      <dgm:prSet phldrT="[Metin]"/>
      <dgm:spPr/>
      <dgm:t>
        <a:bodyPr/>
        <a:lstStyle/>
        <a:p>
          <a:r>
            <a:rPr lang="tr-TR"/>
            <a:t>Bilgi Desteği </a:t>
          </a:r>
        </a:p>
      </dgm:t>
    </dgm:pt>
    <dgm:pt modelId="{D6D1BC0F-94A3-6545-A0A6-269F7CB96C1F}" type="parTrans" cxnId="{1745D593-8E8C-DC41-8DCA-BEBB4D5CEF04}">
      <dgm:prSet/>
      <dgm:spPr/>
      <dgm:t>
        <a:bodyPr/>
        <a:lstStyle/>
        <a:p>
          <a:endParaRPr lang="tr-TR"/>
        </a:p>
      </dgm:t>
    </dgm:pt>
    <dgm:pt modelId="{1141CD56-CFF7-3441-81AA-1B0F50788CEF}" type="sibTrans" cxnId="{1745D593-8E8C-DC41-8DCA-BEBB4D5CEF04}">
      <dgm:prSet/>
      <dgm:spPr/>
      <dgm:t>
        <a:bodyPr/>
        <a:lstStyle/>
        <a:p>
          <a:endParaRPr lang="tr-TR"/>
        </a:p>
      </dgm:t>
    </dgm:pt>
    <dgm:pt modelId="{602F640E-89D8-FE4F-A4AE-2A6B9D6DE847}" type="pres">
      <dgm:prSet presAssocID="{F12F4432-16AF-9A45-9C44-58ED12AC43B8}" presName="Name0" presStyleCnt="0">
        <dgm:presLayoutVars>
          <dgm:chMax val="1"/>
          <dgm:dir/>
          <dgm:animLvl val="ctr"/>
          <dgm:resizeHandles val="exact"/>
        </dgm:presLayoutVars>
      </dgm:prSet>
      <dgm:spPr/>
      <dgm:t>
        <a:bodyPr/>
        <a:lstStyle/>
        <a:p>
          <a:endParaRPr lang="tr-TR"/>
        </a:p>
      </dgm:t>
    </dgm:pt>
    <dgm:pt modelId="{50E88A30-5607-5041-A3D0-F1F3C5EC9F9C}" type="pres">
      <dgm:prSet presAssocID="{E66CA375-E4F0-C64E-BAB9-7A17B989FA9C}" presName="centerShape" presStyleLbl="node0" presStyleIdx="0" presStyleCnt="1"/>
      <dgm:spPr/>
      <dgm:t>
        <a:bodyPr/>
        <a:lstStyle/>
        <a:p>
          <a:endParaRPr lang="tr-TR"/>
        </a:p>
      </dgm:t>
    </dgm:pt>
    <dgm:pt modelId="{73DA9C75-AE73-6842-838B-4487195DD6E5}" type="pres">
      <dgm:prSet presAssocID="{3FD23421-578D-5D4E-9C28-C2E7F9E2C66E}" presName="node" presStyleLbl="node1" presStyleIdx="0" presStyleCnt="4">
        <dgm:presLayoutVars>
          <dgm:bulletEnabled val="1"/>
        </dgm:presLayoutVars>
      </dgm:prSet>
      <dgm:spPr/>
      <dgm:t>
        <a:bodyPr/>
        <a:lstStyle/>
        <a:p>
          <a:endParaRPr lang="tr-TR"/>
        </a:p>
      </dgm:t>
    </dgm:pt>
    <dgm:pt modelId="{76204029-5D73-0A47-849B-EEAD9CDA9FB5}" type="pres">
      <dgm:prSet presAssocID="{3FD23421-578D-5D4E-9C28-C2E7F9E2C66E}" presName="dummy" presStyleCnt="0"/>
      <dgm:spPr/>
    </dgm:pt>
    <dgm:pt modelId="{7D227A4B-EB37-884A-B65D-83557E7E4D45}" type="pres">
      <dgm:prSet presAssocID="{424C885E-7BDB-754E-8D6F-BED94ECB14CF}" presName="sibTrans" presStyleLbl="sibTrans2D1" presStyleIdx="0" presStyleCnt="4"/>
      <dgm:spPr/>
      <dgm:t>
        <a:bodyPr/>
        <a:lstStyle/>
        <a:p>
          <a:endParaRPr lang="tr-TR"/>
        </a:p>
      </dgm:t>
    </dgm:pt>
    <dgm:pt modelId="{5BFE0A00-31B7-5C49-926E-B49493D333B8}" type="pres">
      <dgm:prSet presAssocID="{BE94FBF2-8DA5-794E-A965-F3DF201A6EA5}" presName="node" presStyleLbl="node1" presStyleIdx="1" presStyleCnt="4">
        <dgm:presLayoutVars>
          <dgm:bulletEnabled val="1"/>
        </dgm:presLayoutVars>
      </dgm:prSet>
      <dgm:spPr/>
      <dgm:t>
        <a:bodyPr/>
        <a:lstStyle/>
        <a:p>
          <a:endParaRPr lang="tr-TR"/>
        </a:p>
      </dgm:t>
    </dgm:pt>
    <dgm:pt modelId="{5FF212F1-7015-1F45-8A58-78E875FC06E7}" type="pres">
      <dgm:prSet presAssocID="{BE94FBF2-8DA5-794E-A965-F3DF201A6EA5}" presName="dummy" presStyleCnt="0"/>
      <dgm:spPr/>
    </dgm:pt>
    <dgm:pt modelId="{52DB27FA-F6E0-5C40-8E43-F5EAF9453931}" type="pres">
      <dgm:prSet presAssocID="{FFF1E1BC-6B1A-A342-AD17-1C1BF763F07A}" presName="sibTrans" presStyleLbl="sibTrans2D1" presStyleIdx="1" presStyleCnt="4"/>
      <dgm:spPr/>
      <dgm:t>
        <a:bodyPr/>
        <a:lstStyle/>
        <a:p>
          <a:endParaRPr lang="tr-TR"/>
        </a:p>
      </dgm:t>
    </dgm:pt>
    <dgm:pt modelId="{BFE4C5F9-5329-A74F-AD25-4C5B4E0DF20F}" type="pres">
      <dgm:prSet presAssocID="{E0368665-6997-0944-8B34-A41F029DF2DD}" presName="node" presStyleLbl="node1" presStyleIdx="2" presStyleCnt="4">
        <dgm:presLayoutVars>
          <dgm:bulletEnabled val="1"/>
        </dgm:presLayoutVars>
      </dgm:prSet>
      <dgm:spPr/>
      <dgm:t>
        <a:bodyPr/>
        <a:lstStyle/>
        <a:p>
          <a:endParaRPr lang="tr-TR"/>
        </a:p>
      </dgm:t>
    </dgm:pt>
    <dgm:pt modelId="{56DF1CC6-0702-EB48-84D5-BF8D0DC1D130}" type="pres">
      <dgm:prSet presAssocID="{E0368665-6997-0944-8B34-A41F029DF2DD}" presName="dummy" presStyleCnt="0"/>
      <dgm:spPr/>
    </dgm:pt>
    <dgm:pt modelId="{A6A70DF0-B4F0-0E49-B05E-5A3B52F95B81}" type="pres">
      <dgm:prSet presAssocID="{CC21AEDA-8B76-D240-8DF2-1F51434CDFA9}" presName="sibTrans" presStyleLbl="sibTrans2D1" presStyleIdx="2" presStyleCnt="4"/>
      <dgm:spPr/>
      <dgm:t>
        <a:bodyPr/>
        <a:lstStyle/>
        <a:p>
          <a:endParaRPr lang="tr-TR"/>
        </a:p>
      </dgm:t>
    </dgm:pt>
    <dgm:pt modelId="{5CC54425-379C-B448-836B-F44BB72C3A2A}" type="pres">
      <dgm:prSet presAssocID="{31F46E67-6378-4E48-B634-50CEFE8D2FD5}" presName="node" presStyleLbl="node1" presStyleIdx="3" presStyleCnt="4">
        <dgm:presLayoutVars>
          <dgm:bulletEnabled val="1"/>
        </dgm:presLayoutVars>
      </dgm:prSet>
      <dgm:spPr/>
      <dgm:t>
        <a:bodyPr/>
        <a:lstStyle/>
        <a:p>
          <a:endParaRPr lang="tr-TR"/>
        </a:p>
      </dgm:t>
    </dgm:pt>
    <dgm:pt modelId="{8353020E-C52B-DC41-BE67-8FDB469AC4EE}" type="pres">
      <dgm:prSet presAssocID="{31F46E67-6378-4E48-B634-50CEFE8D2FD5}" presName="dummy" presStyleCnt="0"/>
      <dgm:spPr/>
    </dgm:pt>
    <dgm:pt modelId="{CFE717BF-8E47-D44D-896F-DBAAC9AFB0E6}" type="pres">
      <dgm:prSet presAssocID="{1141CD56-CFF7-3441-81AA-1B0F50788CEF}" presName="sibTrans" presStyleLbl="sibTrans2D1" presStyleIdx="3" presStyleCnt="4"/>
      <dgm:spPr/>
      <dgm:t>
        <a:bodyPr/>
        <a:lstStyle/>
        <a:p>
          <a:endParaRPr lang="tr-TR"/>
        </a:p>
      </dgm:t>
    </dgm:pt>
  </dgm:ptLst>
  <dgm:cxnLst>
    <dgm:cxn modelId="{E4B0F278-30D5-4BA2-AC06-8FE419361705}" type="presOf" srcId="{31F46E67-6378-4E48-B634-50CEFE8D2FD5}" destId="{5CC54425-379C-B448-836B-F44BB72C3A2A}" srcOrd="0" destOrd="0" presId="urn:microsoft.com/office/officeart/2005/8/layout/radial6"/>
    <dgm:cxn modelId="{7A76F05B-9F37-4CE7-BF9A-DE0D75209902}" type="presOf" srcId="{CC21AEDA-8B76-D240-8DF2-1F51434CDFA9}" destId="{A6A70DF0-B4F0-0E49-B05E-5A3B52F95B81}" srcOrd="0" destOrd="0" presId="urn:microsoft.com/office/officeart/2005/8/layout/radial6"/>
    <dgm:cxn modelId="{E7D908EA-D0B3-44FD-AF5F-40DC44E55C9B}" type="presOf" srcId="{F12F4432-16AF-9A45-9C44-58ED12AC43B8}" destId="{602F640E-89D8-FE4F-A4AE-2A6B9D6DE847}" srcOrd="0" destOrd="0" presId="urn:microsoft.com/office/officeart/2005/8/layout/radial6"/>
    <dgm:cxn modelId="{DBBEE119-ACCB-4E32-A563-78FDC384B6BC}" type="presOf" srcId="{424C885E-7BDB-754E-8D6F-BED94ECB14CF}" destId="{7D227A4B-EB37-884A-B65D-83557E7E4D45}" srcOrd="0" destOrd="0" presId="urn:microsoft.com/office/officeart/2005/8/layout/radial6"/>
    <dgm:cxn modelId="{2A43C4D4-396A-42C2-ADCB-28BEE54A5008}" type="presOf" srcId="{FFF1E1BC-6B1A-A342-AD17-1C1BF763F07A}" destId="{52DB27FA-F6E0-5C40-8E43-F5EAF9453931}" srcOrd="0" destOrd="0" presId="urn:microsoft.com/office/officeart/2005/8/layout/radial6"/>
    <dgm:cxn modelId="{C16849BB-2C53-3D44-95AE-1BE3B5E28AE8}" srcId="{E66CA375-E4F0-C64E-BAB9-7A17B989FA9C}" destId="{E0368665-6997-0944-8B34-A41F029DF2DD}" srcOrd="2" destOrd="0" parTransId="{0C6F80EC-AEEC-A541-9D9F-CCAA0D948419}" sibTransId="{CC21AEDA-8B76-D240-8DF2-1F51434CDFA9}"/>
    <dgm:cxn modelId="{68E8FDB1-6545-43DC-BF93-F6833C8108AE}" type="presOf" srcId="{E66CA375-E4F0-C64E-BAB9-7A17B989FA9C}" destId="{50E88A30-5607-5041-A3D0-F1F3C5EC9F9C}" srcOrd="0" destOrd="0" presId="urn:microsoft.com/office/officeart/2005/8/layout/radial6"/>
    <dgm:cxn modelId="{6BE6C0E4-A639-9E43-85DE-46F58C9295A6}" srcId="{F12F4432-16AF-9A45-9C44-58ED12AC43B8}" destId="{E66CA375-E4F0-C64E-BAB9-7A17B989FA9C}" srcOrd="0" destOrd="0" parTransId="{DB2F9922-3A8C-1246-B904-50C363E67863}" sibTransId="{CBD274E5-0E3B-F34F-B29F-BCC45E957C21}"/>
    <dgm:cxn modelId="{DEF08607-3773-A545-83A7-BB6D798F6FCF}" srcId="{E66CA375-E4F0-C64E-BAB9-7A17B989FA9C}" destId="{3FD23421-578D-5D4E-9C28-C2E7F9E2C66E}" srcOrd="0" destOrd="0" parTransId="{758D1E65-9BB3-FE46-87C1-7B2F7C475CAB}" sibTransId="{424C885E-7BDB-754E-8D6F-BED94ECB14CF}"/>
    <dgm:cxn modelId="{F9E65AB3-DA50-BC4C-9C26-721505AD5848}" srcId="{E66CA375-E4F0-C64E-BAB9-7A17B989FA9C}" destId="{BE94FBF2-8DA5-794E-A965-F3DF201A6EA5}" srcOrd="1" destOrd="0" parTransId="{3E666F12-59AA-DB40-8002-4B54F73D5342}" sibTransId="{FFF1E1BC-6B1A-A342-AD17-1C1BF763F07A}"/>
    <dgm:cxn modelId="{1745D593-8E8C-DC41-8DCA-BEBB4D5CEF04}" srcId="{E66CA375-E4F0-C64E-BAB9-7A17B989FA9C}" destId="{31F46E67-6378-4E48-B634-50CEFE8D2FD5}" srcOrd="3" destOrd="0" parTransId="{D6D1BC0F-94A3-6545-A0A6-269F7CB96C1F}" sibTransId="{1141CD56-CFF7-3441-81AA-1B0F50788CEF}"/>
    <dgm:cxn modelId="{1B4DEADC-C14E-495D-BF18-77C7D7F61DD2}" type="presOf" srcId="{E0368665-6997-0944-8B34-A41F029DF2DD}" destId="{BFE4C5F9-5329-A74F-AD25-4C5B4E0DF20F}" srcOrd="0" destOrd="0" presId="urn:microsoft.com/office/officeart/2005/8/layout/radial6"/>
    <dgm:cxn modelId="{E7362E12-6492-40C6-9505-FFC07BF339A9}" type="presOf" srcId="{3FD23421-578D-5D4E-9C28-C2E7F9E2C66E}" destId="{73DA9C75-AE73-6842-838B-4487195DD6E5}" srcOrd="0" destOrd="0" presId="urn:microsoft.com/office/officeart/2005/8/layout/radial6"/>
    <dgm:cxn modelId="{BB16BF92-7672-4C7D-AADB-4DA5C7897241}" type="presOf" srcId="{1141CD56-CFF7-3441-81AA-1B0F50788CEF}" destId="{CFE717BF-8E47-D44D-896F-DBAAC9AFB0E6}" srcOrd="0" destOrd="0" presId="urn:microsoft.com/office/officeart/2005/8/layout/radial6"/>
    <dgm:cxn modelId="{EBB4C806-1D60-4051-9C78-AD9C9D85E649}" type="presOf" srcId="{BE94FBF2-8DA5-794E-A965-F3DF201A6EA5}" destId="{5BFE0A00-31B7-5C49-926E-B49493D333B8}" srcOrd="0" destOrd="0" presId="urn:microsoft.com/office/officeart/2005/8/layout/radial6"/>
    <dgm:cxn modelId="{BB06E000-A42B-4771-8C45-278150D738E8}" type="presParOf" srcId="{602F640E-89D8-FE4F-A4AE-2A6B9D6DE847}" destId="{50E88A30-5607-5041-A3D0-F1F3C5EC9F9C}" srcOrd="0" destOrd="0" presId="urn:microsoft.com/office/officeart/2005/8/layout/radial6"/>
    <dgm:cxn modelId="{A8C0E485-6C23-46C6-A0C7-DCEB0130F7BD}" type="presParOf" srcId="{602F640E-89D8-FE4F-A4AE-2A6B9D6DE847}" destId="{73DA9C75-AE73-6842-838B-4487195DD6E5}" srcOrd="1" destOrd="0" presId="urn:microsoft.com/office/officeart/2005/8/layout/radial6"/>
    <dgm:cxn modelId="{D95F9874-0B82-4DC9-857A-E64EC6BD2D03}" type="presParOf" srcId="{602F640E-89D8-FE4F-A4AE-2A6B9D6DE847}" destId="{76204029-5D73-0A47-849B-EEAD9CDA9FB5}" srcOrd="2" destOrd="0" presId="urn:microsoft.com/office/officeart/2005/8/layout/radial6"/>
    <dgm:cxn modelId="{13C86754-077D-4075-996D-8BFEBDF55E93}" type="presParOf" srcId="{602F640E-89D8-FE4F-A4AE-2A6B9D6DE847}" destId="{7D227A4B-EB37-884A-B65D-83557E7E4D45}" srcOrd="3" destOrd="0" presId="urn:microsoft.com/office/officeart/2005/8/layout/radial6"/>
    <dgm:cxn modelId="{3B2976A6-6888-466B-8866-D59AD7C56875}" type="presParOf" srcId="{602F640E-89D8-FE4F-A4AE-2A6B9D6DE847}" destId="{5BFE0A00-31B7-5C49-926E-B49493D333B8}" srcOrd="4" destOrd="0" presId="urn:microsoft.com/office/officeart/2005/8/layout/radial6"/>
    <dgm:cxn modelId="{EF59B872-FBB4-4F25-9A18-5C895DC313CC}" type="presParOf" srcId="{602F640E-89D8-FE4F-A4AE-2A6B9D6DE847}" destId="{5FF212F1-7015-1F45-8A58-78E875FC06E7}" srcOrd="5" destOrd="0" presId="urn:microsoft.com/office/officeart/2005/8/layout/radial6"/>
    <dgm:cxn modelId="{BFB322C5-FBC7-453B-8392-48E7965EE43D}" type="presParOf" srcId="{602F640E-89D8-FE4F-A4AE-2A6B9D6DE847}" destId="{52DB27FA-F6E0-5C40-8E43-F5EAF9453931}" srcOrd="6" destOrd="0" presId="urn:microsoft.com/office/officeart/2005/8/layout/radial6"/>
    <dgm:cxn modelId="{A39C1C40-1F6E-4A0A-9487-455DCF39F093}" type="presParOf" srcId="{602F640E-89D8-FE4F-A4AE-2A6B9D6DE847}" destId="{BFE4C5F9-5329-A74F-AD25-4C5B4E0DF20F}" srcOrd="7" destOrd="0" presId="urn:microsoft.com/office/officeart/2005/8/layout/radial6"/>
    <dgm:cxn modelId="{39053AA0-5212-4B64-BD2E-AF2C633FF200}" type="presParOf" srcId="{602F640E-89D8-FE4F-A4AE-2A6B9D6DE847}" destId="{56DF1CC6-0702-EB48-84D5-BF8D0DC1D130}" srcOrd="8" destOrd="0" presId="urn:microsoft.com/office/officeart/2005/8/layout/radial6"/>
    <dgm:cxn modelId="{E3BFB9DF-A751-4CC8-B715-BCE701514156}" type="presParOf" srcId="{602F640E-89D8-FE4F-A4AE-2A6B9D6DE847}" destId="{A6A70DF0-B4F0-0E49-B05E-5A3B52F95B81}" srcOrd="9" destOrd="0" presId="urn:microsoft.com/office/officeart/2005/8/layout/radial6"/>
    <dgm:cxn modelId="{3F119D9C-E723-46DC-ADBD-BD9B36879206}" type="presParOf" srcId="{602F640E-89D8-FE4F-A4AE-2A6B9D6DE847}" destId="{5CC54425-379C-B448-836B-F44BB72C3A2A}" srcOrd="10" destOrd="0" presId="urn:microsoft.com/office/officeart/2005/8/layout/radial6"/>
    <dgm:cxn modelId="{E7F429CE-B74C-42B3-8A4A-837972E4309C}" type="presParOf" srcId="{602F640E-89D8-FE4F-A4AE-2A6B9D6DE847}" destId="{8353020E-C52B-DC41-BE67-8FDB469AC4EE}" srcOrd="11" destOrd="0" presId="urn:microsoft.com/office/officeart/2005/8/layout/radial6"/>
    <dgm:cxn modelId="{07558474-0072-41E0-A387-19AF249DC07A}" type="presParOf" srcId="{602F640E-89D8-FE4F-A4AE-2A6B9D6DE847}" destId="{CFE717BF-8E47-D44D-896F-DBAAC9AFB0E6}" srcOrd="12"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6BAC8E-BD9F-734D-A84B-BEE840CEAA22}">
      <dsp:nvSpPr>
        <dsp:cNvPr id="0" name=""/>
        <dsp:cNvSpPr/>
      </dsp:nvSpPr>
      <dsp:spPr>
        <a:xfrm>
          <a:off x="455604" y="1787769"/>
          <a:ext cx="251143" cy="1138155"/>
        </a:xfrm>
        <a:custGeom>
          <a:avLst/>
          <a:gdLst/>
          <a:ahLst/>
          <a:cxnLst/>
          <a:rect l="0" t="0" r="0" b="0"/>
          <a:pathLst>
            <a:path>
              <a:moveTo>
                <a:pt x="0" y="0"/>
              </a:moveTo>
              <a:lnTo>
                <a:pt x="125571" y="0"/>
              </a:lnTo>
              <a:lnTo>
                <a:pt x="125571" y="1138155"/>
              </a:lnTo>
              <a:lnTo>
                <a:pt x="251143" y="1138155"/>
              </a:lnTo>
            </a:path>
          </a:pathLst>
        </a:custGeom>
        <a:noFill/>
        <a:ln w="12700" cap="flat" cmpd="sng" algn="ctr">
          <a:solidFill>
            <a:schemeClr val="accent2">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52038" y="2327708"/>
        <a:ext cx="58276" cy="58276"/>
      </dsp:txXfrm>
    </dsp:sp>
    <dsp:sp modelId="{377A4603-A1E0-E541-A5E2-2AD64443B6B0}">
      <dsp:nvSpPr>
        <dsp:cNvPr id="0" name=""/>
        <dsp:cNvSpPr/>
      </dsp:nvSpPr>
      <dsp:spPr>
        <a:xfrm>
          <a:off x="455604" y="1787769"/>
          <a:ext cx="298554" cy="568891"/>
        </a:xfrm>
        <a:custGeom>
          <a:avLst/>
          <a:gdLst/>
          <a:ahLst/>
          <a:cxnLst/>
          <a:rect l="0" t="0" r="0" b="0"/>
          <a:pathLst>
            <a:path>
              <a:moveTo>
                <a:pt x="0" y="0"/>
              </a:moveTo>
              <a:lnTo>
                <a:pt x="149277" y="0"/>
              </a:lnTo>
              <a:lnTo>
                <a:pt x="149277" y="568891"/>
              </a:lnTo>
              <a:lnTo>
                <a:pt x="298554" y="568891"/>
              </a:lnTo>
            </a:path>
          </a:pathLst>
        </a:custGeom>
        <a:noFill/>
        <a:ln w="12700" cap="flat" cmpd="sng" algn="ctr">
          <a:solidFill>
            <a:schemeClr val="accent2">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88820" y="2056152"/>
        <a:ext cx="32123" cy="32123"/>
      </dsp:txXfrm>
    </dsp:sp>
    <dsp:sp modelId="{A5F6878B-C659-B544-BEB7-D12F06B8F2CF}">
      <dsp:nvSpPr>
        <dsp:cNvPr id="0" name=""/>
        <dsp:cNvSpPr/>
      </dsp:nvSpPr>
      <dsp:spPr>
        <a:xfrm>
          <a:off x="455604" y="1742048"/>
          <a:ext cx="298554" cy="91440"/>
        </a:xfrm>
        <a:custGeom>
          <a:avLst/>
          <a:gdLst/>
          <a:ahLst/>
          <a:cxnLst/>
          <a:rect l="0" t="0" r="0" b="0"/>
          <a:pathLst>
            <a:path>
              <a:moveTo>
                <a:pt x="0" y="45720"/>
              </a:moveTo>
              <a:lnTo>
                <a:pt x="298554" y="45720"/>
              </a:lnTo>
            </a:path>
          </a:pathLst>
        </a:custGeom>
        <a:noFill/>
        <a:ln w="12700" cap="flat" cmpd="sng" algn="ctr">
          <a:solidFill>
            <a:schemeClr val="accent2">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97418" y="1780305"/>
        <a:ext cx="14927" cy="14927"/>
      </dsp:txXfrm>
    </dsp:sp>
    <dsp:sp modelId="{BBBFF40E-AE4F-F943-98F6-1F10F3F6DE19}">
      <dsp:nvSpPr>
        <dsp:cNvPr id="0" name=""/>
        <dsp:cNvSpPr/>
      </dsp:nvSpPr>
      <dsp:spPr>
        <a:xfrm>
          <a:off x="455604" y="1218877"/>
          <a:ext cx="298554" cy="568891"/>
        </a:xfrm>
        <a:custGeom>
          <a:avLst/>
          <a:gdLst/>
          <a:ahLst/>
          <a:cxnLst/>
          <a:rect l="0" t="0" r="0" b="0"/>
          <a:pathLst>
            <a:path>
              <a:moveTo>
                <a:pt x="0" y="568891"/>
              </a:moveTo>
              <a:lnTo>
                <a:pt x="149277" y="568891"/>
              </a:lnTo>
              <a:lnTo>
                <a:pt x="149277" y="0"/>
              </a:lnTo>
              <a:lnTo>
                <a:pt x="298554" y="0"/>
              </a:lnTo>
            </a:path>
          </a:pathLst>
        </a:custGeom>
        <a:noFill/>
        <a:ln w="12700" cap="flat" cmpd="sng" algn="ctr">
          <a:solidFill>
            <a:schemeClr val="accent2">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88820" y="1487261"/>
        <a:ext cx="32123" cy="32123"/>
      </dsp:txXfrm>
    </dsp:sp>
    <dsp:sp modelId="{084E4BD7-30E6-3E44-B917-15861ABC765A}">
      <dsp:nvSpPr>
        <dsp:cNvPr id="0" name=""/>
        <dsp:cNvSpPr/>
      </dsp:nvSpPr>
      <dsp:spPr>
        <a:xfrm>
          <a:off x="455604" y="649986"/>
          <a:ext cx="298554" cy="1137782"/>
        </a:xfrm>
        <a:custGeom>
          <a:avLst/>
          <a:gdLst/>
          <a:ahLst/>
          <a:cxnLst/>
          <a:rect l="0" t="0" r="0" b="0"/>
          <a:pathLst>
            <a:path>
              <a:moveTo>
                <a:pt x="0" y="1137782"/>
              </a:moveTo>
              <a:lnTo>
                <a:pt x="149277" y="1137782"/>
              </a:lnTo>
              <a:lnTo>
                <a:pt x="149277" y="0"/>
              </a:lnTo>
              <a:lnTo>
                <a:pt x="298554" y="0"/>
              </a:lnTo>
            </a:path>
          </a:pathLst>
        </a:custGeom>
        <a:noFill/>
        <a:ln w="12700" cap="flat" cmpd="sng" algn="ctr">
          <a:solidFill>
            <a:schemeClr val="accent2">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575474" y="1189470"/>
        <a:ext cx="58815" cy="58815"/>
      </dsp:txXfrm>
    </dsp:sp>
    <dsp:sp modelId="{3CEFA601-FDEF-B84D-9A15-172BCE34C42D}">
      <dsp:nvSpPr>
        <dsp:cNvPr id="0" name=""/>
        <dsp:cNvSpPr/>
      </dsp:nvSpPr>
      <dsp:spPr>
        <a:xfrm rot="16200000">
          <a:off x="-969617" y="1560212"/>
          <a:ext cx="2395331" cy="455112"/>
        </a:xfrm>
        <a:prstGeom prst="rect">
          <a:avLst/>
        </a:prstGeom>
        <a:solidFill>
          <a:schemeClr val="accent2">
            <a:alpha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tr-TR" sz="2500" kern="1200"/>
            <a:t>Benim Görüşlerim</a:t>
          </a:r>
        </a:p>
      </dsp:txBody>
      <dsp:txXfrm>
        <a:off x="-969617" y="1560212"/>
        <a:ext cx="2395331" cy="455112"/>
      </dsp:txXfrm>
    </dsp:sp>
    <dsp:sp modelId="{547239F9-9F43-5842-8757-37B0B9F0722F}">
      <dsp:nvSpPr>
        <dsp:cNvPr id="0" name=""/>
        <dsp:cNvSpPr/>
      </dsp:nvSpPr>
      <dsp:spPr>
        <a:xfrm>
          <a:off x="754159" y="422430"/>
          <a:ext cx="4158470" cy="455112"/>
        </a:xfrm>
        <a:prstGeom prst="rect">
          <a:avLst/>
        </a:prstGeom>
        <a:solidFill>
          <a:schemeClr val="accent2">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tr-TR" sz="2500" kern="1200"/>
        </a:p>
      </dsp:txBody>
      <dsp:txXfrm>
        <a:off x="754159" y="422430"/>
        <a:ext cx="4158470" cy="455112"/>
      </dsp:txXfrm>
    </dsp:sp>
    <dsp:sp modelId="{E4FDA283-579E-5946-AA7A-1AE3DDC0D847}">
      <dsp:nvSpPr>
        <dsp:cNvPr id="0" name=""/>
        <dsp:cNvSpPr/>
      </dsp:nvSpPr>
      <dsp:spPr>
        <a:xfrm>
          <a:off x="754159" y="991321"/>
          <a:ext cx="4158470" cy="455112"/>
        </a:xfrm>
        <a:prstGeom prst="rect">
          <a:avLst/>
        </a:prstGeom>
        <a:solidFill>
          <a:schemeClr val="accent2">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tr-TR" sz="2500" kern="1200"/>
        </a:p>
      </dsp:txBody>
      <dsp:txXfrm>
        <a:off x="754159" y="991321"/>
        <a:ext cx="4158470" cy="455112"/>
      </dsp:txXfrm>
    </dsp:sp>
    <dsp:sp modelId="{45F02A27-485C-DE44-B99E-6B7A84999DE7}">
      <dsp:nvSpPr>
        <dsp:cNvPr id="0" name=""/>
        <dsp:cNvSpPr/>
      </dsp:nvSpPr>
      <dsp:spPr>
        <a:xfrm>
          <a:off x="754159" y="1560212"/>
          <a:ext cx="4158470" cy="455112"/>
        </a:xfrm>
        <a:prstGeom prst="rect">
          <a:avLst/>
        </a:prstGeom>
        <a:solidFill>
          <a:schemeClr val="accent2">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tr-TR" sz="2500" kern="1200"/>
        </a:p>
      </dsp:txBody>
      <dsp:txXfrm>
        <a:off x="754159" y="1560212"/>
        <a:ext cx="4158470" cy="455112"/>
      </dsp:txXfrm>
    </dsp:sp>
    <dsp:sp modelId="{525A5CEA-6D86-F448-8117-EE9AD482926C}">
      <dsp:nvSpPr>
        <dsp:cNvPr id="0" name=""/>
        <dsp:cNvSpPr/>
      </dsp:nvSpPr>
      <dsp:spPr>
        <a:xfrm>
          <a:off x="754159" y="2129103"/>
          <a:ext cx="4168083" cy="455112"/>
        </a:xfrm>
        <a:prstGeom prst="rect">
          <a:avLst/>
        </a:prstGeom>
        <a:solidFill>
          <a:schemeClr val="accent2">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tr-TR" sz="2500" kern="1200"/>
        </a:p>
      </dsp:txBody>
      <dsp:txXfrm>
        <a:off x="754159" y="2129103"/>
        <a:ext cx="4168083" cy="455112"/>
      </dsp:txXfrm>
    </dsp:sp>
    <dsp:sp modelId="{9C647370-25CE-1240-88BF-9819D2D608F3}">
      <dsp:nvSpPr>
        <dsp:cNvPr id="0" name=""/>
        <dsp:cNvSpPr/>
      </dsp:nvSpPr>
      <dsp:spPr>
        <a:xfrm>
          <a:off x="706748" y="2698368"/>
          <a:ext cx="4215493" cy="455112"/>
        </a:xfrm>
        <a:prstGeom prst="rect">
          <a:avLst/>
        </a:prstGeom>
        <a:solidFill>
          <a:schemeClr val="accent2">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endParaRPr lang="tr-TR" sz="2500" kern="1200"/>
        </a:p>
      </dsp:txBody>
      <dsp:txXfrm>
        <a:off x="706748" y="2698368"/>
        <a:ext cx="4215493" cy="4551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E717BF-8E47-D44D-896F-DBAAC9AFB0E6}">
      <dsp:nvSpPr>
        <dsp:cNvPr id="0" name=""/>
        <dsp:cNvSpPr/>
      </dsp:nvSpPr>
      <dsp:spPr>
        <a:xfrm>
          <a:off x="905198" y="633418"/>
          <a:ext cx="4239883" cy="4239883"/>
        </a:xfrm>
        <a:prstGeom prst="blockArc">
          <a:avLst>
            <a:gd name="adj1" fmla="val 10800000"/>
            <a:gd name="adj2" fmla="val 16200000"/>
            <a:gd name="adj3" fmla="val 4635"/>
          </a:avLst>
        </a:prstGeom>
        <a:solidFill>
          <a:schemeClr val="accent2">
            <a:shade val="90000"/>
            <a:hueOff val="-481452"/>
            <a:satOff val="2416"/>
            <a:lumOff val="24259"/>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A6A70DF0-B4F0-0E49-B05E-5A3B52F95B81}">
      <dsp:nvSpPr>
        <dsp:cNvPr id="0" name=""/>
        <dsp:cNvSpPr/>
      </dsp:nvSpPr>
      <dsp:spPr>
        <a:xfrm>
          <a:off x="905198" y="633418"/>
          <a:ext cx="4239883" cy="4239883"/>
        </a:xfrm>
        <a:prstGeom prst="blockArc">
          <a:avLst>
            <a:gd name="adj1" fmla="val 5400000"/>
            <a:gd name="adj2" fmla="val 10800000"/>
            <a:gd name="adj3" fmla="val 4635"/>
          </a:avLst>
        </a:prstGeom>
        <a:solidFill>
          <a:schemeClr val="accent2">
            <a:shade val="90000"/>
            <a:hueOff val="-320968"/>
            <a:satOff val="1611"/>
            <a:lumOff val="16173"/>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2DB27FA-F6E0-5C40-8E43-F5EAF9453931}">
      <dsp:nvSpPr>
        <dsp:cNvPr id="0" name=""/>
        <dsp:cNvSpPr/>
      </dsp:nvSpPr>
      <dsp:spPr>
        <a:xfrm>
          <a:off x="905198" y="633418"/>
          <a:ext cx="4239883" cy="4239883"/>
        </a:xfrm>
        <a:prstGeom prst="blockArc">
          <a:avLst>
            <a:gd name="adj1" fmla="val 0"/>
            <a:gd name="adj2" fmla="val 5400000"/>
            <a:gd name="adj3" fmla="val 4635"/>
          </a:avLst>
        </a:prstGeom>
        <a:solidFill>
          <a:schemeClr val="accent2">
            <a:shade val="90000"/>
            <a:hueOff val="-160484"/>
            <a:satOff val="805"/>
            <a:lumOff val="8086"/>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7D227A4B-EB37-884A-B65D-83557E7E4D45}">
      <dsp:nvSpPr>
        <dsp:cNvPr id="0" name=""/>
        <dsp:cNvSpPr/>
      </dsp:nvSpPr>
      <dsp:spPr>
        <a:xfrm>
          <a:off x="905198" y="633418"/>
          <a:ext cx="4239883" cy="4239883"/>
        </a:xfrm>
        <a:prstGeom prst="blockArc">
          <a:avLst>
            <a:gd name="adj1" fmla="val 16200000"/>
            <a:gd name="adj2" fmla="val 0"/>
            <a:gd name="adj3" fmla="val 4635"/>
          </a:avLst>
        </a:prstGeom>
        <a:solidFill>
          <a:schemeClr val="accent2">
            <a:shade val="9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0E88A30-5607-5041-A3D0-F1F3C5EC9F9C}">
      <dsp:nvSpPr>
        <dsp:cNvPr id="0" name=""/>
        <dsp:cNvSpPr/>
      </dsp:nvSpPr>
      <dsp:spPr>
        <a:xfrm>
          <a:off x="2050241" y="1778461"/>
          <a:ext cx="1949797" cy="1949797"/>
        </a:xfrm>
        <a:prstGeom prst="ellipse">
          <a:avLst/>
        </a:prstGeom>
        <a:gradFill rotWithShape="0">
          <a:gsLst>
            <a:gs pos="0">
              <a:schemeClr val="accent2">
                <a:shade val="80000"/>
                <a:hueOff val="0"/>
                <a:satOff val="0"/>
                <a:lumOff val="0"/>
                <a:alphaOff val="0"/>
                <a:satMod val="103000"/>
                <a:lumMod val="102000"/>
                <a:tint val="94000"/>
              </a:schemeClr>
            </a:gs>
            <a:gs pos="50000">
              <a:schemeClr val="accent2">
                <a:shade val="80000"/>
                <a:hueOff val="0"/>
                <a:satOff val="0"/>
                <a:lumOff val="0"/>
                <a:alphaOff val="0"/>
                <a:satMod val="110000"/>
                <a:lumMod val="100000"/>
                <a:shade val="100000"/>
              </a:schemeClr>
            </a:gs>
            <a:gs pos="100000">
              <a:schemeClr val="accent2">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tr-TR" sz="2300" kern="1200"/>
            <a:t>Kariyer Karar Verme Süreçleri</a:t>
          </a:r>
        </a:p>
      </dsp:txBody>
      <dsp:txXfrm>
        <a:off x="2335782" y="2064002"/>
        <a:ext cx="1378715" cy="1378715"/>
      </dsp:txXfrm>
    </dsp:sp>
    <dsp:sp modelId="{73DA9C75-AE73-6842-838B-4487195DD6E5}">
      <dsp:nvSpPr>
        <dsp:cNvPr id="0" name=""/>
        <dsp:cNvSpPr/>
      </dsp:nvSpPr>
      <dsp:spPr>
        <a:xfrm>
          <a:off x="2342710" y="124"/>
          <a:ext cx="1364858" cy="1364858"/>
        </a:xfrm>
        <a:prstGeom prst="ellipse">
          <a:avLst/>
        </a:prstGeom>
        <a:gradFill rotWithShape="0">
          <a:gsLst>
            <a:gs pos="0">
              <a:schemeClr val="accent2">
                <a:shade val="80000"/>
                <a:hueOff val="0"/>
                <a:satOff val="0"/>
                <a:lumOff val="0"/>
                <a:alphaOff val="0"/>
                <a:satMod val="103000"/>
                <a:lumMod val="102000"/>
                <a:tint val="94000"/>
              </a:schemeClr>
            </a:gs>
            <a:gs pos="50000">
              <a:schemeClr val="accent2">
                <a:shade val="80000"/>
                <a:hueOff val="0"/>
                <a:satOff val="0"/>
                <a:lumOff val="0"/>
                <a:alphaOff val="0"/>
                <a:satMod val="110000"/>
                <a:lumMod val="100000"/>
                <a:shade val="100000"/>
              </a:schemeClr>
            </a:gs>
            <a:gs pos="100000">
              <a:schemeClr val="accent2">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t>Finansal Destek</a:t>
          </a:r>
        </a:p>
      </dsp:txBody>
      <dsp:txXfrm>
        <a:off x="2542589" y="200003"/>
        <a:ext cx="965100" cy="965100"/>
      </dsp:txXfrm>
    </dsp:sp>
    <dsp:sp modelId="{5BFE0A00-31B7-5C49-926E-B49493D333B8}">
      <dsp:nvSpPr>
        <dsp:cNvPr id="0" name=""/>
        <dsp:cNvSpPr/>
      </dsp:nvSpPr>
      <dsp:spPr>
        <a:xfrm>
          <a:off x="4413517" y="2070930"/>
          <a:ext cx="1364858" cy="1364858"/>
        </a:xfrm>
        <a:prstGeom prst="ellipse">
          <a:avLst/>
        </a:prstGeom>
        <a:gradFill rotWithShape="0">
          <a:gsLst>
            <a:gs pos="0">
              <a:schemeClr val="accent2">
                <a:shade val="80000"/>
                <a:hueOff val="-160472"/>
                <a:satOff val="3389"/>
                <a:lumOff val="9027"/>
                <a:alphaOff val="0"/>
                <a:satMod val="103000"/>
                <a:lumMod val="102000"/>
                <a:tint val="94000"/>
              </a:schemeClr>
            </a:gs>
            <a:gs pos="50000">
              <a:schemeClr val="accent2">
                <a:shade val="80000"/>
                <a:hueOff val="-160472"/>
                <a:satOff val="3389"/>
                <a:lumOff val="9027"/>
                <a:alphaOff val="0"/>
                <a:satMod val="110000"/>
                <a:lumMod val="100000"/>
                <a:shade val="100000"/>
              </a:schemeClr>
            </a:gs>
            <a:gs pos="100000">
              <a:schemeClr val="accent2">
                <a:shade val="80000"/>
                <a:hueOff val="-160472"/>
                <a:satOff val="3389"/>
                <a:lumOff val="9027"/>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t>Beklentiler</a:t>
          </a:r>
        </a:p>
      </dsp:txBody>
      <dsp:txXfrm>
        <a:off x="4613396" y="2270809"/>
        <a:ext cx="965100" cy="965100"/>
      </dsp:txXfrm>
    </dsp:sp>
    <dsp:sp modelId="{BFE4C5F9-5329-A74F-AD25-4C5B4E0DF20F}">
      <dsp:nvSpPr>
        <dsp:cNvPr id="0" name=""/>
        <dsp:cNvSpPr/>
      </dsp:nvSpPr>
      <dsp:spPr>
        <a:xfrm>
          <a:off x="2342710" y="4141737"/>
          <a:ext cx="1364858" cy="1364858"/>
        </a:xfrm>
        <a:prstGeom prst="ellipse">
          <a:avLst/>
        </a:prstGeom>
        <a:gradFill rotWithShape="0">
          <a:gsLst>
            <a:gs pos="0">
              <a:schemeClr val="accent2">
                <a:shade val="80000"/>
                <a:hueOff val="-320943"/>
                <a:satOff val="6777"/>
                <a:lumOff val="18054"/>
                <a:alphaOff val="0"/>
                <a:satMod val="103000"/>
                <a:lumMod val="102000"/>
                <a:tint val="94000"/>
              </a:schemeClr>
            </a:gs>
            <a:gs pos="50000">
              <a:schemeClr val="accent2">
                <a:shade val="80000"/>
                <a:hueOff val="-320943"/>
                <a:satOff val="6777"/>
                <a:lumOff val="18054"/>
                <a:alphaOff val="0"/>
                <a:satMod val="110000"/>
                <a:lumMod val="100000"/>
                <a:shade val="100000"/>
              </a:schemeClr>
            </a:gs>
            <a:gs pos="100000">
              <a:schemeClr val="accent2">
                <a:shade val="80000"/>
                <a:hueOff val="-320943"/>
                <a:satOff val="6777"/>
                <a:lumOff val="1805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t>Değerler ve İnançlar</a:t>
          </a:r>
        </a:p>
      </dsp:txBody>
      <dsp:txXfrm>
        <a:off x="2542589" y="4341616"/>
        <a:ext cx="965100" cy="965100"/>
      </dsp:txXfrm>
    </dsp:sp>
    <dsp:sp modelId="{5CC54425-379C-B448-836B-F44BB72C3A2A}">
      <dsp:nvSpPr>
        <dsp:cNvPr id="0" name=""/>
        <dsp:cNvSpPr/>
      </dsp:nvSpPr>
      <dsp:spPr>
        <a:xfrm>
          <a:off x="271904" y="2070930"/>
          <a:ext cx="1364858" cy="1364858"/>
        </a:xfrm>
        <a:prstGeom prst="ellipse">
          <a:avLst/>
        </a:prstGeom>
        <a:gradFill rotWithShape="0">
          <a:gsLst>
            <a:gs pos="0">
              <a:schemeClr val="accent2">
                <a:shade val="80000"/>
                <a:hueOff val="-481415"/>
                <a:satOff val="10166"/>
                <a:lumOff val="27081"/>
                <a:alphaOff val="0"/>
                <a:satMod val="103000"/>
                <a:lumMod val="102000"/>
                <a:tint val="94000"/>
              </a:schemeClr>
            </a:gs>
            <a:gs pos="50000">
              <a:schemeClr val="accent2">
                <a:shade val="80000"/>
                <a:hueOff val="-481415"/>
                <a:satOff val="10166"/>
                <a:lumOff val="27081"/>
                <a:alphaOff val="0"/>
                <a:satMod val="110000"/>
                <a:lumMod val="100000"/>
                <a:shade val="100000"/>
              </a:schemeClr>
            </a:gs>
            <a:gs pos="100000">
              <a:schemeClr val="accent2">
                <a:shade val="80000"/>
                <a:hueOff val="-481415"/>
                <a:satOff val="10166"/>
                <a:lumOff val="2708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tr-TR" sz="1600" kern="1200"/>
            <a:t>Bilgi Desteği </a:t>
          </a:r>
        </a:p>
      </dsp:txBody>
      <dsp:txXfrm>
        <a:off x="471783" y="2270809"/>
        <a:ext cx="965100" cy="96510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754FF-AFC8-4C24-A58E-78A8133E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705</Words>
  <Characters>4021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Hp</cp:lastModifiedBy>
  <cp:revision>6</cp:revision>
  <dcterms:created xsi:type="dcterms:W3CDTF">2020-12-23T05:43:00Z</dcterms:created>
  <dcterms:modified xsi:type="dcterms:W3CDTF">2020-12-27T18:27:00Z</dcterms:modified>
</cp:coreProperties>
</file>