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9E" w:rsidRPr="002A38D5" w:rsidRDefault="002A38D5" w:rsidP="002A38D5">
      <w:pPr>
        <w:jc w:val="center"/>
        <w:rPr>
          <w:rFonts w:ascii="Times New Roman" w:hAnsi="Times New Roman" w:cs="Times New Roman"/>
          <w:b/>
        </w:rPr>
      </w:pPr>
      <w:r w:rsidRPr="002A38D5">
        <w:rPr>
          <w:rFonts w:ascii="Times New Roman" w:hAnsi="Times New Roman" w:cs="Times New Roman"/>
          <w:b/>
          <w:sz w:val="24"/>
          <w:szCs w:val="24"/>
        </w:rPr>
        <w:t>İÇİMDEKİ DENİZ</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85495E" w:rsidTr="00AD3A3D">
        <w:tc>
          <w:tcPr>
            <w:tcW w:w="2269" w:type="dxa"/>
          </w:tcPr>
          <w:p w:rsidR="00BF2FB1" w:rsidRPr="0085495E" w:rsidRDefault="00BF2FB1" w:rsidP="0085495E">
            <w:pPr>
              <w:spacing w:after="0" w:line="276" w:lineRule="auto"/>
              <w:rPr>
                <w:rFonts w:ascii="Times New Roman" w:hAnsi="Times New Roman" w:cs="Times New Roman"/>
                <w:b/>
                <w:sz w:val="24"/>
                <w:szCs w:val="24"/>
              </w:rPr>
            </w:pPr>
            <w:r w:rsidRPr="0085495E">
              <w:rPr>
                <w:rFonts w:ascii="Times New Roman" w:hAnsi="Times New Roman" w:cs="Times New Roman"/>
                <w:b/>
                <w:sz w:val="24"/>
                <w:szCs w:val="24"/>
              </w:rPr>
              <w:t>Gelişim Alanı:</w:t>
            </w:r>
          </w:p>
        </w:tc>
        <w:tc>
          <w:tcPr>
            <w:tcW w:w="7513" w:type="dxa"/>
          </w:tcPr>
          <w:p w:rsidR="00BF2FB1" w:rsidRPr="0085495E" w:rsidRDefault="00F75EBB" w:rsidP="0085495E">
            <w:pPr>
              <w:spacing w:after="0" w:line="276" w:lineRule="auto"/>
              <w:jc w:val="both"/>
              <w:rPr>
                <w:rFonts w:ascii="Times New Roman" w:hAnsi="Times New Roman" w:cs="Times New Roman"/>
                <w:sz w:val="24"/>
                <w:szCs w:val="24"/>
              </w:rPr>
            </w:pPr>
            <w:r w:rsidRPr="0085495E">
              <w:rPr>
                <w:rFonts w:ascii="Times New Roman" w:eastAsia="Times New Roman" w:hAnsi="Times New Roman" w:cs="Times New Roman"/>
                <w:sz w:val="24"/>
                <w:szCs w:val="24"/>
              </w:rPr>
              <w:t>Sosyal Duygusal</w:t>
            </w:r>
          </w:p>
        </w:tc>
      </w:tr>
      <w:tr w:rsidR="00BF2FB1" w:rsidRPr="0085495E" w:rsidTr="00AD3A3D">
        <w:tc>
          <w:tcPr>
            <w:tcW w:w="2269" w:type="dxa"/>
          </w:tcPr>
          <w:p w:rsidR="00BF2FB1" w:rsidRPr="0085495E" w:rsidRDefault="00BF2FB1" w:rsidP="0085495E">
            <w:pPr>
              <w:spacing w:after="0" w:line="276" w:lineRule="auto"/>
              <w:rPr>
                <w:rFonts w:ascii="Times New Roman" w:hAnsi="Times New Roman" w:cs="Times New Roman"/>
                <w:b/>
                <w:sz w:val="24"/>
                <w:szCs w:val="24"/>
              </w:rPr>
            </w:pPr>
            <w:r w:rsidRPr="0085495E">
              <w:rPr>
                <w:rFonts w:ascii="Times New Roman" w:hAnsi="Times New Roman" w:cs="Times New Roman"/>
                <w:b/>
                <w:sz w:val="24"/>
                <w:szCs w:val="24"/>
              </w:rPr>
              <w:t>Yeterlik Alanı:</w:t>
            </w:r>
          </w:p>
        </w:tc>
        <w:tc>
          <w:tcPr>
            <w:tcW w:w="7513" w:type="dxa"/>
          </w:tcPr>
          <w:p w:rsidR="00BF2FB1" w:rsidRPr="0085495E" w:rsidRDefault="00F75EBB" w:rsidP="0085495E">
            <w:pPr>
              <w:spacing w:after="0" w:line="276" w:lineRule="auto"/>
              <w:jc w:val="both"/>
              <w:rPr>
                <w:rFonts w:ascii="Times New Roman" w:hAnsi="Times New Roman" w:cs="Times New Roman"/>
                <w:sz w:val="24"/>
                <w:szCs w:val="24"/>
              </w:rPr>
            </w:pPr>
            <w:r w:rsidRPr="0085495E">
              <w:rPr>
                <w:rFonts w:ascii="Times New Roman" w:eastAsia="Times New Roman" w:hAnsi="Times New Roman" w:cs="Times New Roman"/>
                <w:sz w:val="24"/>
                <w:szCs w:val="24"/>
              </w:rPr>
              <w:t>Benlik Farkındalığı</w:t>
            </w:r>
          </w:p>
        </w:tc>
      </w:tr>
      <w:tr w:rsidR="00BF2FB1" w:rsidRPr="0085495E" w:rsidTr="00AD3A3D">
        <w:tc>
          <w:tcPr>
            <w:tcW w:w="2269" w:type="dxa"/>
          </w:tcPr>
          <w:p w:rsidR="00BF2FB1" w:rsidRPr="0085495E" w:rsidRDefault="00BF2FB1" w:rsidP="0085495E">
            <w:pPr>
              <w:spacing w:after="0" w:line="276" w:lineRule="auto"/>
              <w:rPr>
                <w:rFonts w:ascii="Times New Roman" w:hAnsi="Times New Roman" w:cs="Times New Roman"/>
                <w:b/>
                <w:sz w:val="24"/>
                <w:szCs w:val="24"/>
              </w:rPr>
            </w:pPr>
            <w:r w:rsidRPr="0085495E">
              <w:rPr>
                <w:rFonts w:ascii="Times New Roman" w:hAnsi="Times New Roman" w:cs="Times New Roman"/>
                <w:b/>
                <w:sz w:val="24"/>
                <w:szCs w:val="24"/>
              </w:rPr>
              <w:t>Kazanım/Hafta:</w:t>
            </w:r>
          </w:p>
        </w:tc>
        <w:tc>
          <w:tcPr>
            <w:tcW w:w="7513" w:type="dxa"/>
          </w:tcPr>
          <w:p w:rsidR="00BF2FB1" w:rsidRPr="0085495E" w:rsidRDefault="00F75EBB" w:rsidP="0085495E">
            <w:pPr>
              <w:spacing w:after="0" w:line="276" w:lineRule="auto"/>
              <w:jc w:val="both"/>
              <w:rPr>
                <w:rFonts w:ascii="Times New Roman" w:hAnsi="Times New Roman" w:cs="Times New Roman"/>
                <w:sz w:val="24"/>
                <w:szCs w:val="24"/>
              </w:rPr>
            </w:pPr>
            <w:r w:rsidRPr="0085495E">
              <w:rPr>
                <w:rFonts w:ascii="Times New Roman" w:eastAsia="Times New Roman" w:hAnsi="Times New Roman" w:cs="Times New Roman"/>
                <w:sz w:val="24"/>
                <w:szCs w:val="24"/>
              </w:rPr>
              <w:t>Gelişim dönemi ile duygusal dalgalanmaları arasında bağ kurar</w:t>
            </w:r>
            <w:r w:rsidR="002A38D5" w:rsidRPr="0085495E">
              <w:rPr>
                <w:rFonts w:ascii="Times New Roman" w:eastAsia="Times New Roman" w:hAnsi="Times New Roman" w:cs="Times New Roman"/>
                <w:sz w:val="24"/>
                <w:szCs w:val="24"/>
              </w:rPr>
              <w:t>.</w:t>
            </w:r>
            <w:r w:rsidRPr="0085495E">
              <w:rPr>
                <w:rFonts w:ascii="Times New Roman" w:eastAsia="Times New Roman" w:hAnsi="Times New Roman" w:cs="Times New Roman"/>
                <w:sz w:val="24"/>
                <w:szCs w:val="24"/>
              </w:rPr>
              <w:t xml:space="preserve"> / 14. Hafta</w:t>
            </w:r>
          </w:p>
        </w:tc>
      </w:tr>
      <w:tr w:rsidR="00BF2FB1" w:rsidRPr="0085495E" w:rsidTr="00AD3A3D">
        <w:tc>
          <w:tcPr>
            <w:tcW w:w="2269" w:type="dxa"/>
          </w:tcPr>
          <w:p w:rsidR="00BF2FB1" w:rsidRPr="0085495E" w:rsidRDefault="00BF2FB1" w:rsidP="0085495E">
            <w:pPr>
              <w:spacing w:after="0" w:line="276" w:lineRule="auto"/>
              <w:rPr>
                <w:rFonts w:ascii="Times New Roman" w:hAnsi="Times New Roman" w:cs="Times New Roman"/>
                <w:b/>
                <w:sz w:val="24"/>
                <w:szCs w:val="24"/>
              </w:rPr>
            </w:pPr>
            <w:r w:rsidRPr="0085495E">
              <w:rPr>
                <w:rFonts w:ascii="Times New Roman" w:hAnsi="Times New Roman" w:cs="Times New Roman"/>
                <w:b/>
                <w:sz w:val="24"/>
                <w:szCs w:val="24"/>
              </w:rPr>
              <w:t>Sınıf Düzeyi:</w:t>
            </w:r>
          </w:p>
        </w:tc>
        <w:tc>
          <w:tcPr>
            <w:tcW w:w="7513" w:type="dxa"/>
          </w:tcPr>
          <w:p w:rsidR="00BF2FB1" w:rsidRPr="0085495E" w:rsidRDefault="00F75EBB" w:rsidP="0085495E">
            <w:pPr>
              <w:spacing w:after="0" w:line="276" w:lineRule="auto"/>
              <w:jc w:val="both"/>
              <w:rPr>
                <w:rFonts w:ascii="Times New Roman" w:hAnsi="Times New Roman" w:cs="Times New Roman"/>
                <w:sz w:val="24"/>
                <w:szCs w:val="24"/>
              </w:rPr>
            </w:pPr>
            <w:r w:rsidRPr="0085495E">
              <w:rPr>
                <w:rFonts w:ascii="Times New Roman" w:hAnsi="Times New Roman" w:cs="Times New Roman"/>
                <w:sz w:val="24"/>
                <w:szCs w:val="24"/>
              </w:rPr>
              <w:t>10</w:t>
            </w:r>
            <w:r w:rsidR="002A38D5" w:rsidRPr="0085495E">
              <w:rPr>
                <w:rFonts w:ascii="Times New Roman" w:hAnsi="Times New Roman" w:cs="Times New Roman"/>
                <w:sz w:val="24"/>
                <w:szCs w:val="24"/>
              </w:rPr>
              <w:t>. Sınıf</w:t>
            </w:r>
          </w:p>
        </w:tc>
      </w:tr>
      <w:tr w:rsidR="00BF2FB1" w:rsidRPr="0085495E" w:rsidTr="00AD3A3D">
        <w:tc>
          <w:tcPr>
            <w:tcW w:w="2269" w:type="dxa"/>
          </w:tcPr>
          <w:p w:rsidR="00BF2FB1" w:rsidRPr="0085495E" w:rsidRDefault="00BF2FB1" w:rsidP="0085495E">
            <w:pPr>
              <w:spacing w:after="0" w:line="276" w:lineRule="auto"/>
              <w:rPr>
                <w:rFonts w:ascii="Times New Roman" w:hAnsi="Times New Roman" w:cs="Times New Roman"/>
                <w:b/>
                <w:sz w:val="24"/>
                <w:szCs w:val="24"/>
              </w:rPr>
            </w:pPr>
            <w:r w:rsidRPr="0085495E">
              <w:rPr>
                <w:rFonts w:ascii="Times New Roman" w:hAnsi="Times New Roman" w:cs="Times New Roman"/>
                <w:b/>
                <w:sz w:val="24"/>
                <w:szCs w:val="24"/>
              </w:rPr>
              <w:t>Süre:</w:t>
            </w:r>
          </w:p>
        </w:tc>
        <w:tc>
          <w:tcPr>
            <w:tcW w:w="7513" w:type="dxa"/>
          </w:tcPr>
          <w:p w:rsidR="00BF2FB1" w:rsidRPr="0085495E" w:rsidRDefault="002A38D5" w:rsidP="0085495E">
            <w:pPr>
              <w:spacing w:after="0" w:line="276" w:lineRule="auto"/>
              <w:jc w:val="both"/>
              <w:rPr>
                <w:rFonts w:ascii="Times New Roman" w:hAnsi="Times New Roman" w:cs="Times New Roman"/>
                <w:sz w:val="24"/>
                <w:szCs w:val="24"/>
              </w:rPr>
            </w:pPr>
            <w:r w:rsidRPr="0085495E">
              <w:rPr>
                <w:rFonts w:ascii="Times New Roman" w:hAnsi="Times New Roman" w:cs="Times New Roman"/>
                <w:sz w:val="24"/>
                <w:szCs w:val="24"/>
              </w:rPr>
              <w:t>40 dk</w:t>
            </w:r>
            <w:r w:rsidR="00F75EBB" w:rsidRPr="0085495E">
              <w:rPr>
                <w:rFonts w:ascii="Times New Roman" w:hAnsi="Times New Roman" w:cs="Times New Roman"/>
                <w:sz w:val="24"/>
                <w:szCs w:val="24"/>
              </w:rPr>
              <w:t xml:space="preserve"> </w:t>
            </w:r>
            <w:r w:rsidRPr="0085495E">
              <w:rPr>
                <w:rFonts w:ascii="Times New Roman" w:hAnsi="Times New Roman" w:cs="Times New Roman"/>
                <w:sz w:val="24"/>
                <w:szCs w:val="24"/>
              </w:rPr>
              <w:t>(Bir d</w:t>
            </w:r>
            <w:r w:rsidR="00F75EBB" w:rsidRPr="0085495E">
              <w:rPr>
                <w:rFonts w:ascii="Times New Roman" w:hAnsi="Times New Roman" w:cs="Times New Roman"/>
                <w:sz w:val="24"/>
                <w:szCs w:val="24"/>
              </w:rPr>
              <w:t xml:space="preserve">ers </w:t>
            </w:r>
            <w:r w:rsidRPr="0085495E">
              <w:rPr>
                <w:rFonts w:ascii="Times New Roman" w:hAnsi="Times New Roman" w:cs="Times New Roman"/>
                <w:sz w:val="24"/>
                <w:szCs w:val="24"/>
              </w:rPr>
              <w:t>s</w:t>
            </w:r>
            <w:r w:rsidR="00F75EBB" w:rsidRPr="0085495E">
              <w:rPr>
                <w:rFonts w:ascii="Times New Roman" w:hAnsi="Times New Roman" w:cs="Times New Roman"/>
                <w:sz w:val="24"/>
                <w:szCs w:val="24"/>
              </w:rPr>
              <w:t>aati</w:t>
            </w:r>
            <w:r w:rsidRPr="0085495E">
              <w:rPr>
                <w:rFonts w:ascii="Times New Roman" w:hAnsi="Times New Roman" w:cs="Times New Roman"/>
                <w:sz w:val="24"/>
                <w:szCs w:val="24"/>
              </w:rPr>
              <w:t>)</w:t>
            </w:r>
          </w:p>
        </w:tc>
      </w:tr>
      <w:tr w:rsidR="00BF2FB1" w:rsidRPr="0085495E" w:rsidTr="00AD3A3D">
        <w:tc>
          <w:tcPr>
            <w:tcW w:w="2269" w:type="dxa"/>
          </w:tcPr>
          <w:p w:rsidR="00BF2FB1" w:rsidRPr="0085495E" w:rsidRDefault="00BF2FB1" w:rsidP="0085495E">
            <w:pPr>
              <w:spacing w:after="0" w:line="276" w:lineRule="auto"/>
              <w:rPr>
                <w:rFonts w:ascii="Times New Roman" w:hAnsi="Times New Roman" w:cs="Times New Roman"/>
                <w:b/>
                <w:sz w:val="24"/>
                <w:szCs w:val="24"/>
              </w:rPr>
            </w:pPr>
            <w:r w:rsidRPr="0085495E">
              <w:rPr>
                <w:rFonts w:ascii="Times New Roman" w:hAnsi="Times New Roman" w:cs="Times New Roman"/>
                <w:b/>
                <w:sz w:val="24"/>
                <w:szCs w:val="24"/>
              </w:rPr>
              <w:t>Araç-Gereçler:</w:t>
            </w:r>
          </w:p>
        </w:tc>
        <w:tc>
          <w:tcPr>
            <w:tcW w:w="7513" w:type="dxa"/>
          </w:tcPr>
          <w:p w:rsidR="00020AD5" w:rsidRPr="0085495E" w:rsidRDefault="002A38D5" w:rsidP="0085495E">
            <w:pPr>
              <w:pStyle w:val="ListeParagraf"/>
              <w:numPr>
                <w:ilvl w:val="0"/>
                <w:numId w:val="27"/>
              </w:numPr>
              <w:spacing w:after="0"/>
              <w:jc w:val="both"/>
              <w:rPr>
                <w:rFonts w:ascii="Times New Roman" w:hAnsi="Times New Roman"/>
                <w:sz w:val="24"/>
                <w:szCs w:val="24"/>
              </w:rPr>
            </w:pPr>
            <w:r w:rsidRPr="0085495E">
              <w:rPr>
                <w:rFonts w:ascii="Times New Roman" w:hAnsi="Times New Roman"/>
                <w:sz w:val="24"/>
                <w:szCs w:val="24"/>
              </w:rPr>
              <w:t xml:space="preserve">Çalışma Yaprağı-1 </w:t>
            </w:r>
          </w:p>
          <w:p w:rsidR="002929EC" w:rsidRPr="0085495E" w:rsidRDefault="00C0104A" w:rsidP="0085495E">
            <w:pPr>
              <w:pStyle w:val="ListeParagraf"/>
              <w:numPr>
                <w:ilvl w:val="0"/>
                <w:numId w:val="27"/>
              </w:numPr>
              <w:spacing w:after="0"/>
              <w:jc w:val="both"/>
              <w:rPr>
                <w:rFonts w:ascii="Times New Roman" w:hAnsi="Times New Roman"/>
                <w:sz w:val="24"/>
                <w:szCs w:val="24"/>
              </w:rPr>
            </w:pPr>
            <w:r w:rsidRPr="0085495E">
              <w:rPr>
                <w:rFonts w:ascii="Times New Roman" w:hAnsi="Times New Roman"/>
                <w:sz w:val="24"/>
                <w:szCs w:val="24"/>
              </w:rPr>
              <w:t>Ç</w:t>
            </w:r>
            <w:r w:rsidR="002A38D5" w:rsidRPr="0085495E">
              <w:rPr>
                <w:rFonts w:ascii="Times New Roman" w:hAnsi="Times New Roman"/>
                <w:sz w:val="24"/>
                <w:szCs w:val="24"/>
              </w:rPr>
              <w:t>alışma Yaprağı-</w:t>
            </w:r>
            <w:r w:rsidR="00020AD5" w:rsidRPr="0085495E">
              <w:rPr>
                <w:rFonts w:ascii="Times New Roman" w:hAnsi="Times New Roman"/>
                <w:sz w:val="24"/>
                <w:szCs w:val="24"/>
              </w:rPr>
              <w:t>2</w:t>
            </w:r>
          </w:p>
        </w:tc>
      </w:tr>
      <w:tr w:rsidR="00BF2FB1" w:rsidRPr="0085495E" w:rsidTr="00AD3A3D">
        <w:tc>
          <w:tcPr>
            <w:tcW w:w="2269" w:type="dxa"/>
          </w:tcPr>
          <w:p w:rsidR="00BF2FB1" w:rsidRPr="0085495E" w:rsidRDefault="00BF2FB1" w:rsidP="0085495E">
            <w:pPr>
              <w:spacing w:after="0" w:line="276" w:lineRule="auto"/>
              <w:rPr>
                <w:rFonts w:ascii="Times New Roman" w:hAnsi="Times New Roman" w:cs="Times New Roman"/>
                <w:b/>
                <w:sz w:val="24"/>
                <w:szCs w:val="24"/>
              </w:rPr>
            </w:pPr>
            <w:r w:rsidRPr="0085495E">
              <w:rPr>
                <w:rFonts w:ascii="Times New Roman" w:hAnsi="Times New Roman" w:cs="Times New Roman"/>
                <w:b/>
                <w:sz w:val="24"/>
                <w:szCs w:val="24"/>
              </w:rPr>
              <w:t>Uygulayıcı İçin Ön Hazırlık:</w:t>
            </w:r>
          </w:p>
        </w:tc>
        <w:tc>
          <w:tcPr>
            <w:tcW w:w="7513" w:type="dxa"/>
          </w:tcPr>
          <w:p w:rsidR="00EB3DE1" w:rsidRPr="0085495E" w:rsidRDefault="00020AD5" w:rsidP="0085495E">
            <w:pPr>
              <w:pStyle w:val="ListeParagraf"/>
              <w:numPr>
                <w:ilvl w:val="0"/>
                <w:numId w:val="37"/>
              </w:numPr>
              <w:spacing w:after="0"/>
              <w:jc w:val="both"/>
              <w:rPr>
                <w:rFonts w:ascii="Times New Roman" w:hAnsi="Times New Roman"/>
                <w:sz w:val="24"/>
                <w:szCs w:val="24"/>
              </w:rPr>
            </w:pPr>
            <w:r w:rsidRPr="0085495E">
              <w:rPr>
                <w:rFonts w:ascii="Times New Roman" w:hAnsi="Times New Roman"/>
                <w:sz w:val="24"/>
                <w:szCs w:val="24"/>
              </w:rPr>
              <w:t>Çalışma Yaprağı</w:t>
            </w:r>
            <w:r w:rsidR="002A38D5" w:rsidRPr="0085495E">
              <w:rPr>
                <w:rFonts w:ascii="Times New Roman" w:hAnsi="Times New Roman"/>
                <w:sz w:val="24"/>
                <w:szCs w:val="24"/>
              </w:rPr>
              <w:t>-</w:t>
            </w:r>
            <w:r w:rsidRPr="0085495E">
              <w:rPr>
                <w:rFonts w:ascii="Times New Roman" w:hAnsi="Times New Roman"/>
                <w:sz w:val="24"/>
                <w:szCs w:val="24"/>
              </w:rPr>
              <w:t>1</w:t>
            </w:r>
            <w:r w:rsidR="004E68E1" w:rsidRPr="0085495E">
              <w:rPr>
                <w:rFonts w:ascii="Times New Roman" w:hAnsi="Times New Roman"/>
                <w:sz w:val="24"/>
                <w:szCs w:val="24"/>
              </w:rPr>
              <w:t xml:space="preserve"> ve 2 öğrenci sayısı kadar</w:t>
            </w:r>
            <w:r w:rsidR="00EB3DE1" w:rsidRPr="0085495E">
              <w:rPr>
                <w:rFonts w:ascii="Times New Roman" w:hAnsi="Times New Roman"/>
                <w:sz w:val="24"/>
                <w:szCs w:val="24"/>
              </w:rPr>
              <w:t xml:space="preserve"> çoğaltılır. </w:t>
            </w:r>
          </w:p>
          <w:p w:rsidR="002929EC" w:rsidRPr="0085495E" w:rsidRDefault="002A38D5" w:rsidP="0085495E">
            <w:pPr>
              <w:pStyle w:val="ListeParagraf"/>
              <w:numPr>
                <w:ilvl w:val="0"/>
                <w:numId w:val="37"/>
              </w:numPr>
              <w:spacing w:after="0"/>
              <w:jc w:val="both"/>
              <w:rPr>
                <w:rFonts w:ascii="Times New Roman" w:hAnsi="Times New Roman"/>
                <w:sz w:val="24"/>
                <w:szCs w:val="24"/>
              </w:rPr>
            </w:pPr>
            <w:r w:rsidRPr="0085495E">
              <w:rPr>
                <w:rFonts w:ascii="Times New Roman" w:hAnsi="Times New Roman"/>
                <w:sz w:val="24"/>
                <w:szCs w:val="24"/>
              </w:rPr>
              <w:t>Çalışma Yaprağı-</w:t>
            </w:r>
            <w:r w:rsidR="00EB3DE1" w:rsidRPr="0085495E">
              <w:rPr>
                <w:rFonts w:ascii="Times New Roman" w:hAnsi="Times New Roman"/>
                <w:sz w:val="24"/>
                <w:szCs w:val="24"/>
              </w:rPr>
              <w:t>1 ayrıca tahtaya asılmak/yansıtılmak üzere hazırlanır.</w:t>
            </w:r>
          </w:p>
        </w:tc>
      </w:tr>
      <w:tr w:rsidR="00BF2FB1" w:rsidRPr="0085495E" w:rsidTr="00AD3A3D">
        <w:tc>
          <w:tcPr>
            <w:tcW w:w="2269" w:type="dxa"/>
          </w:tcPr>
          <w:p w:rsidR="00BF2FB1" w:rsidRPr="0085495E" w:rsidRDefault="00BF2FB1" w:rsidP="0085495E">
            <w:pPr>
              <w:spacing w:after="0" w:line="276" w:lineRule="auto"/>
              <w:rPr>
                <w:rFonts w:ascii="Times New Roman" w:hAnsi="Times New Roman" w:cs="Times New Roman"/>
                <w:b/>
                <w:sz w:val="24"/>
                <w:szCs w:val="24"/>
              </w:rPr>
            </w:pPr>
            <w:r w:rsidRPr="0085495E">
              <w:rPr>
                <w:rFonts w:ascii="Times New Roman" w:hAnsi="Times New Roman" w:cs="Times New Roman"/>
                <w:b/>
                <w:sz w:val="24"/>
                <w:szCs w:val="24"/>
              </w:rPr>
              <w:t>Süreç (Uygulama Basamakları):</w:t>
            </w:r>
          </w:p>
        </w:tc>
        <w:tc>
          <w:tcPr>
            <w:tcW w:w="7513" w:type="dxa"/>
          </w:tcPr>
          <w:p w:rsidR="004A035D" w:rsidRPr="0085495E" w:rsidRDefault="00020AD5" w:rsidP="0085495E">
            <w:pPr>
              <w:pStyle w:val="ListeParagraf1"/>
              <w:numPr>
                <w:ilvl w:val="0"/>
                <w:numId w:val="29"/>
              </w:numPr>
              <w:spacing w:line="276" w:lineRule="auto"/>
              <w:jc w:val="both"/>
              <w:rPr>
                <w:rFonts w:ascii="Times New Roman" w:hAnsi="Times New Roman"/>
              </w:rPr>
            </w:pPr>
            <w:r w:rsidRPr="0085495E">
              <w:rPr>
                <w:rFonts w:ascii="Times New Roman" w:hAnsi="Times New Roman"/>
              </w:rPr>
              <w:t>Etkinliğin ismi öğrencilerle paylaşılır ve amacının ‘gelişim dönemi ile duygusal dalgalanmalar arasında bağ kurmak’ olduğu açıklanır.</w:t>
            </w:r>
          </w:p>
          <w:p w:rsidR="00020AD5" w:rsidRPr="0085495E" w:rsidRDefault="00020AD5" w:rsidP="0085495E">
            <w:pPr>
              <w:pStyle w:val="ListeParagraf1"/>
              <w:numPr>
                <w:ilvl w:val="0"/>
                <w:numId w:val="29"/>
              </w:numPr>
              <w:spacing w:line="276" w:lineRule="auto"/>
              <w:jc w:val="both"/>
              <w:rPr>
                <w:rFonts w:ascii="Times New Roman" w:hAnsi="Times New Roman"/>
              </w:rPr>
            </w:pPr>
            <w:r w:rsidRPr="0085495E">
              <w:rPr>
                <w:rFonts w:ascii="Times New Roman" w:hAnsi="Times New Roman"/>
              </w:rPr>
              <w:t>Ardından öğrencilere yöneltilecek aşağıdaki yönergeyle etkinliğe giriş yapılır:</w:t>
            </w:r>
          </w:p>
          <w:p w:rsidR="001452FA" w:rsidRPr="0085495E" w:rsidRDefault="004E68E1" w:rsidP="0085495E">
            <w:pPr>
              <w:pStyle w:val="ListeParagraf1"/>
              <w:spacing w:line="276" w:lineRule="auto"/>
              <w:jc w:val="both"/>
              <w:rPr>
                <w:rFonts w:ascii="Times New Roman" w:hAnsi="Times New Roman"/>
                <w:i/>
              </w:rPr>
            </w:pPr>
            <w:r w:rsidRPr="0085495E">
              <w:rPr>
                <w:rFonts w:ascii="Times New Roman" w:hAnsi="Times New Roman"/>
                <w:i/>
              </w:rPr>
              <w:t>“</w:t>
            </w:r>
            <w:r w:rsidR="00020AD5" w:rsidRPr="0085495E">
              <w:rPr>
                <w:rFonts w:ascii="Times New Roman" w:hAnsi="Times New Roman"/>
                <w:i/>
              </w:rPr>
              <w:t>Sevgili gençler, sizden kendinizin üç yıl önceki halinizi düşünmenizi istiyorum. Üç yıl önceki kendinizi hangi film, kitap</w:t>
            </w:r>
            <w:r w:rsidRPr="0085495E">
              <w:rPr>
                <w:rFonts w:ascii="Times New Roman" w:hAnsi="Times New Roman"/>
                <w:i/>
              </w:rPr>
              <w:t xml:space="preserve"> ya da müzikle tanımlardınız?”</w:t>
            </w:r>
          </w:p>
          <w:p w:rsidR="00A53016" w:rsidRPr="0085495E" w:rsidRDefault="002929EC" w:rsidP="0085495E">
            <w:pPr>
              <w:pStyle w:val="ListeParagraf1"/>
              <w:numPr>
                <w:ilvl w:val="0"/>
                <w:numId w:val="29"/>
              </w:numPr>
              <w:spacing w:line="276" w:lineRule="auto"/>
              <w:jc w:val="both"/>
              <w:rPr>
                <w:rFonts w:ascii="Times New Roman" w:hAnsi="Times New Roman"/>
                <w:i/>
              </w:rPr>
            </w:pPr>
            <w:r w:rsidRPr="0085495E">
              <w:rPr>
                <w:rFonts w:ascii="Times New Roman" w:hAnsi="Times New Roman"/>
              </w:rPr>
              <w:t xml:space="preserve">Gelen cevapların üzerine bu kez </w:t>
            </w:r>
            <w:r w:rsidR="004E68E1" w:rsidRPr="0085495E">
              <w:rPr>
                <w:rFonts w:ascii="Times New Roman" w:hAnsi="Times New Roman"/>
                <w:i/>
              </w:rPr>
              <w:t>“</w:t>
            </w:r>
            <w:r w:rsidRPr="0085495E">
              <w:rPr>
                <w:rFonts w:ascii="Times New Roman" w:hAnsi="Times New Roman"/>
                <w:i/>
              </w:rPr>
              <w:t>Kendinizi bugünlerde hangi film, kita</w:t>
            </w:r>
            <w:r w:rsidR="004E68E1" w:rsidRPr="0085495E">
              <w:rPr>
                <w:rFonts w:ascii="Times New Roman" w:hAnsi="Times New Roman"/>
                <w:i/>
              </w:rPr>
              <w:t>p ya da müzikle tanımlardınız?”</w:t>
            </w:r>
            <w:r w:rsidRPr="0085495E">
              <w:rPr>
                <w:rFonts w:ascii="Times New Roman" w:hAnsi="Times New Roman"/>
              </w:rPr>
              <w:t xml:space="preserve"> sorusu yöneltil</w:t>
            </w:r>
            <w:r w:rsidR="002A38D5" w:rsidRPr="0085495E">
              <w:rPr>
                <w:rFonts w:ascii="Times New Roman" w:hAnsi="Times New Roman"/>
              </w:rPr>
              <w:t xml:space="preserve">ir ve </w:t>
            </w:r>
            <w:r w:rsidR="002445C8" w:rsidRPr="0085495E">
              <w:rPr>
                <w:rFonts w:ascii="Times New Roman" w:hAnsi="Times New Roman"/>
              </w:rPr>
              <w:t xml:space="preserve">gönüllü öğrencilerin cevapları dinlenir. </w:t>
            </w:r>
          </w:p>
          <w:p w:rsidR="002445C8" w:rsidRPr="0085495E" w:rsidRDefault="002445C8" w:rsidP="0085495E">
            <w:pPr>
              <w:pStyle w:val="ListeParagraf1"/>
              <w:numPr>
                <w:ilvl w:val="0"/>
                <w:numId w:val="29"/>
              </w:numPr>
              <w:spacing w:line="276" w:lineRule="auto"/>
              <w:jc w:val="both"/>
              <w:rPr>
                <w:rFonts w:ascii="Times New Roman" w:hAnsi="Times New Roman"/>
                <w:i/>
              </w:rPr>
            </w:pPr>
            <w:r w:rsidRPr="0085495E">
              <w:rPr>
                <w:rFonts w:ascii="Times New Roman" w:hAnsi="Times New Roman"/>
              </w:rPr>
              <w:t>Sonrasında</w:t>
            </w:r>
            <w:r w:rsidR="002929EC" w:rsidRPr="0085495E">
              <w:rPr>
                <w:rFonts w:ascii="Times New Roman" w:hAnsi="Times New Roman"/>
              </w:rPr>
              <w:t xml:space="preserve"> </w:t>
            </w:r>
            <w:r w:rsidRPr="0085495E">
              <w:rPr>
                <w:rFonts w:ascii="Times New Roman" w:hAnsi="Times New Roman"/>
              </w:rPr>
              <w:t>aşağıdaki sorular sorulur:</w:t>
            </w:r>
          </w:p>
          <w:p w:rsidR="002445C8" w:rsidRPr="0085495E" w:rsidRDefault="002445C8" w:rsidP="0085495E">
            <w:pPr>
              <w:pStyle w:val="ListeParagraf1"/>
              <w:numPr>
                <w:ilvl w:val="0"/>
                <w:numId w:val="40"/>
              </w:numPr>
              <w:spacing w:line="276" w:lineRule="auto"/>
              <w:jc w:val="both"/>
              <w:rPr>
                <w:rFonts w:ascii="Times New Roman" w:hAnsi="Times New Roman"/>
              </w:rPr>
            </w:pPr>
            <w:r w:rsidRPr="0085495E">
              <w:rPr>
                <w:rFonts w:ascii="Times New Roman" w:hAnsi="Times New Roman"/>
              </w:rPr>
              <w:t>Üç yıl önceki ve şimdiki halinizi tanımlarken yapmış olduğunuz seçimler arasında benzerlik ve farklılık var mı? Ne gibi benzerlikler ya da farklılıklar var?</w:t>
            </w:r>
          </w:p>
          <w:p w:rsidR="002445C8" w:rsidRPr="0085495E" w:rsidRDefault="00E9467E" w:rsidP="0085495E">
            <w:pPr>
              <w:pStyle w:val="ListeParagraf1"/>
              <w:numPr>
                <w:ilvl w:val="0"/>
                <w:numId w:val="40"/>
              </w:numPr>
              <w:spacing w:line="276" w:lineRule="auto"/>
              <w:jc w:val="both"/>
              <w:rPr>
                <w:rFonts w:ascii="Times New Roman" w:hAnsi="Times New Roman"/>
              </w:rPr>
            </w:pPr>
            <w:r w:rsidRPr="0085495E">
              <w:rPr>
                <w:rFonts w:ascii="Times New Roman" w:hAnsi="Times New Roman"/>
              </w:rPr>
              <w:t>Sizce ü</w:t>
            </w:r>
            <w:r w:rsidR="002929EC" w:rsidRPr="0085495E">
              <w:rPr>
                <w:rFonts w:ascii="Times New Roman" w:hAnsi="Times New Roman"/>
              </w:rPr>
              <w:t>ç yıl önceki ve şimdiki halinizi tanımlarken yapmış olduğunuz s</w:t>
            </w:r>
            <w:r w:rsidR="002E626F" w:rsidRPr="0085495E">
              <w:rPr>
                <w:rFonts w:ascii="Times New Roman" w:hAnsi="Times New Roman"/>
              </w:rPr>
              <w:t>eçimlerin farklı olmasına sebep olan etkenler nelerdir?</w:t>
            </w:r>
            <w:r w:rsidRPr="0085495E">
              <w:rPr>
                <w:rFonts w:ascii="Times New Roman" w:hAnsi="Times New Roman"/>
              </w:rPr>
              <w:t xml:space="preserve"> </w:t>
            </w:r>
          </w:p>
          <w:p w:rsidR="002929EC" w:rsidRPr="0085495E" w:rsidRDefault="002445C8" w:rsidP="0085495E">
            <w:pPr>
              <w:pStyle w:val="ListeParagraf1"/>
              <w:numPr>
                <w:ilvl w:val="0"/>
                <w:numId w:val="29"/>
              </w:numPr>
              <w:spacing w:line="276" w:lineRule="auto"/>
              <w:jc w:val="both"/>
              <w:rPr>
                <w:rFonts w:ascii="Times New Roman" w:hAnsi="Times New Roman"/>
                <w:i/>
              </w:rPr>
            </w:pPr>
            <w:r w:rsidRPr="0085495E">
              <w:rPr>
                <w:rFonts w:ascii="Times New Roman" w:hAnsi="Times New Roman"/>
              </w:rPr>
              <w:t>Tahtaya Çalışma Yaprağı-1 yansıtılır/asılır ve</w:t>
            </w:r>
            <w:r w:rsidRPr="0085495E">
              <w:rPr>
                <w:rFonts w:ascii="Times New Roman" w:hAnsi="Times New Roman"/>
                <w:i/>
              </w:rPr>
              <w:t xml:space="preserve"> </w:t>
            </w:r>
            <w:r w:rsidRPr="0085495E">
              <w:rPr>
                <w:rFonts w:ascii="Times New Roman" w:hAnsi="Times New Roman"/>
              </w:rPr>
              <w:t>öğrencilerden Çalışma</w:t>
            </w:r>
            <w:r w:rsidR="00E9467E" w:rsidRPr="0085495E">
              <w:rPr>
                <w:rFonts w:ascii="Times New Roman" w:hAnsi="Times New Roman"/>
              </w:rPr>
              <w:t xml:space="preserve"> Yaprağı</w:t>
            </w:r>
            <w:r w:rsidR="002A38D5" w:rsidRPr="0085495E">
              <w:rPr>
                <w:rFonts w:ascii="Times New Roman" w:hAnsi="Times New Roman"/>
              </w:rPr>
              <w:t>-</w:t>
            </w:r>
            <w:r w:rsidR="00E9467E" w:rsidRPr="0085495E">
              <w:rPr>
                <w:rFonts w:ascii="Times New Roman" w:hAnsi="Times New Roman"/>
              </w:rPr>
              <w:t>1’deki duygular</w:t>
            </w:r>
            <w:r w:rsidRPr="0085495E">
              <w:rPr>
                <w:rFonts w:ascii="Times New Roman" w:hAnsi="Times New Roman"/>
              </w:rPr>
              <w:t xml:space="preserve">ı tahmin etmeleri istenir. </w:t>
            </w:r>
          </w:p>
          <w:p w:rsidR="002A38D5" w:rsidRPr="0085495E" w:rsidRDefault="00E9467E" w:rsidP="0085495E">
            <w:pPr>
              <w:pStyle w:val="ListeParagraf1"/>
              <w:numPr>
                <w:ilvl w:val="0"/>
                <w:numId w:val="29"/>
              </w:numPr>
              <w:spacing w:line="276" w:lineRule="auto"/>
              <w:jc w:val="both"/>
              <w:rPr>
                <w:rFonts w:ascii="Times New Roman" w:hAnsi="Times New Roman"/>
                <w:i/>
              </w:rPr>
            </w:pPr>
            <w:r w:rsidRPr="0085495E">
              <w:rPr>
                <w:rFonts w:ascii="Times New Roman" w:hAnsi="Times New Roman"/>
              </w:rPr>
              <w:t xml:space="preserve">Paylaşımların tamamlanmasının ardından </w:t>
            </w:r>
            <w:r w:rsidR="002A38D5" w:rsidRPr="0085495E">
              <w:rPr>
                <w:rFonts w:ascii="Times New Roman" w:hAnsi="Times New Roman"/>
              </w:rPr>
              <w:t>aşağıdaki yönerge verilir:</w:t>
            </w:r>
          </w:p>
          <w:p w:rsidR="00E9467E" w:rsidRPr="0085495E" w:rsidRDefault="002A38D5" w:rsidP="0085495E">
            <w:pPr>
              <w:pStyle w:val="ListeParagraf1"/>
              <w:spacing w:line="276" w:lineRule="auto"/>
              <w:ind w:left="0"/>
              <w:jc w:val="both"/>
              <w:rPr>
                <w:rFonts w:ascii="Times New Roman" w:hAnsi="Times New Roman"/>
                <w:i/>
              </w:rPr>
            </w:pPr>
            <w:r w:rsidRPr="0085495E">
              <w:rPr>
                <w:rFonts w:ascii="Times New Roman" w:hAnsi="Times New Roman"/>
                <w:i/>
              </w:rPr>
              <w:t>“</w:t>
            </w:r>
            <w:r w:rsidR="00E9467E" w:rsidRPr="0085495E">
              <w:rPr>
                <w:rFonts w:ascii="Times New Roman" w:hAnsi="Times New Roman"/>
                <w:i/>
              </w:rPr>
              <w:t>Sevgili gençler, bu tartışmada da gördüğümüz gibi zaman geçtikçe hepimizin hayattaki tercihleri ve duyguları değişkenlik gösterebiliyor. Ö</w:t>
            </w:r>
            <w:r w:rsidR="00EB3DE1" w:rsidRPr="0085495E">
              <w:rPr>
                <w:rFonts w:ascii="Times New Roman" w:hAnsi="Times New Roman"/>
                <w:i/>
              </w:rPr>
              <w:t>zellikle şu an içinde bulunduğum</w:t>
            </w:r>
            <w:r w:rsidR="00E9467E" w:rsidRPr="0085495E">
              <w:rPr>
                <w:rFonts w:ascii="Times New Roman" w:hAnsi="Times New Roman"/>
                <w:i/>
              </w:rPr>
              <w:t xml:space="preserve">uz ergenlik dönemi bu değişimlerin en yoğun </w:t>
            </w:r>
            <w:r w:rsidRPr="0085495E">
              <w:rPr>
                <w:rFonts w:ascii="Times New Roman" w:hAnsi="Times New Roman"/>
                <w:i/>
              </w:rPr>
              <w:t>yaşandığı dönemlerden biridir.”</w:t>
            </w:r>
          </w:p>
          <w:p w:rsidR="004E68E1" w:rsidRPr="0085495E" w:rsidRDefault="00E9467E" w:rsidP="0085495E">
            <w:pPr>
              <w:pStyle w:val="ListeParagraf1"/>
              <w:numPr>
                <w:ilvl w:val="0"/>
                <w:numId w:val="29"/>
              </w:numPr>
              <w:spacing w:line="276" w:lineRule="auto"/>
              <w:jc w:val="both"/>
              <w:rPr>
                <w:rFonts w:ascii="Times New Roman" w:hAnsi="Times New Roman"/>
                <w:i/>
              </w:rPr>
            </w:pPr>
            <w:r w:rsidRPr="0085495E">
              <w:rPr>
                <w:rFonts w:ascii="Times New Roman" w:hAnsi="Times New Roman"/>
              </w:rPr>
              <w:t xml:space="preserve">Ardından öğrencilere </w:t>
            </w:r>
            <w:r w:rsidR="002A38D5" w:rsidRPr="0085495E">
              <w:rPr>
                <w:rFonts w:ascii="Times New Roman" w:hAnsi="Times New Roman"/>
              </w:rPr>
              <w:t>Çalışma Yaprağı-</w:t>
            </w:r>
            <w:r w:rsidR="00EB3DE1" w:rsidRPr="0085495E">
              <w:rPr>
                <w:rFonts w:ascii="Times New Roman" w:hAnsi="Times New Roman"/>
              </w:rPr>
              <w:t xml:space="preserve">1 ve </w:t>
            </w:r>
            <w:r w:rsidR="004E68E1" w:rsidRPr="0085495E">
              <w:rPr>
                <w:rFonts w:ascii="Times New Roman" w:hAnsi="Times New Roman"/>
              </w:rPr>
              <w:t>2 dağıtılır ve aşağıdaki açıklama yapılır:</w:t>
            </w:r>
          </w:p>
          <w:p w:rsidR="00F826A6" w:rsidRPr="0085495E" w:rsidRDefault="004E68E1" w:rsidP="0085495E">
            <w:pPr>
              <w:pStyle w:val="ListeParagraf1"/>
              <w:spacing w:line="276" w:lineRule="auto"/>
              <w:ind w:left="0"/>
              <w:jc w:val="both"/>
              <w:rPr>
                <w:rFonts w:ascii="Times New Roman" w:hAnsi="Times New Roman"/>
                <w:i/>
              </w:rPr>
            </w:pPr>
            <w:r w:rsidRPr="0085495E">
              <w:rPr>
                <w:rFonts w:ascii="Times New Roman" w:hAnsi="Times New Roman"/>
              </w:rPr>
              <w:t>“</w:t>
            </w:r>
            <w:r w:rsidR="00C552FA" w:rsidRPr="0085495E">
              <w:rPr>
                <w:rFonts w:ascii="Times New Roman" w:hAnsi="Times New Roman"/>
                <w:i/>
              </w:rPr>
              <w:t xml:space="preserve">Önünüzdeki </w:t>
            </w:r>
            <w:r w:rsidR="00EB3DE1" w:rsidRPr="0085495E">
              <w:rPr>
                <w:rFonts w:ascii="Times New Roman" w:hAnsi="Times New Roman"/>
                <w:i/>
              </w:rPr>
              <w:t>çalışma yapraklarında</w:t>
            </w:r>
            <w:r w:rsidR="00C552FA" w:rsidRPr="0085495E">
              <w:rPr>
                <w:rFonts w:ascii="Times New Roman" w:hAnsi="Times New Roman"/>
                <w:i/>
              </w:rPr>
              <w:t xml:space="preserve"> son iki okul gününüz</w:t>
            </w:r>
            <w:r w:rsidR="00EB3DE1" w:rsidRPr="0085495E">
              <w:rPr>
                <w:rFonts w:ascii="Times New Roman" w:hAnsi="Times New Roman"/>
                <w:i/>
              </w:rPr>
              <w:t xml:space="preserve">e dair çeşitli zaman aralıkları ve olaylar bulunuyor. Bunların </w:t>
            </w:r>
            <w:r w:rsidR="00C552FA" w:rsidRPr="0085495E">
              <w:rPr>
                <w:rFonts w:ascii="Times New Roman" w:hAnsi="Times New Roman"/>
                <w:i/>
              </w:rPr>
              <w:t>altına o sırada hissettiğiniz duyguları ifade edebilmeniz amacıyla hazırlanmış emoji nu</w:t>
            </w:r>
            <w:r w:rsidR="002E626F" w:rsidRPr="0085495E">
              <w:rPr>
                <w:rFonts w:ascii="Times New Roman" w:hAnsi="Times New Roman"/>
                <w:i/>
              </w:rPr>
              <w:t>m</w:t>
            </w:r>
            <w:r w:rsidRPr="0085495E">
              <w:rPr>
                <w:rFonts w:ascii="Times New Roman" w:hAnsi="Times New Roman"/>
                <w:i/>
              </w:rPr>
              <w:t>aralarını yazmanızı istiyorum.”</w:t>
            </w:r>
            <w:r w:rsidR="002E626F" w:rsidRPr="0085495E">
              <w:rPr>
                <w:rFonts w:ascii="Times New Roman" w:hAnsi="Times New Roman"/>
                <w:i/>
              </w:rPr>
              <w:t xml:space="preserve"> </w:t>
            </w:r>
          </w:p>
          <w:p w:rsidR="00F826A6" w:rsidRPr="0085495E" w:rsidRDefault="002445C8" w:rsidP="0085495E">
            <w:pPr>
              <w:pStyle w:val="ListeParagraf1"/>
              <w:numPr>
                <w:ilvl w:val="0"/>
                <w:numId w:val="29"/>
              </w:numPr>
              <w:spacing w:line="276" w:lineRule="auto"/>
              <w:jc w:val="both"/>
              <w:rPr>
                <w:rFonts w:ascii="Times New Roman" w:hAnsi="Times New Roman"/>
                <w:i/>
              </w:rPr>
            </w:pPr>
            <w:r w:rsidRPr="0085495E">
              <w:rPr>
                <w:rFonts w:ascii="Times New Roman" w:hAnsi="Times New Roman"/>
              </w:rPr>
              <w:t xml:space="preserve">Daha sonra </w:t>
            </w:r>
            <w:r w:rsidR="00F826A6" w:rsidRPr="0085495E">
              <w:rPr>
                <w:rFonts w:ascii="Times New Roman" w:hAnsi="Times New Roman"/>
              </w:rPr>
              <w:t>aşağıdaki tartışma sorularına geçilir:</w:t>
            </w:r>
          </w:p>
          <w:p w:rsidR="00414012" w:rsidRPr="0085495E" w:rsidRDefault="00414012" w:rsidP="0085495E">
            <w:pPr>
              <w:pStyle w:val="ListeParagraf1"/>
              <w:numPr>
                <w:ilvl w:val="0"/>
                <w:numId w:val="38"/>
              </w:numPr>
              <w:spacing w:line="276" w:lineRule="auto"/>
              <w:jc w:val="both"/>
              <w:rPr>
                <w:rFonts w:ascii="Times New Roman" w:hAnsi="Times New Roman"/>
              </w:rPr>
            </w:pPr>
            <w:r w:rsidRPr="0085495E">
              <w:rPr>
                <w:rFonts w:ascii="Times New Roman" w:hAnsi="Times New Roman"/>
              </w:rPr>
              <w:t>Gün içerisinde duygularınızın değişkenlik göstermesi size nasıl hissettiriyor?</w:t>
            </w:r>
          </w:p>
          <w:p w:rsidR="002445C8" w:rsidRPr="0085495E" w:rsidRDefault="00194A39" w:rsidP="0085495E">
            <w:pPr>
              <w:pStyle w:val="ListeParagraf1"/>
              <w:numPr>
                <w:ilvl w:val="0"/>
                <w:numId w:val="38"/>
              </w:numPr>
              <w:spacing w:line="276" w:lineRule="auto"/>
              <w:jc w:val="both"/>
              <w:rPr>
                <w:rFonts w:ascii="Times New Roman" w:hAnsi="Times New Roman"/>
              </w:rPr>
            </w:pPr>
            <w:r w:rsidRPr="0085495E">
              <w:rPr>
                <w:rFonts w:ascii="Times New Roman" w:hAnsi="Times New Roman"/>
              </w:rPr>
              <w:t xml:space="preserve">Duygu değişimleri yaşadığınız zamanlarda </w:t>
            </w:r>
            <w:r w:rsidR="00615638" w:rsidRPr="0085495E">
              <w:rPr>
                <w:rFonts w:ascii="Times New Roman" w:hAnsi="Times New Roman"/>
              </w:rPr>
              <w:t xml:space="preserve">bu </w:t>
            </w:r>
            <w:r w:rsidR="00EB3DE1" w:rsidRPr="0085495E">
              <w:rPr>
                <w:rFonts w:ascii="Times New Roman" w:hAnsi="Times New Roman"/>
              </w:rPr>
              <w:t xml:space="preserve">durum </w:t>
            </w:r>
            <w:r w:rsidR="00EB3DE1" w:rsidRPr="0085495E">
              <w:rPr>
                <w:rFonts w:ascii="Times New Roman" w:hAnsi="Times New Roman"/>
              </w:rPr>
              <w:lastRenderedPageBreak/>
              <w:t>davranışlarınıza</w:t>
            </w:r>
            <w:r w:rsidR="00615638" w:rsidRPr="0085495E">
              <w:rPr>
                <w:rFonts w:ascii="Times New Roman" w:hAnsi="Times New Roman"/>
              </w:rPr>
              <w:t xml:space="preserve"> nasıl yansıyor?</w:t>
            </w:r>
          </w:p>
          <w:p w:rsidR="002445C8" w:rsidRPr="0085495E" w:rsidRDefault="002445C8" w:rsidP="0085495E">
            <w:pPr>
              <w:pStyle w:val="ListeParagraf1"/>
              <w:numPr>
                <w:ilvl w:val="0"/>
                <w:numId w:val="38"/>
              </w:numPr>
              <w:spacing w:line="276" w:lineRule="auto"/>
              <w:jc w:val="both"/>
              <w:rPr>
                <w:rFonts w:ascii="Times New Roman" w:hAnsi="Times New Roman"/>
              </w:rPr>
            </w:pPr>
            <w:r w:rsidRPr="0085495E">
              <w:rPr>
                <w:rFonts w:ascii="Times New Roman" w:hAnsi="Times New Roman"/>
              </w:rPr>
              <w:t>Ergenlik dönemi ile birlikte duygulanım durumlarınızda farklılıklar olduğunu düşünüyor musunuz? Ne gibi farklılıklar?</w:t>
            </w:r>
          </w:p>
          <w:p w:rsidR="002445C8" w:rsidRPr="0085495E" w:rsidRDefault="002445C8" w:rsidP="0085495E">
            <w:pPr>
              <w:pStyle w:val="ListeParagraf1"/>
              <w:numPr>
                <w:ilvl w:val="0"/>
                <w:numId w:val="38"/>
              </w:numPr>
              <w:spacing w:line="276" w:lineRule="auto"/>
              <w:jc w:val="both"/>
              <w:rPr>
                <w:rFonts w:ascii="Times New Roman" w:hAnsi="Times New Roman"/>
              </w:rPr>
            </w:pPr>
            <w:r w:rsidRPr="0085495E">
              <w:rPr>
                <w:rFonts w:ascii="Times New Roman" w:hAnsi="Times New Roman"/>
              </w:rPr>
              <w:t>Gün içinde duygularınızda ani ve keskin değişimleri sıklıkla yaşadığınız oluyor mu? Neler yaşıyorsunuz?</w:t>
            </w:r>
          </w:p>
          <w:p w:rsidR="002445C8" w:rsidRPr="0085495E" w:rsidRDefault="002445C8" w:rsidP="0085495E">
            <w:pPr>
              <w:pStyle w:val="ListeParagraf1"/>
              <w:numPr>
                <w:ilvl w:val="0"/>
                <w:numId w:val="38"/>
              </w:numPr>
              <w:spacing w:line="276" w:lineRule="auto"/>
              <w:jc w:val="both"/>
              <w:rPr>
                <w:rFonts w:ascii="Times New Roman" w:hAnsi="Times New Roman"/>
              </w:rPr>
            </w:pPr>
            <w:r w:rsidRPr="0085495E">
              <w:rPr>
                <w:rFonts w:ascii="Times New Roman" w:hAnsi="Times New Roman"/>
              </w:rPr>
              <w:t>Size göre içinde bulunduğunuz dönem duyguları yaşamak açısından nasıl bir dönem?</w:t>
            </w:r>
          </w:p>
          <w:p w:rsidR="002445C8" w:rsidRPr="0085495E" w:rsidRDefault="002445C8" w:rsidP="0085495E">
            <w:pPr>
              <w:pStyle w:val="ListeParagraf1"/>
              <w:numPr>
                <w:ilvl w:val="0"/>
                <w:numId w:val="38"/>
              </w:numPr>
              <w:spacing w:line="276" w:lineRule="auto"/>
              <w:jc w:val="both"/>
              <w:rPr>
                <w:rFonts w:ascii="Times New Roman" w:hAnsi="Times New Roman"/>
              </w:rPr>
            </w:pPr>
            <w:r w:rsidRPr="0085495E">
              <w:rPr>
                <w:rFonts w:ascii="Times New Roman" w:hAnsi="Times New Roman"/>
              </w:rPr>
              <w:t>Yaşamın farklı dönemleri ile (bebeklik, yetişkinlik, yaşlılık) duyguların hissediliş biçiminde ya da yaşanma biçimlerinde farklılıklar olduğunu düşünüyor musunuz? Ne gibi farklılıklar?</w:t>
            </w:r>
          </w:p>
          <w:p w:rsidR="00414012" w:rsidRPr="0085495E" w:rsidRDefault="00615638" w:rsidP="0085495E">
            <w:pPr>
              <w:pStyle w:val="ListeParagraf1"/>
              <w:numPr>
                <w:ilvl w:val="0"/>
                <w:numId w:val="29"/>
              </w:numPr>
              <w:spacing w:line="276" w:lineRule="auto"/>
              <w:jc w:val="both"/>
              <w:rPr>
                <w:rFonts w:ascii="Times New Roman" w:hAnsi="Times New Roman"/>
              </w:rPr>
            </w:pPr>
            <w:r w:rsidRPr="0085495E">
              <w:rPr>
                <w:rFonts w:ascii="Times New Roman" w:hAnsi="Times New Roman"/>
              </w:rPr>
              <w:t xml:space="preserve">Tartışma sürecinin tamamlanmasının ardından </w:t>
            </w:r>
            <w:r w:rsidR="002A38D5" w:rsidRPr="0085495E">
              <w:rPr>
                <w:rFonts w:ascii="Times New Roman" w:hAnsi="Times New Roman"/>
              </w:rPr>
              <w:t xml:space="preserve">aşağıdaki </w:t>
            </w:r>
            <w:r w:rsidRPr="0085495E">
              <w:rPr>
                <w:rFonts w:ascii="Times New Roman" w:hAnsi="Times New Roman"/>
              </w:rPr>
              <w:t>yönerge sınıfla paylaş</w:t>
            </w:r>
            <w:r w:rsidR="002A38D5" w:rsidRPr="0085495E">
              <w:rPr>
                <w:rFonts w:ascii="Times New Roman" w:hAnsi="Times New Roman"/>
              </w:rPr>
              <w:t>ılarak etkinlik</w:t>
            </w:r>
            <w:r w:rsidRPr="0085495E">
              <w:rPr>
                <w:rFonts w:ascii="Times New Roman" w:hAnsi="Times New Roman"/>
              </w:rPr>
              <w:t xml:space="preserve"> sonlandırı</w:t>
            </w:r>
            <w:r w:rsidR="002A38D5" w:rsidRPr="0085495E">
              <w:rPr>
                <w:rFonts w:ascii="Times New Roman" w:hAnsi="Times New Roman"/>
              </w:rPr>
              <w:t>lı</w:t>
            </w:r>
            <w:r w:rsidRPr="0085495E">
              <w:rPr>
                <w:rFonts w:ascii="Times New Roman" w:hAnsi="Times New Roman"/>
              </w:rPr>
              <w:t>r:</w:t>
            </w:r>
          </w:p>
          <w:p w:rsidR="00615638" w:rsidRPr="0085495E" w:rsidRDefault="004E68E1" w:rsidP="0085495E">
            <w:pPr>
              <w:pStyle w:val="ListeParagraf1"/>
              <w:spacing w:line="276" w:lineRule="auto"/>
              <w:ind w:left="0"/>
              <w:jc w:val="both"/>
              <w:rPr>
                <w:rFonts w:ascii="Times New Roman" w:hAnsi="Times New Roman"/>
                <w:i/>
              </w:rPr>
            </w:pPr>
            <w:r w:rsidRPr="0085495E">
              <w:rPr>
                <w:rFonts w:ascii="Times New Roman" w:hAnsi="Times New Roman"/>
                <w:i/>
              </w:rPr>
              <w:t>“</w:t>
            </w:r>
            <w:r w:rsidR="00615638" w:rsidRPr="0085495E">
              <w:rPr>
                <w:rFonts w:ascii="Times New Roman" w:hAnsi="Times New Roman"/>
                <w:i/>
              </w:rPr>
              <w:t xml:space="preserve">Sevgili gençler, </w:t>
            </w:r>
            <w:r w:rsidRPr="0085495E">
              <w:rPr>
                <w:rFonts w:ascii="Times New Roman" w:hAnsi="Times New Roman"/>
                <w:i/>
              </w:rPr>
              <w:t>hayatımızın her döneminde aynı gün içerisinde hatta aynı olay karşısında bile farklı farklı ve çok sayıda duygu hissedebiliriz. Ergenlik döneminde bu duygu değişimleri ve geçişleri daha sık yaşanabilir. Çok üzgünken birden mutlu olabileceğimiz gibi şaşkınken de birden sinirlenebiliriz. Bu duygu değişimlerimizi fark etmek ve onları kabul etmek; bu dönemi verimli ve sağlıklı geçirmemizi sağlayacak en büyük yardımcılarımızdır. Bu dönemde duygu değişimleri ve geçişleri bizi etkiliyorsa spor, sanat gibi etkinliklerle ilgilenme,</w:t>
            </w:r>
            <w:r w:rsidR="00615638" w:rsidRPr="0085495E">
              <w:rPr>
                <w:rFonts w:ascii="Times New Roman" w:hAnsi="Times New Roman"/>
                <w:i/>
              </w:rPr>
              <w:t xml:space="preserve"> duygularımızın ve duygularımızdak</w:t>
            </w:r>
            <w:r w:rsidRPr="0085495E">
              <w:rPr>
                <w:rFonts w:ascii="Times New Roman" w:hAnsi="Times New Roman"/>
                <w:i/>
              </w:rPr>
              <w:t>i dalgalanmaların farkında olma</w:t>
            </w:r>
            <w:r w:rsidR="00786D2C" w:rsidRPr="0085495E">
              <w:rPr>
                <w:rFonts w:ascii="Times New Roman" w:hAnsi="Times New Roman"/>
                <w:i/>
              </w:rPr>
              <w:t>,</w:t>
            </w:r>
            <w:r w:rsidR="00615638" w:rsidRPr="0085495E">
              <w:rPr>
                <w:rFonts w:ascii="Times New Roman" w:hAnsi="Times New Roman"/>
                <w:i/>
              </w:rPr>
              <w:t xml:space="preserve"> olumlu ya da olumsuz tüm duygularımızı uygun şekilde </w:t>
            </w:r>
            <w:r w:rsidRPr="0085495E">
              <w:rPr>
                <w:rFonts w:ascii="Times New Roman" w:hAnsi="Times New Roman"/>
                <w:i/>
              </w:rPr>
              <w:t>ifade etme</w:t>
            </w:r>
            <w:r w:rsidR="00786D2C" w:rsidRPr="0085495E">
              <w:rPr>
                <w:rFonts w:ascii="Times New Roman" w:hAnsi="Times New Roman"/>
                <w:i/>
              </w:rPr>
              <w:t xml:space="preserve"> kendimizi ve çevremizi bu </w:t>
            </w:r>
            <w:r w:rsidR="00EB3DE1" w:rsidRPr="0085495E">
              <w:rPr>
                <w:rFonts w:ascii="Times New Roman" w:hAnsi="Times New Roman"/>
                <w:i/>
              </w:rPr>
              <w:t>dalgalanmaların</w:t>
            </w:r>
            <w:r w:rsidRPr="0085495E">
              <w:rPr>
                <w:rFonts w:ascii="Times New Roman" w:hAnsi="Times New Roman"/>
                <w:i/>
              </w:rPr>
              <w:t xml:space="preserve"> olası olumsuz </w:t>
            </w:r>
            <w:r w:rsidR="00786D2C" w:rsidRPr="0085495E">
              <w:rPr>
                <w:rFonts w:ascii="Times New Roman" w:hAnsi="Times New Roman"/>
                <w:i/>
              </w:rPr>
              <w:t>etkilerinden koruyacaktır</w:t>
            </w:r>
            <w:r w:rsidRPr="0085495E">
              <w:rPr>
                <w:rFonts w:ascii="Times New Roman" w:hAnsi="Times New Roman"/>
                <w:i/>
              </w:rPr>
              <w:t>.”</w:t>
            </w:r>
          </w:p>
        </w:tc>
      </w:tr>
      <w:tr w:rsidR="00BF2FB1" w:rsidRPr="0085495E" w:rsidTr="00AD3A3D">
        <w:tc>
          <w:tcPr>
            <w:tcW w:w="2269" w:type="dxa"/>
          </w:tcPr>
          <w:p w:rsidR="00BF2FB1" w:rsidRPr="0085495E" w:rsidRDefault="00BF2FB1" w:rsidP="0085495E">
            <w:pPr>
              <w:spacing w:after="0" w:line="276" w:lineRule="auto"/>
              <w:rPr>
                <w:rFonts w:ascii="Times New Roman" w:hAnsi="Times New Roman" w:cs="Times New Roman"/>
                <w:b/>
                <w:sz w:val="24"/>
                <w:szCs w:val="24"/>
              </w:rPr>
            </w:pPr>
            <w:r w:rsidRPr="0085495E">
              <w:rPr>
                <w:rFonts w:ascii="Times New Roman" w:hAnsi="Times New Roman" w:cs="Times New Roman"/>
                <w:b/>
                <w:sz w:val="24"/>
                <w:szCs w:val="24"/>
              </w:rPr>
              <w:lastRenderedPageBreak/>
              <w:t>Kazanımın Değerlendirilmesi:</w:t>
            </w:r>
          </w:p>
        </w:tc>
        <w:tc>
          <w:tcPr>
            <w:tcW w:w="7513" w:type="dxa"/>
          </w:tcPr>
          <w:p w:rsidR="00770FFF" w:rsidRPr="0085495E" w:rsidRDefault="00770FFF" w:rsidP="0085495E">
            <w:pPr>
              <w:pStyle w:val="ListeParagraf"/>
              <w:numPr>
                <w:ilvl w:val="0"/>
                <w:numId w:val="35"/>
              </w:numPr>
              <w:autoSpaceDE w:val="0"/>
              <w:autoSpaceDN w:val="0"/>
              <w:adjustRightInd w:val="0"/>
              <w:spacing w:after="0"/>
              <w:jc w:val="both"/>
              <w:rPr>
                <w:rFonts w:ascii="Times New Roman" w:hAnsi="Times New Roman"/>
                <w:sz w:val="24"/>
                <w:szCs w:val="24"/>
              </w:rPr>
            </w:pPr>
            <w:r w:rsidRPr="0085495E">
              <w:rPr>
                <w:rFonts w:ascii="Times New Roman" w:hAnsi="Times New Roman"/>
                <w:sz w:val="24"/>
                <w:szCs w:val="24"/>
              </w:rPr>
              <w:t>Öğrencilere yaşadıkları duygu dal</w:t>
            </w:r>
            <w:r w:rsidR="002A38D5" w:rsidRPr="0085495E">
              <w:rPr>
                <w:rFonts w:ascii="Times New Roman" w:hAnsi="Times New Roman"/>
                <w:sz w:val="24"/>
                <w:szCs w:val="24"/>
              </w:rPr>
              <w:t>galanmalarını Çalışma Yaprağı-</w:t>
            </w:r>
            <w:r w:rsidRPr="0085495E">
              <w:rPr>
                <w:rFonts w:ascii="Times New Roman" w:hAnsi="Times New Roman"/>
                <w:sz w:val="24"/>
                <w:szCs w:val="24"/>
              </w:rPr>
              <w:t>2’deki gibi bir hafta boyunca takip etmeleri önerilebilir.</w:t>
            </w:r>
          </w:p>
        </w:tc>
      </w:tr>
      <w:tr w:rsidR="00BF2FB1" w:rsidRPr="0085495E" w:rsidTr="00AD3A3D">
        <w:tc>
          <w:tcPr>
            <w:tcW w:w="2269" w:type="dxa"/>
          </w:tcPr>
          <w:p w:rsidR="00BF2FB1" w:rsidRPr="0085495E" w:rsidRDefault="00BF2FB1" w:rsidP="0085495E">
            <w:pPr>
              <w:spacing w:after="0" w:line="276" w:lineRule="auto"/>
              <w:rPr>
                <w:rFonts w:ascii="Times New Roman" w:hAnsi="Times New Roman" w:cs="Times New Roman"/>
                <w:b/>
                <w:sz w:val="24"/>
                <w:szCs w:val="24"/>
              </w:rPr>
            </w:pPr>
            <w:bookmarkStart w:id="0" w:name="_GoBack"/>
            <w:bookmarkEnd w:id="0"/>
            <w:r w:rsidRPr="0085495E">
              <w:rPr>
                <w:rFonts w:ascii="Times New Roman" w:hAnsi="Times New Roman" w:cs="Times New Roman"/>
                <w:b/>
                <w:sz w:val="24"/>
                <w:szCs w:val="24"/>
              </w:rPr>
              <w:t>Uygulayıcıya Not:</w:t>
            </w:r>
          </w:p>
        </w:tc>
        <w:tc>
          <w:tcPr>
            <w:tcW w:w="7513" w:type="dxa"/>
          </w:tcPr>
          <w:p w:rsidR="00770FFF" w:rsidRDefault="00261CA7" w:rsidP="0085495E">
            <w:pPr>
              <w:spacing w:after="0" w:line="276" w:lineRule="auto"/>
              <w:jc w:val="both"/>
              <w:rPr>
                <w:rFonts w:ascii="Times New Roman" w:hAnsi="Times New Roman" w:cs="Times New Roman"/>
                <w:sz w:val="24"/>
                <w:szCs w:val="24"/>
              </w:rPr>
            </w:pPr>
            <w:r w:rsidRPr="0085495E">
              <w:rPr>
                <w:rFonts w:ascii="Times New Roman" w:hAnsi="Times New Roman" w:cs="Times New Roman"/>
                <w:sz w:val="24"/>
                <w:szCs w:val="24"/>
              </w:rPr>
              <w:t>Özel gereksinimli öğrenciler için;</w:t>
            </w:r>
          </w:p>
          <w:p w:rsidR="0085495E" w:rsidRPr="0085495E" w:rsidRDefault="0085495E" w:rsidP="0085495E">
            <w:pPr>
              <w:spacing w:after="0" w:line="276" w:lineRule="auto"/>
              <w:jc w:val="both"/>
              <w:rPr>
                <w:rFonts w:ascii="Times New Roman" w:hAnsi="Times New Roman" w:cs="Times New Roman"/>
                <w:sz w:val="24"/>
                <w:szCs w:val="24"/>
              </w:rPr>
            </w:pPr>
          </w:p>
          <w:p w:rsidR="0085495E" w:rsidRDefault="00261CA7" w:rsidP="0085495E">
            <w:pPr>
              <w:pStyle w:val="ListeParagraf"/>
              <w:numPr>
                <w:ilvl w:val="0"/>
                <w:numId w:val="42"/>
              </w:numPr>
              <w:spacing w:after="0"/>
              <w:jc w:val="both"/>
              <w:rPr>
                <w:rFonts w:ascii="Times New Roman" w:hAnsi="Times New Roman"/>
                <w:sz w:val="24"/>
                <w:szCs w:val="24"/>
              </w:rPr>
            </w:pPr>
            <w:r w:rsidRPr="0085495E">
              <w:rPr>
                <w:rFonts w:ascii="Times New Roman" w:hAnsi="Times New Roman"/>
                <w:sz w:val="24"/>
                <w:szCs w:val="24"/>
              </w:rPr>
              <w:t>Çalışma yaprağı-1</w:t>
            </w:r>
            <w:r w:rsidR="00EF5EF6" w:rsidRPr="0085495E">
              <w:rPr>
                <w:rFonts w:ascii="Times New Roman" w:hAnsi="Times New Roman"/>
                <w:sz w:val="24"/>
                <w:szCs w:val="24"/>
              </w:rPr>
              <w:t xml:space="preserve"> daha büyük boyutta hazırlanarak ya da dokunsal özellikleri farklılaştırılarak materyalde uyarlama yapılabilir.</w:t>
            </w:r>
          </w:p>
          <w:p w:rsidR="0085495E" w:rsidRDefault="00EF5EF6" w:rsidP="0085495E">
            <w:pPr>
              <w:pStyle w:val="ListeParagraf"/>
              <w:numPr>
                <w:ilvl w:val="0"/>
                <w:numId w:val="42"/>
              </w:numPr>
              <w:spacing w:after="0"/>
              <w:jc w:val="both"/>
              <w:rPr>
                <w:rFonts w:ascii="Times New Roman" w:hAnsi="Times New Roman"/>
                <w:sz w:val="24"/>
                <w:szCs w:val="24"/>
              </w:rPr>
            </w:pPr>
            <w:r w:rsidRPr="0085495E">
              <w:rPr>
                <w:rFonts w:ascii="Times New Roman" w:hAnsi="Times New Roman"/>
                <w:sz w:val="24"/>
                <w:szCs w:val="24"/>
              </w:rPr>
              <w:t>Çalışma yaprağı-2 daha büyük puntoda ya da Braille yazı ile hazırlanarak materyallerde uyarlama yapılabilir.</w:t>
            </w:r>
          </w:p>
          <w:p w:rsidR="00EF5EF6" w:rsidRPr="0085495E" w:rsidRDefault="00EF5EF6" w:rsidP="0085495E">
            <w:pPr>
              <w:pStyle w:val="ListeParagraf"/>
              <w:numPr>
                <w:ilvl w:val="0"/>
                <w:numId w:val="42"/>
              </w:numPr>
              <w:spacing w:after="0"/>
              <w:jc w:val="both"/>
              <w:rPr>
                <w:rFonts w:ascii="Times New Roman" w:hAnsi="Times New Roman"/>
                <w:sz w:val="24"/>
                <w:szCs w:val="24"/>
              </w:rPr>
            </w:pPr>
            <w:r w:rsidRPr="0085495E">
              <w:rPr>
                <w:rFonts w:ascii="Times New Roman" w:hAnsi="Times New Roman"/>
                <w:sz w:val="24"/>
                <w:szCs w:val="24"/>
              </w:rPr>
              <w:t xml:space="preserve">Çalışma yaprağı-2’deki boşluklara emojilerin numarasını yazmak yerine kendi emojilerini çizmelerine de izin verilerek öğrencilerin farklılaşan düzeyde tepki vermeleri sağlanabilir. </w:t>
            </w:r>
          </w:p>
        </w:tc>
      </w:tr>
      <w:tr w:rsidR="002A38D5" w:rsidRPr="0085495E" w:rsidTr="00AD3A3D">
        <w:tc>
          <w:tcPr>
            <w:tcW w:w="2269" w:type="dxa"/>
          </w:tcPr>
          <w:p w:rsidR="002A38D5" w:rsidRPr="0085495E" w:rsidRDefault="002A38D5" w:rsidP="0085495E">
            <w:pPr>
              <w:spacing w:after="0" w:line="276" w:lineRule="auto"/>
              <w:rPr>
                <w:rFonts w:ascii="Times New Roman" w:hAnsi="Times New Roman" w:cs="Times New Roman"/>
                <w:b/>
                <w:sz w:val="24"/>
                <w:szCs w:val="24"/>
              </w:rPr>
            </w:pPr>
            <w:r w:rsidRPr="0085495E">
              <w:rPr>
                <w:rFonts w:ascii="Times New Roman" w:hAnsi="Times New Roman" w:cs="Times New Roman"/>
                <w:b/>
                <w:sz w:val="24"/>
                <w:szCs w:val="24"/>
              </w:rPr>
              <w:t>Etkinliği Geliştiren:</w:t>
            </w:r>
          </w:p>
        </w:tc>
        <w:tc>
          <w:tcPr>
            <w:tcW w:w="7513" w:type="dxa"/>
          </w:tcPr>
          <w:p w:rsidR="002A38D5" w:rsidRPr="0085495E" w:rsidRDefault="002A38D5" w:rsidP="0085495E">
            <w:pPr>
              <w:spacing w:after="0" w:line="276" w:lineRule="auto"/>
              <w:jc w:val="both"/>
              <w:rPr>
                <w:rFonts w:ascii="Times New Roman" w:hAnsi="Times New Roman" w:cs="Times New Roman"/>
                <w:sz w:val="24"/>
                <w:szCs w:val="24"/>
              </w:rPr>
            </w:pPr>
            <w:r w:rsidRPr="0085495E">
              <w:rPr>
                <w:rFonts w:ascii="Times New Roman" w:hAnsi="Times New Roman" w:cs="Times New Roman"/>
                <w:sz w:val="24"/>
                <w:szCs w:val="24"/>
              </w:rPr>
              <w:t>Burak Taşpınar</w:t>
            </w:r>
          </w:p>
        </w:tc>
      </w:tr>
    </w:tbl>
    <w:p w:rsidR="00486B9A" w:rsidRDefault="00486B9A">
      <w:pPr>
        <w:rPr>
          <w:rFonts w:cs="Times New Roman"/>
        </w:rPr>
      </w:pPr>
      <w:bookmarkStart w:id="1" w:name="_Toc45900416"/>
      <w:r>
        <w:rPr>
          <w:rFonts w:cs="Times New Roman"/>
        </w:rPr>
        <w:br w:type="page"/>
      </w:r>
    </w:p>
    <w:p w:rsidR="004A1A1D" w:rsidRDefault="002A38D5" w:rsidP="004A1A1D">
      <w:pPr>
        <w:jc w:val="center"/>
        <w:rPr>
          <w:rFonts w:ascii="Times New Roman" w:hAnsi="Times New Roman" w:cs="Times New Roman"/>
          <w:b/>
          <w:sz w:val="24"/>
          <w:szCs w:val="24"/>
        </w:rPr>
      </w:pPr>
      <w:r w:rsidRPr="004A1A1D">
        <w:rPr>
          <w:rFonts w:ascii="Times New Roman" w:hAnsi="Times New Roman" w:cs="Times New Roman"/>
          <w:b/>
          <w:sz w:val="24"/>
          <w:szCs w:val="24"/>
        </w:rPr>
        <w:lastRenderedPageBreak/>
        <w:t>Çalışma Yaprağı- 1</w:t>
      </w:r>
    </w:p>
    <w:p w:rsidR="004A1A1D" w:rsidRDefault="004A1A1D" w:rsidP="000E67FD">
      <w:pPr>
        <w:rPr>
          <w:rFonts w:ascii="Times New Roman" w:hAnsi="Times New Roman" w:cs="Times New Roman"/>
          <w:b/>
          <w:sz w:val="24"/>
          <w:szCs w:val="24"/>
        </w:rPr>
      </w:pPr>
    </w:p>
    <w:p w:rsidR="000E67FD" w:rsidRDefault="000E67FD" w:rsidP="000E67FD">
      <w:pPr>
        <w:rPr>
          <w:rFonts w:ascii="Times New Roman" w:hAnsi="Times New Roman" w:cs="Times New Roman"/>
          <w:b/>
          <w:sz w:val="24"/>
          <w:szCs w:val="24"/>
        </w:rPr>
      </w:pPr>
    </w:p>
    <w:p w:rsidR="000E67FD" w:rsidRPr="000E67FD" w:rsidRDefault="00854358" w:rsidP="000E67FD">
      <w:pPr>
        <w:rPr>
          <w:rFonts w:ascii="Times New Roman" w:hAnsi="Times New Roman" w:cs="Times New Roman"/>
          <w:b/>
          <w:sz w:val="24"/>
          <w:szCs w:val="24"/>
        </w:rPr>
      </w:pPr>
      <w:r>
        <w:rPr>
          <w:rFonts w:ascii="Times New Roman" w:hAnsi="Times New Roman" w:cs="Times New Roman"/>
          <w:b/>
          <w:sz w:val="24"/>
          <w:szCs w:val="24"/>
        </w:rPr>
        <w:t>1</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12" name="Resim 12" descr="C:\Users\BurakT\AppData\Local\Microsoft\Windows\INetCache\Content.Word\pensive-face_1f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BurakT\AppData\Local\Microsoft\Windows\INetCache\Content.Word\pensive-face_1f6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Pr>
          <w:rFonts w:ascii="Times New Roman" w:hAnsi="Times New Roman" w:cs="Times New Roman"/>
          <w:b/>
          <w:sz w:val="24"/>
          <w:szCs w:val="24"/>
        </w:rPr>
        <w:t>2</w:t>
      </w:r>
      <w:r w:rsidR="000E67FD" w:rsidRP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15" name="Resim 15" descr="C:\Users\BurakT\AppData\Local\Microsoft\Windows\INetCache\Content.Word\shocked-face-with-exploding-head_1f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Users\BurakT\AppData\Local\Microsoft\Windows\INetCache\Content.Word\shocked-face-with-exploding-head_1f92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Pr>
          <w:rFonts w:ascii="Times New Roman" w:hAnsi="Times New Roman" w:cs="Times New Roman"/>
          <w:b/>
          <w:sz w:val="24"/>
          <w:szCs w:val="24"/>
        </w:rPr>
        <w:t>3</w:t>
      </w:r>
      <w:r w:rsidR="000E67FD" w:rsidRP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21" name="Resim 21" descr="C:\Users\BurakT\AppData\Local\Microsoft\Windows\INetCache\Content.Word\smirking-face_1f6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Users\BurakT\AppData\Local\Microsoft\Windows\INetCache\Content.Word\smirking-face_1f60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0E67FD" w:rsidRPr="000E67FD" w:rsidRDefault="00854358" w:rsidP="000E67FD">
      <w:pPr>
        <w:rPr>
          <w:rFonts w:ascii="Times New Roman" w:hAnsi="Times New Roman" w:cs="Times New Roman"/>
          <w:b/>
          <w:sz w:val="24"/>
          <w:szCs w:val="24"/>
        </w:rPr>
      </w:pPr>
      <w:r>
        <w:rPr>
          <w:rFonts w:ascii="Times New Roman" w:hAnsi="Times New Roman" w:cs="Times New Roman"/>
          <w:b/>
          <w:noProof/>
          <w:sz w:val="24"/>
          <w:szCs w:val="24"/>
          <w:lang w:eastAsia="tr-TR"/>
        </w:rPr>
        <w:t>4</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5" name="Resim 5" descr="C:\Users\BurakT\AppData\Local\Microsoft\Windows\INetCache\Content.Word\serious-face-with-symbols-covering-mouth_1f9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BurakT\AppData\Local\Microsoft\Windows\INetCache\Content.Word\serious-face-with-symbols-covering-mouth_1f92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noProof/>
          <w:sz w:val="24"/>
          <w:szCs w:val="24"/>
          <w:lang w:eastAsia="tr-TR"/>
        </w:rPr>
        <w:t xml:space="preserve">            </w:t>
      </w:r>
      <w:r w:rsidR="000E67FD">
        <w:rPr>
          <w:rFonts w:ascii="Times New Roman" w:hAnsi="Times New Roman" w:cs="Times New Roman"/>
          <w:b/>
          <w:noProof/>
          <w:sz w:val="24"/>
          <w:szCs w:val="24"/>
          <w:lang w:eastAsia="tr-TR"/>
        </w:rPr>
        <w:t xml:space="preserve">                             </w:t>
      </w:r>
      <w:r w:rsidR="000E67FD" w:rsidRPr="000E67FD">
        <w:rPr>
          <w:rFonts w:ascii="Times New Roman" w:hAnsi="Times New Roman" w:cs="Times New Roman"/>
          <w:b/>
          <w:noProof/>
          <w:sz w:val="24"/>
          <w:szCs w:val="24"/>
          <w:lang w:eastAsia="tr-TR"/>
        </w:rPr>
        <w:t xml:space="preserve"> </w:t>
      </w:r>
      <w:r>
        <w:rPr>
          <w:rFonts w:ascii="Times New Roman" w:hAnsi="Times New Roman" w:cs="Times New Roman"/>
          <w:b/>
          <w:noProof/>
          <w:sz w:val="24"/>
          <w:szCs w:val="24"/>
          <w:lang w:eastAsia="tr-TR"/>
        </w:rPr>
        <w:t>5</w:t>
      </w:r>
      <w:r w:rsidR="00EF3FB7">
        <w:rPr>
          <w:rFonts w:ascii="Times New Roman" w:hAnsi="Times New Roman" w:cs="Times New Roman"/>
          <w:b/>
          <w:noProof/>
          <w:sz w:val="24"/>
          <w:szCs w:val="24"/>
          <w:lang w:eastAsia="tr-TR"/>
        </w:rPr>
        <w:t xml:space="preserve"> </w:t>
      </w:r>
      <w:r w:rsidR="000E67FD" w:rsidRPr="000E67FD">
        <w:rPr>
          <w:rFonts w:ascii="Times New Roman" w:hAnsi="Times New Roman" w:cs="Times New Roman"/>
          <w:b/>
          <w:noProof/>
          <w:sz w:val="24"/>
          <w:szCs w:val="24"/>
          <w:lang w:eastAsia="tr-TR"/>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16" name="Resim 16" descr="C:\Users\BurakT\AppData\Local\Microsoft\Windows\INetCache\Content.Word\slightly-smiling-face_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BurakT\AppData\Local\Microsoft\Windows\INetCache\Content.Word\slightly-smiling-face_1f64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noProof/>
          <w:sz w:val="24"/>
          <w:szCs w:val="24"/>
          <w:lang w:eastAsia="tr-TR"/>
        </w:rPr>
        <w:t xml:space="preserve">                  </w:t>
      </w:r>
      <w:r w:rsidR="00EF3FB7">
        <w:rPr>
          <w:rFonts w:ascii="Times New Roman" w:hAnsi="Times New Roman" w:cs="Times New Roman"/>
          <w:b/>
          <w:noProof/>
          <w:sz w:val="24"/>
          <w:szCs w:val="24"/>
          <w:lang w:eastAsia="tr-TR"/>
        </w:rPr>
        <w:t xml:space="preserve">                    </w:t>
      </w:r>
      <w:r w:rsidR="000E67FD">
        <w:rPr>
          <w:rFonts w:ascii="Times New Roman" w:hAnsi="Times New Roman" w:cs="Times New Roman"/>
          <w:b/>
          <w:noProof/>
          <w:sz w:val="24"/>
          <w:szCs w:val="24"/>
          <w:lang w:eastAsia="tr-TR"/>
        </w:rPr>
        <w:t xml:space="preserve">    </w:t>
      </w:r>
      <w:r>
        <w:rPr>
          <w:rFonts w:ascii="Times New Roman" w:hAnsi="Times New Roman" w:cs="Times New Roman"/>
          <w:b/>
          <w:noProof/>
          <w:sz w:val="24"/>
          <w:szCs w:val="24"/>
          <w:lang w:eastAsia="tr-TR"/>
        </w:rPr>
        <w:t>6</w:t>
      </w:r>
      <w:r w:rsidR="00EF3FB7">
        <w:rPr>
          <w:rFonts w:ascii="Times New Roman" w:hAnsi="Times New Roman" w:cs="Times New Roman"/>
          <w:b/>
          <w:noProof/>
          <w:sz w:val="24"/>
          <w:szCs w:val="24"/>
          <w:lang w:eastAsia="tr-TR"/>
        </w:rPr>
        <w:t xml:space="preserve"> </w:t>
      </w:r>
      <w:r w:rsidR="000E67FD" w:rsidRPr="000E67FD">
        <w:rPr>
          <w:rFonts w:ascii="Times New Roman" w:hAnsi="Times New Roman" w:cs="Times New Roman"/>
          <w:b/>
          <w:noProof/>
          <w:sz w:val="24"/>
          <w:szCs w:val="24"/>
          <w:lang w:eastAsia="tr-TR"/>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22" name="Resim 22" descr="C:\Users\BurakT\AppData\Local\Microsoft\Windows\INetCache\Content.Word\smiling-face-with-sunglasses_1f6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Users\BurakT\AppData\Local\Microsoft\Windows\INetCache\Content.Word\smiling-face-with-sunglasses_1f60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0E67FD" w:rsidRPr="000E67FD" w:rsidRDefault="00854358" w:rsidP="000E67FD">
      <w:pPr>
        <w:rPr>
          <w:rFonts w:ascii="Times New Roman" w:hAnsi="Times New Roman" w:cs="Times New Roman"/>
          <w:b/>
          <w:sz w:val="24"/>
          <w:szCs w:val="24"/>
        </w:rPr>
      </w:pPr>
      <w:r>
        <w:rPr>
          <w:rFonts w:ascii="Times New Roman" w:hAnsi="Times New Roman" w:cs="Times New Roman"/>
          <w:b/>
          <w:sz w:val="24"/>
          <w:szCs w:val="24"/>
        </w:rPr>
        <w:t>7</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7" name="Resim 7" descr="C:\Users\BurakT\AppData\Local\Microsoft\Windows\INetCache\Content.Word\grimacing-face_1f6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BurakT\AppData\Local\Microsoft\Windows\INetCache\Content.Word\grimacing-face_1f62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EF3FB7">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Pr>
          <w:rFonts w:ascii="Times New Roman" w:hAnsi="Times New Roman" w:cs="Times New Roman"/>
          <w:b/>
          <w:sz w:val="24"/>
          <w:szCs w:val="24"/>
        </w:rPr>
        <w:t>8</w:t>
      </w:r>
      <w:r w:rsid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17" name="Resim 17" descr="C:\Users\BurakT\AppData\Local\Microsoft\Windows\INetCache\Content.Word\smiling-face-with-halo_1f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BurakT\AppData\Local\Microsoft\Windows\INetCache\Content.Word\smiling-face-with-halo_1f60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Pr>
          <w:rFonts w:ascii="Times New Roman" w:hAnsi="Times New Roman" w:cs="Times New Roman"/>
          <w:b/>
          <w:sz w:val="24"/>
          <w:szCs w:val="24"/>
        </w:rPr>
        <w:t>9</w:t>
      </w:r>
      <w:r w:rsid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23" name="Resim 23" descr="C:\Users\BurakT\AppData\Local\Microsoft\Windows\INetCache\Content.Word\smiling-face-with-open-mouth-and-tightly-closed-eyes_1f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Users\BurakT\AppData\Local\Microsoft\Windows\INetCache\Content.Word\smiling-face-with-open-mouth-and-tightly-closed-eyes_1f60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0E67FD" w:rsidRPr="000E67FD" w:rsidRDefault="00854358" w:rsidP="000E67FD">
      <w:pPr>
        <w:rPr>
          <w:rFonts w:ascii="Times New Roman" w:hAnsi="Times New Roman" w:cs="Times New Roman"/>
          <w:b/>
          <w:sz w:val="24"/>
          <w:szCs w:val="24"/>
        </w:rPr>
      </w:pPr>
      <w:r>
        <w:rPr>
          <w:rFonts w:ascii="Times New Roman" w:hAnsi="Times New Roman" w:cs="Times New Roman"/>
          <w:b/>
          <w:sz w:val="24"/>
          <w:szCs w:val="24"/>
        </w:rPr>
        <w:t>10</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10" name="Resim 10" descr="C:\Users\BurakT\AppData\Local\Microsoft\Windows\INetCache\Content.Word\winking-face_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BurakT\AppData\Local\Microsoft\Windows\INetCache\Content.Word\winking-face_1f60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Pr>
          <w:rFonts w:ascii="Times New Roman" w:hAnsi="Times New Roman" w:cs="Times New Roman"/>
          <w:b/>
          <w:sz w:val="24"/>
          <w:szCs w:val="24"/>
        </w:rPr>
        <w:t>11</w:t>
      </w:r>
      <w:r w:rsidR="000E67FD" w:rsidRP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18" name="Resim 18" descr="C:\Users\BurakT\AppData\Local\Microsoft\Windows\INetCache\Content.Word\white-frowning-face_2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Users\BurakT\AppData\Local\Microsoft\Windows\INetCache\Content.Word\white-frowning-face_263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Pr>
          <w:rFonts w:ascii="Times New Roman" w:hAnsi="Times New Roman" w:cs="Times New Roman"/>
          <w:b/>
          <w:sz w:val="24"/>
          <w:szCs w:val="24"/>
        </w:rPr>
        <w:t>12</w:t>
      </w:r>
      <w:r w:rsidR="000E67FD" w:rsidRP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11" name="Resim 11" descr="C:\Users\BurakT\AppData\Local\Microsoft\Windows\INetCache\Content.Word\loudly-crying-face_1f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BurakT\AppData\Local\Microsoft\Windows\INetCache\Content.Word\loudly-crying-face_1f62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A1A1D" w:rsidRPr="000E67FD" w:rsidRDefault="00854358" w:rsidP="000E67FD">
      <w:pPr>
        <w:rPr>
          <w:rFonts w:ascii="Times New Roman" w:hAnsi="Times New Roman" w:cs="Times New Roman"/>
          <w:b/>
          <w:sz w:val="24"/>
          <w:szCs w:val="24"/>
        </w:rPr>
      </w:pPr>
      <w:r>
        <w:rPr>
          <w:rFonts w:ascii="Times New Roman" w:hAnsi="Times New Roman" w:cs="Times New Roman"/>
          <w:b/>
          <w:sz w:val="24"/>
          <w:szCs w:val="24"/>
        </w:rPr>
        <w:t>13</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13" name="Resim 13" descr="C:\Users\BurakT\AppData\Local\Microsoft\Windows\INetCache\Content.Word\crying-face_1f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Users\BurakT\AppData\Local\Microsoft\Windows\INetCache\Content.Word\crying-face_1f62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Pr>
          <w:rFonts w:ascii="Times New Roman" w:hAnsi="Times New Roman" w:cs="Times New Roman"/>
          <w:b/>
          <w:sz w:val="24"/>
          <w:szCs w:val="24"/>
        </w:rPr>
        <w:t>14</w:t>
      </w:r>
      <w:r w:rsidR="000E67FD" w:rsidRP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19" name="Resim 19" descr="C:\Users\BurakT\AppData\Local\Microsoft\Windows\INetCache\Content.Word\unamused-face_1f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BurakT\AppData\Local\Microsoft\Windows\INetCache\Content.Word\unamused-face_1f61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Pr>
          <w:rFonts w:ascii="Times New Roman" w:hAnsi="Times New Roman" w:cs="Times New Roman"/>
          <w:b/>
          <w:sz w:val="24"/>
          <w:szCs w:val="24"/>
        </w:rPr>
        <w:t xml:space="preserve">    15</w:t>
      </w:r>
      <w:r w:rsidR="000E67FD" w:rsidRP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6" name="Resim 6" descr="C:\Users\BurakT\AppData\Local\Microsoft\Windows\INetCache\Content.Word\pouting-face_1f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BurakT\AppData\Local\Microsoft\Windows\INetCache\Content.Word\pouting-face_1f62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A1A1D" w:rsidRPr="000E67FD" w:rsidRDefault="00854358" w:rsidP="000E67FD">
      <w:pPr>
        <w:rPr>
          <w:rFonts w:ascii="Times New Roman" w:hAnsi="Times New Roman" w:cs="Times New Roman"/>
          <w:b/>
          <w:sz w:val="24"/>
          <w:szCs w:val="24"/>
        </w:rPr>
      </w:pPr>
      <w:r>
        <w:rPr>
          <w:rFonts w:ascii="Times New Roman" w:hAnsi="Times New Roman" w:cs="Times New Roman"/>
          <w:b/>
          <w:sz w:val="24"/>
          <w:szCs w:val="24"/>
        </w:rPr>
        <w:t>16</w:t>
      </w:r>
      <w:r w:rsidR="00CC6363">
        <w:rPr>
          <w:rFonts w:ascii="Times New Roman" w:hAnsi="Times New Roman" w:cs="Times New Roman"/>
          <w:b/>
          <w:noProof/>
          <w:sz w:val="24"/>
          <w:szCs w:val="24"/>
          <w:lang w:eastAsia="tr-TR"/>
        </w:rPr>
        <w:drawing>
          <wp:inline distT="0" distB="0" distL="0" distR="0">
            <wp:extent cx="609600" cy="609600"/>
            <wp:effectExtent l="0" t="0" r="0" b="0"/>
            <wp:docPr id="28" name="Resim 1" descr="face-screaming-in-fear_1f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screaming-in-fear_1f6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Pr>
          <w:rFonts w:ascii="Times New Roman" w:hAnsi="Times New Roman" w:cs="Times New Roman"/>
          <w:b/>
          <w:sz w:val="24"/>
          <w:szCs w:val="24"/>
        </w:rPr>
        <w:t>17</w:t>
      </w:r>
      <w:r w:rsidR="000E67FD" w:rsidRP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9" name="Resim 9" descr="C:\Users\BurakT\AppData\Local\Microsoft\Windows\INetCache\Content.Word\face-without-mouth_1f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BurakT\AppData\Local\Microsoft\Windows\INetCache\Content.Word\face-without-mouth_1f636.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Pr>
          <w:rFonts w:ascii="Times New Roman" w:hAnsi="Times New Roman" w:cs="Times New Roman"/>
          <w:b/>
          <w:sz w:val="24"/>
          <w:szCs w:val="24"/>
        </w:rPr>
        <w:t>18</w:t>
      </w:r>
      <w:r w:rsidR="000E67FD" w:rsidRP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24" name="Resim 24" descr="C:\Users\BurakT\AppData\Local\Microsoft\Windows\INetCache\Content.Word\flushed-face_1f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Users\BurakT\AppData\Local\Microsoft\Windows\INetCache\Content.Word\flushed-face_1f63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p>
    <w:p w:rsidR="004A1A1D" w:rsidRPr="000E67FD" w:rsidRDefault="00854358" w:rsidP="000E67FD">
      <w:pPr>
        <w:rPr>
          <w:rFonts w:ascii="Times New Roman" w:hAnsi="Times New Roman" w:cs="Times New Roman"/>
          <w:b/>
          <w:sz w:val="24"/>
          <w:szCs w:val="24"/>
        </w:rPr>
      </w:pPr>
      <w:r>
        <w:rPr>
          <w:rFonts w:ascii="Times New Roman" w:hAnsi="Times New Roman" w:cs="Times New Roman"/>
          <w:b/>
          <w:sz w:val="24"/>
          <w:szCs w:val="24"/>
        </w:rPr>
        <w:t>19</w:t>
      </w:r>
      <w:r w:rsidR="00CC6363">
        <w:rPr>
          <w:rFonts w:ascii="Times New Roman" w:hAnsi="Times New Roman" w:cs="Times New Roman"/>
          <w:b/>
          <w:noProof/>
          <w:sz w:val="24"/>
          <w:szCs w:val="24"/>
          <w:lang w:eastAsia="tr-TR"/>
        </w:rPr>
        <w:drawing>
          <wp:inline distT="0" distB="0" distL="0" distR="0">
            <wp:extent cx="609600" cy="609600"/>
            <wp:effectExtent l="0" t="0" r="0" b="0"/>
            <wp:docPr id="27" name="Resim 2" descr="grinning-face_1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nning-face_1f60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Pr>
          <w:rFonts w:ascii="Times New Roman" w:hAnsi="Times New Roman" w:cs="Times New Roman"/>
          <w:b/>
          <w:sz w:val="24"/>
          <w:szCs w:val="24"/>
        </w:rPr>
        <w:t>20</w:t>
      </w:r>
      <w:r w:rsidR="000E67FD" w:rsidRP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14" name="Resim 14" descr="C:\Users\BurakT\AppData\Local\Microsoft\Windows\INetCache\Content.Word\astonished-face_1f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Users\BurakT\AppData\Local\Microsoft\Windows\INetCache\Content.Word\astonished-face_1f63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Pr>
          <w:rFonts w:ascii="Times New Roman" w:hAnsi="Times New Roman" w:cs="Times New Roman"/>
          <w:b/>
          <w:sz w:val="24"/>
          <w:szCs w:val="24"/>
        </w:rPr>
        <w:t>21</w:t>
      </w:r>
      <w:r w:rsidR="00EF3FB7">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25" name="Resim 25" descr="C:\Users\BurakT\AppData\Local\Microsoft\Windows\INetCache\Content.Word\face-with-stuck-out-tongue_1f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Users\BurakT\AppData\Local\Microsoft\Windows\INetCache\Content.Word\face-with-stuck-out-tongue_1f61b.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A1A1D" w:rsidRPr="000E67FD" w:rsidRDefault="00854358" w:rsidP="000E67FD">
      <w:pPr>
        <w:rPr>
          <w:rFonts w:ascii="Times New Roman" w:hAnsi="Times New Roman" w:cs="Times New Roman"/>
          <w:b/>
          <w:sz w:val="24"/>
          <w:szCs w:val="24"/>
        </w:rPr>
      </w:pPr>
      <w:r>
        <w:rPr>
          <w:rFonts w:ascii="Times New Roman" w:hAnsi="Times New Roman" w:cs="Times New Roman"/>
          <w:b/>
          <w:sz w:val="24"/>
          <w:szCs w:val="24"/>
        </w:rPr>
        <w:t>22</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20" name="Resim 20" descr="C:\Users\BurakT\AppData\Local\Microsoft\Windows\INetCache\Content.Word\thinking-face_1f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BurakT\AppData\Local\Microsoft\Windows\INetCache\Content.Word\thinking-face_1f914.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Pr>
          <w:rFonts w:ascii="Times New Roman" w:hAnsi="Times New Roman" w:cs="Times New Roman"/>
          <w:b/>
          <w:sz w:val="24"/>
          <w:szCs w:val="24"/>
        </w:rPr>
        <w:t>23</w:t>
      </w:r>
      <w:r w:rsidR="00CC6363">
        <w:rPr>
          <w:rFonts w:ascii="Times New Roman" w:hAnsi="Times New Roman" w:cs="Times New Roman"/>
          <w:b/>
          <w:noProof/>
          <w:sz w:val="24"/>
          <w:szCs w:val="24"/>
          <w:lang w:eastAsia="tr-TR"/>
        </w:rPr>
        <w:drawing>
          <wp:inline distT="0" distB="0" distL="0" distR="0">
            <wp:extent cx="609600" cy="609600"/>
            <wp:effectExtent l="0" t="0" r="0" b="0"/>
            <wp:docPr id="26" name="Resim 3" descr="smiling-face-with-smiling-eyes-and-hand-covering-mouth_1f9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ing-face-with-smiling-eyes-and-hand-covering-mouth_1f92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sidR="00EF3FB7">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Pr>
          <w:rFonts w:ascii="Times New Roman" w:hAnsi="Times New Roman" w:cs="Times New Roman"/>
          <w:b/>
          <w:sz w:val="24"/>
          <w:szCs w:val="24"/>
        </w:rPr>
        <w:t>24</w:t>
      </w:r>
      <w:r w:rsidR="00EF3FB7">
        <w:rPr>
          <w:rFonts w:ascii="Times New Roman" w:hAnsi="Times New Roman" w:cs="Times New Roman"/>
          <w:b/>
          <w:sz w:val="24"/>
          <w:szCs w:val="24"/>
        </w:rPr>
        <w:t xml:space="preserve"> </w:t>
      </w:r>
      <w:r w:rsidR="000E67FD" w:rsidRPr="000E67FD">
        <w:rPr>
          <w:rFonts w:ascii="Times New Roman" w:hAnsi="Times New Roman" w:cs="Times New Roman"/>
          <w:b/>
          <w:sz w:val="24"/>
          <w:szCs w:val="24"/>
        </w:rPr>
        <w:t xml:space="preserve"> </w:t>
      </w:r>
      <w:r w:rsidR="00CC6363">
        <w:rPr>
          <w:rFonts w:ascii="Times New Roman" w:hAnsi="Times New Roman" w:cs="Times New Roman"/>
          <w:b/>
          <w:noProof/>
          <w:sz w:val="24"/>
          <w:szCs w:val="24"/>
          <w:lang w:eastAsia="tr-TR"/>
        </w:rPr>
        <w:drawing>
          <wp:inline distT="0" distB="0" distL="0" distR="0">
            <wp:extent cx="609600" cy="609600"/>
            <wp:effectExtent l="0" t="0" r="0" b="0"/>
            <wp:docPr id="8" name="Resim 4" descr="face-with-tears-of-joy_1f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with-tears-of-joy_1f60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A1A1D" w:rsidRPr="000E67FD" w:rsidRDefault="00EF3FB7" w:rsidP="000E67FD">
      <w:pPr>
        <w:rPr>
          <w:rFonts w:ascii="Times New Roman" w:hAnsi="Times New Roman" w:cs="Times New Roman"/>
          <w:b/>
          <w:sz w:val="24"/>
          <w:szCs w:val="24"/>
        </w:rPr>
      </w:pPr>
      <w:r>
        <w:rPr>
          <w:rFonts w:ascii="Times New Roman" w:hAnsi="Times New Roman" w:cs="Times New Roman"/>
          <w:b/>
          <w:sz w:val="24"/>
          <w:szCs w:val="24"/>
        </w:rPr>
        <w:t>25</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2" name="Resim 2" descr="C:\Users\BurakT\AppData\Local\Microsoft\Windows\INetCache\Content.Word\zipper-mouth-face_1f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BurakT\AppData\Local\Microsoft\Windows\INetCache\Content.Word\zipper-mouth-face_1f910.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E67FD">
        <w:rPr>
          <w:rFonts w:ascii="Times New Roman" w:hAnsi="Times New Roman" w:cs="Times New Roman"/>
          <w:b/>
          <w:sz w:val="24"/>
          <w:szCs w:val="24"/>
        </w:rPr>
        <w:t xml:space="preserve">     </w:t>
      </w:r>
      <w:r>
        <w:rPr>
          <w:rFonts w:ascii="Times New Roman" w:hAnsi="Times New Roman" w:cs="Times New Roman"/>
          <w:b/>
          <w:sz w:val="24"/>
          <w:szCs w:val="24"/>
        </w:rPr>
        <w:t>26</w:t>
      </w:r>
      <w:r w:rsidR="000E67FD">
        <w:rPr>
          <w:rFonts w:ascii="Times New Roman" w:hAnsi="Times New Roman" w:cs="Times New Roman"/>
          <w:b/>
          <w:sz w:val="24"/>
          <w:szCs w:val="24"/>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4" name="Resim 4" descr="C:\Users\BurakT\AppData\Local\Microsoft\Windows\INetCache\Content.Word\smiling-face-with-smiling-eyes_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BurakT\AppData\Local\Microsoft\Windows\INetCache\Content.Word\smiling-face-with-smiling-eyes_1f60a.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A1A1D" w:rsidRPr="000E67FD" w:rsidRDefault="00EF3FB7" w:rsidP="000E67FD">
      <w:pPr>
        <w:rPr>
          <w:rFonts w:ascii="Times New Roman" w:hAnsi="Times New Roman" w:cs="Times New Roman"/>
          <w:b/>
          <w:sz w:val="24"/>
          <w:szCs w:val="24"/>
        </w:rPr>
      </w:pPr>
      <w:r>
        <w:rPr>
          <w:rFonts w:ascii="Times New Roman" w:hAnsi="Times New Roman" w:cs="Times New Roman"/>
          <w:b/>
          <w:noProof/>
          <w:sz w:val="24"/>
          <w:szCs w:val="24"/>
          <w:lang w:eastAsia="tr-TR"/>
        </w:rPr>
        <w:t>27</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1" name="Resim 1" descr="C:\Users\BurakT\AppData\Local\Microsoft\Windows\INetCache\Content.Word\smiling-face-with-heart-shaped-eyes_1f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BurakT\AppData\Local\Microsoft\Windows\INetCache\Content.Word\smiling-face-with-heart-shaped-eyes_1f60d.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E67FD" w:rsidRPr="000E67FD">
        <w:rPr>
          <w:rFonts w:ascii="Times New Roman" w:hAnsi="Times New Roman" w:cs="Times New Roman"/>
          <w:b/>
          <w:noProof/>
          <w:sz w:val="24"/>
          <w:szCs w:val="24"/>
          <w:lang w:eastAsia="tr-TR"/>
        </w:rPr>
        <w:t xml:space="preserve">           </w:t>
      </w:r>
      <w:r w:rsidR="000E67FD">
        <w:rPr>
          <w:rFonts w:ascii="Times New Roman" w:hAnsi="Times New Roman" w:cs="Times New Roman"/>
          <w:b/>
          <w:noProof/>
          <w:sz w:val="24"/>
          <w:szCs w:val="24"/>
          <w:lang w:eastAsia="tr-TR"/>
        </w:rPr>
        <w:t xml:space="preserve">                         </w:t>
      </w:r>
      <w:r>
        <w:rPr>
          <w:rFonts w:ascii="Times New Roman" w:hAnsi="Times New Roman" w:cs="Times New Roman"/>
          <w:b/>
          <w:noProof/>
          <w:sz w:val="24"/>
          <w:szCs w:val="24"/>
          <w:lang w:eastAsia="tr-TR"/>
        </w:rPr>
        <w:t xml:space="preserve"> </w:t>
      </w:r>
      <w:r w:rsidR="000E67FD">
        <w:rPr>
          <w:rFonts w:ascii="Times New Roman" w:hAnsi="Times New Roman" w:cs="Times New Roman"/>
          <w:b/>
          <w:noProof/>
          <w:sz w:val="24"/>
          <w:szCs w:val="24"/>
          <w:lang w:eastAsia="tr-TR"/>
        </w:rPr>
        <w:t xml:space="preserve"> </w:t>
      </w:r>
      <w:r w:rsidR="000E67FD" w:rsidRPr="000E67FD">
        <w:rPr>
          <w:rFonts w:ascii="Times New Roman" w:hAnsi="Times New Roman" w:cs="Times New Roman"/>
          <w:b/>
          <w:noProof/>
          <w:sz w:val="24"/>
          <w:szCs w:val="24"/>
          <w:lang w:eastAsia="tr-TR"/>
        </w:rPr>
        <w:t xml:space="preserve">   </w:t>
      </w:r>
      <w:r>
        <w:rPr>
          <w:rFonts w:ascii="Times New Roman" w:hAnsi="Times New Roman" w:cs="Times New Roman"/>
          <w:b/>
          <w:noProof/>
          <w:sz w:val="24"/>
          <w:szCs w:val="24"/>
          <w:lang w:eastAsia="tr-TR"/>
        </w:rPr>
        <w:t>28</w:t>
      </w:r>
      <w:r w:rsidR="000E67FD" w:rsidRPr="000E67FD">
        <w:rPr>
          <w:rFonts w:ascii="Times New Roman" w:hAnsi="Times New Roman" w:cs="Times New Roman"/>
          <w:b/>
          <w:noProof/>
          <w:sz w:val="24"/>
          <w:szCs w:val="24"/>
          <w:lang w:eastAsia="tr-TR"/>
        </w:rPr>
        <w:t xml:space="preserve"> </w:t>
      </w:r>
      <w:r w:rsidR="000E67FD" w:rsidRPr="000E67FD">
        <w:rPr>
          <w:rFonts w:ascii="Times New Roman" w:hAnsi="Times New Roman" w:cs="Times New Roman"/>
          <w:b/>
          <w:noProof/>
          <w:sz w:val="24"/>
          <w:szCs w:val="24"/>
          <w:lang w:eastAsia="tr-TR"/>
        </w:rPr>
        <w:drawing>
          <wp:inline distT="0" distB="0" distL="0" distR="0">
            <wp:extent cx="609600" cy="609600"/>
            <wp:effectExtent l="0" t="0" r="0" b="0"/>
            <wp:docPr id="3" name="Resim 3" descr="C:\Users\BurakT\AppData\Local\Microsoft\Windows\INetCache\Content.Word\face-with-rolling-eyes_1f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BurakT\AppData\Local\Microsoft\Windows\INetCache\Content.Word\face-with-rolling-eyes_1f644.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A1A1D" w:rsidRDefault="004A1A1D" w:rsidP="004A1A1D">
      <w:pPr>
        <w:jc w:val="center"/>
        <w:rPr>
          <w:rFonts w:ascii="Times New Roman" w:hAnsi="Times New Roman" w:cs="Times New Roman"/>
          <w:b/>
          <w:sz w:val="24"/>
          <w:szCs w:val="24"/>
        </w:rPr>
      </w:pPr>
    </w:p>
    <w:p w:rsidR="000E67FD" w:rsidRDefault="000E67FD" w:rsidP="004A1A1D">
      <w:pPr>
        <w:jc w:val="center"/>
        <w:rPr>
          <w:rFonts w:ascii="Times New Roman" w:hAnsi="Times New Roman" w:cs="Times New Roman"/>
          <w:b/>
          <w:sz w:val="24"/>
          <w:szCs w:val="24"/>
        </w:rPr>
      </w:pPr>
    </w:p>
    <w:p w:rsidR="000E67FD" w:rsidRDefault="000E67FD" w:rsidP="004A1A1D">
      <w:pPr>
        <w:rPr>
          <w:rFonts w:ascii="Times New Roman" w:hAnsi="Times New Roman" w:cs="Times New Roman"/>
          <w:b/>
          <w:sz w:val="24"/>
          <w:szCs w:val="24"/>
        </w:rPr>
      </w:pPr>
    </w:p>
    <w:p w:rsidR="004A1A1D" w:rsidRDefault="002A38D5" w:rsidP="004A1A1D">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Yaprağı- 2</w:t>
      </w:r>
    </w:p>
    <w:p w:rsidR="004A1A1D" w:rsidRDefault="004A1A1D" w:rsidP="004A1A1D">
      <w:pPr>
        <w:jc w:val="center"/>
        <w:rPr>
          <w:rFonts w:ascii="Times New Roman" w:hAnsi="Times New Roman" w:cs="Times New Roman"/>
          <w:b/>
          <w:sz w:val="24"/>
          <w:szCs w:val="24"/>
        </w:rPr>
      </w:pPr>
    </w:p>
    <w:p w:rsidR="004A1A1D" w:rsidRDefault="004A1A1D" w:rsidP="00261550">
      <w:pPr>
        <w:rPr>
          <w:rFonts w:ascii="Times New Roman" w:hAnsi="Times New Roman" w:cs="Times New Roman"/>
          <w:b/>
          <w:sz w:val="24"/>
          <w:szCs w:val="24"/>
        </w:rPr>
      </w:pPr>
    </w:p>
    <w:p w:rsidR="004A1A1D" w:rsidRDefault="00261550" w:rsidP="004A1A1D">
      <w:pPr>
        <w:jc w:val="center"/>
        <w:rPr>
          <w:rFonts w:ascii="Times New Roman" w:hAnsi="Times New Roman" w:cs="Times New Roman"/>
          <w:b/>
          <w:sz w:val="24"/>
          <w:szCs w:val="24"/>
        </w:rPr>
      </w:pPr>
      <w:r>
        <w:rPr>
          <w:rFonts w:ascii="Times New Roman" w:hAnsi="Times New Roman" w:cs="Times New Roman"/>
          <w:b/>
          <w:sz w:val="24"/>
          <w:szCs w:val="24"/>
        </w:rPr>
        <w:t>GÜN1</w:t>
      </w:r>
    </w:p>
    <w:tbl>
      <w:tblPr>
        <w:tblStyle w:val="TabloKlavuzu"/>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4"/>
        <w:gridCol w:w="1379"/>
        <w:gridCol w:w="1418"/>
        <w:gridCol w:w="1276"/>
        <w:gridCol w:w="1134"/>
        <w:gridCol w:w="1701"/>
        <w:gridCol w:w="1701"/>
      </w:tblGrid>
      <w:tr w:rsidR="00261550" w:rsidTr="00EB3DE1">
        <w:trPr>
          <w:trHeight w:val="1289"/>
        </w:trPr>
        <w:tc>
          <w:tcPr>
            <w:tcW w:w="1564" w:type="dxa"/>
          </w:tcPr>
          <w:p w:rsidR="00261550" w:rsidRDefault="00261550" w:rsidP="00261550">
            <w:pPr>
              <w:jc w:val="center"/>
              <w:rPr>
                <w:b/>
                <w:sz w:val="24"/>
                <w:szCs w:val="24"/>
              </w:rPr>
            </w:pPr>
            <w:r>
              <w:rPr>
                <w:b/>
                <w:sz w:val="24"/>
                <w:szCs w:val="24"/>
              </w:rPr>
              <w:t>Sabah uyandığımda</w:t>
            </w:r>
          </w:p>
        </w:tc>
        <w:tc>
          <w:tcPr>
            <w:tcW w:w="1379" w:type="dxa"/>
          </w:tcPr>
          <w:p w:rsidR="00261550" w:rsidRDefault="00261550" w:rsidP="00261550">
            <w:pPr>
              <w:jc w:val="center"/>
              <w:rPr>
                <w:b/>
                <w:sz w:val="24"/>
                <w:szCs w:val="24"/>
              </w:rPr>
            </w:pPr>
            <w:r>
              <w:rPr>
                <w:b/>
                <w:sz w:val="24"/>
                <w:szCs w:val="24"/>
              </w:rPr>
              <w:t>Kahvaltı yaparken</w:t>
            </w:r>
          </w:p>
        </w:tc>
        <w:tc>
          <w:tcPr>
            <w:tcW w:w="1418" w:type="dxa"/>
          </w:tcPr>
          <w:p w:rsidR="00261550" w:rsidRDefault="00261550" w:rsidP="00261550">
            <w:pPr>
              <w:jc w:val="center"/>
              <w:rPr>
                <w:b/>
                <w:sz w:val="24"/>
                <w:szCs w:val="24"/>
              </w:rPr>
            </w:pPr>
            <w:r>
              <w:rPr>
                <w:b/>
                <w:sz w:val="24"/>
                <w:szCs w:val="24"/>
              </w:rPr>
              <w:t>Okul yolunda</w:t>
            </w:r>
          </w:p>
        </w:tc>
        <w:tc>
          <w:tcPr>
            <w:tcW w:w="1276" w:type="dxa"/>
          </w:tcPr>
          <w:p w:rsidR="00261550" w:rsidRDefault="00261550" w:rsidP="00261550">
            <w:pPr>
              <w:jc w:val="center"/>
              <w:rPr>
                <w:b/>
                <w:sz w:val="24"/>
                <w:szCs w:val="24"/>
              </w:rPr>
            </w:pPr>
            <w:r>
              <w:rPr>
                <w:b/>
                <w:sz w:val="24"/>
                <w:szCs w:val="24"/>
              </w:rPr>
              <w:t>İlk derste</w:t>
            </w:r>
          </w:p>
        </w:tc>
        <w:tc>
          <w:tcPr>
            <w:tcW w:w="1134" w:type="dxa"/>
          </w:tcPr>
          <w:p w:rsidR="00261550" w:rsidRDefault="00261550" w:rsidP="00261550">
            <w:pPr>
              <w:jc w:val="center"/>
              <w:rPr>
                <w:b/>
                <w:sz w:val="24"/>
                <w:szCs w:val="24"/>
              </w:rPr>
            </w:pPr>
            <w:r>
              <w:rPr>
                <w:b/>
                <w:sz w:val="24"/>
                <w:szCs w:val="24"/>
              </w:rPr>
              <w:t>Teneffüste</w:t>
            </w:r>
          </w:p>
        </w:tc>
        <w:tc>
          <w:tcPr>
            <w:tcW w:w="1701" w:type="dxa"/>
          </w:tcPr>
          <w:p w:rsidR="00261550" w:rsidRDefault="00261550" w:rsidP="00DB2AD6">
            <w:pPr>
              <w:jc w:val="center"/>
              <w:rPr>
                <w:b/>
                <w:sz w:val="24"/>
                <w:szCs w:val="24"/>
              </w:rPr>
            </w:pPr>
            <w:r>
              <w:rPr>
                <w:b/>
                <w:sz w:val="24"/>
                <w:szCs w:val="24"/>
              </w:rPr>
              <w:t>Arkadaşlarla</w:t>
            </w:r>
          </w:p>
          <w:p w:rsidR="00261550" w:rsidRDefault="00261550" w:rsidP="00DB2AD6">
            <w:pPr>
              <w:jc w:val="center"/>
              <w:rPr>
                <w:b/>
                <w:sz w:val="24"/>
                <w:szCs w:val="24"/>
              </w:rPr>
            </w:pPr>
            <w:r>
              <w:rPr>
                <w:b/>
                <w:sz w:val="24"/>
                <w:szCs w:val="24"/>
              </w:rPr>
              <w:t>sohbet</w:t>
            </w:r>
          </w:p>
          <w:p w:rsidR="00261550" w:rsidRDefault="00261550" w:rsidP="00DB2AD6">
            <w:pPr>
              <w:jc w:val="center"/>
              <w:rPr>
                <w:b/>
                <w:sz w:val="24"/>
                <w:szCs w:val="24"/>
              </w:rPr>
            </w:pPr>
            <w:r>
              <w:rPr>
                <w:b/>
                <w:sz w:val="24"/>
                <w:szCs w:val="24"/>
              </w:rPr>
              <w:t>ederken</w:t>
            </w:r>
          </w:p>
        </w:tc>
        <w:tc>
          <w:tcPr>
            <w:tcW w:w="1701" w:type="dxa"/>
          </w:tcPr>
          <w:p w:rsidR="00261550" w:rsidRDefault="00261550" w:rsidP="004A1A1D">
            <w:pPr>
              <w:jc w:val="center"/>
              <w:rPr>
                <w:b/>
                <w:sz w:val="24"/>
                <w:szCs w:val="24"/>
              </w:rPr>
            </w:pPr>
            <w:r>
              <w:rPr>
                <w:b/>
                <w:sz w:val="24"/>
                <w:szCs w:val="24"/>
              </w:rPr>
              <w:t>Derse</w:t>
            </w:r>
          </w:p>
          <w:p w:rsidR="00261550" w:rsidRDefault="00261550" w:rsidP="004A1A1D">
            <w:pPr>
              <w:jc w:val="center"/>
              <w:rPr>
                <w:b/>
                <w:sz w:val="24"/>
                <w:szCs w:val="24"/>
              </w:rPr>
            </w:pPr>
            <w:r>
              <w:rPr>
                <w:b/>
                <w:sz w:val="24"/>
                <w:szCs w:val="24"/>
              </w:rPr>
              <w:t>katılırken</w:t>
            </w:r>
          </w:p>
        </w:tc>
      </w:tr>
      <w:tr w:rsidR="00261550" w:rsidTr="00EB3DE1">
        <w:trPr>
          <w:trHeight w:val="996"/>
        </w:trPr>
        <w:tc>
          <w:tcPr>
            <w:tcW w:w="1564" w:type="dxa"/>
          </w:tcPr>
          <w:p w:rsidR="00261550" w:rsidRDefault="00261550" w:rsidP="00261550">
            <w:pPr>
              <w:jc w:val="center"/>
              <w:rPr>
                <w:b/>
                <w:sz w:val="24"/>
                <w:szCs w:val="24"/>
              </w:rPr>
            </w:pPr>
          </w:p>
        </w:tc>
        <w:tc>
          <w:tcPr>
            <w:tcW w:w="1379" w:type="dxa"/>
          </w:tcPr>
          <w:p w:rsidR="00261550" w:rsidRDefault="00261550" w:rsidP="00261550">
            <w:pPr>
              <w:jc w:val="center"/>
              <w:rPr>
                <w:b/>
                <w:sz w:val="24"/>
                <w:szCs w:val="24"/>
              </w:rPr>
            </w:pPr>
          </w:p>
        </w:tc>
        <w:tc>
          <w:tcPr>
            <w:tcW w:w="1418" w:type="dxa"/>
          </w:tcPr>
          <w:p w:rsidR="00261550" w:rsidRDefault="00261550" w:rsidP="00261550">
            <w:pPr>
              <w:jc w:val="center"/>
              <w:rPr>
                <w:b/>
                <w:sz w:val="24"/>
                <w:szCs w:val="24"/>
              </w:rPr>
            </w:pPr>
          </w:p>
        </w:tc>
        <w:tc>
          <w:tcPr>
            <w:tcW w:w="1276" w:type="dxa"/>
          </w:tcPr>
          <w:p w:rsidR="00261550" w:rsidRDefault="00261550" w:rsidP="00261550">
            <w:pPr>
              <w:jc w:val="center"/>
              <w:rPr>
                <w:b/>
                <w:sz w:val="24"/>
                <w:szCs w:val="24"/>
              </w:rPr>
            </w:pPr>
          </w:p>
        </w:tc>
        <w:tc>
          <w:tcPr>
            <w:tcW w:w="1134" w:type="dxa"/>
          </w:tcPr>
          <w:p w:rsidR="00261550" w:rsidRDefault="00261550" w:rsidP="00261550">
            <w:pPr>
              <w:jc w:val="center"/>
              <w:rPr>
                <w:b/>
                <w:sz w:val="24"/>
                <w:szCs w:val="24"/>
              </w:rPr>
            </w:pPr>
          </w:p>
        </w:tc>
        <w:tc>
          <w:tcPr>
            <w:tcW w:w="1701" w:type="dxa"/>
          </w:tcPr>
          <w:p w:rsidR="00261550" w:rsidRDefault="00261550" w:rsidP="004A1A1D">
            <w:pPr>
              <w:jc w:val="center"/>
              <w:rPr>
                <w:b/>
                <w:sz w:val="24"/>
                <w:szCs w:val="24"/>
              </w:rPr>
            </w:pPr>
          </w:p>
        </w:tc>
        <w:tc>
          <w:tcPr>
            <w:tcW w:w="1701" w:type="dxa"/>
          </w:tcPr>
          <w:p w:rsidR="00261550" w:rsidRDefault="00261550" w:rsidP="004A1A1D">
            <w:pPr>
              <w:jc w:val="center"/>
              <w:rPr>
                <w:b/>
                <w:sz w:val="24"/>
                <w:szCs w:val="24"/>
              </w:rPr>
            </w:pPr>
          </w:p>
        </w:tc>
      </w:tr>
      <w:tr w:rsidR="00EB3DE1" w:rsidTr="00EB3DE1">
        <w:trPr>
          <w:trHeight w:val="996"/>
        </w:trPr>
        <w:tc>
          <w:tcPr>
            <w:tcW w:w="1564" w:type="dxa"/>
          </w:tcPr>
          <w:p w:rsidR="00EB3DE1" w:rsidRDefault="00EB3DE1" w:rsidP="00261550">
            <w:pPr>
              <w:jc w:val="center"/>
              <w:rPr>
                <w:b/>
                <w:sz w:val="24"/>
                <w:szCs w:val="24"/>
              </w:rPr>
            </w:pPr>
            <w:r>
              <w:rPr>
                <w:b/>
                <w:sz w:val="24"/>
                <w:szCs w:val="24"/>
              </w:rPr>
              <w:t>Öğle arasında</w:t>
            </w:r>
          </w:p>
        </w:tc>
        <w:tc>
          <w:tcPr>
            <w:tcW w:w="1379" w:type="dxa"/>
          </w:tcPr>
          <w:p w:rsidR="00EB3DE1" w:rsidRDefault="00EB3DE1" w:rsidP="00F07850">
            <w:pPr>
              <w:jc w:val="center"/>
              <w:rPr>
                <w:b/>
                <w:sz w:val="24"/>
                <w:szCs w:val="24"/>
              </w:rPr>
            </w:pPr>
            <w:r>
              <w:rPr>
                <w:b/>
                <w:sz w:val="24"/>
                <w:szCs w:val="24"/>
              </w:rPr>
              <w:t>Çıkış saati geldiğinde</w:t>
            </w:r>
          </w:p>
        </w:tc>
        <w:tc>
          <w:tcPr>
            <w:tcW w:w="1418" w:type="dxa"/>
          </w:tcPr>
          <w:p w:rsidR="00EB3DE1" w:rsidRDefault="00EB3DE1" w:rsidP="00F07850">
            <w:pPr>
              <w:jc w:val="center"/>
              <w:rPr>
                <w:b/>
                <w:sz w:val="24"/>
                <w:szCs w:val="24"/>
              </w:rPr>
            </w:pPr>
            <w:r>
              <w:rPr>
                <w:b/>
                <w:sz w:val="24"/>
                <w:szCs w:val="24"/>
              </w:rPr>
              <w:t>Eve vardığımda</w:t>
            </w:r>
          </w:p>
        </w:tc>
        <w:tc>
          <w:tcPr>
            <w:tcW w:w="1276" w:type="dxa"/>
          </w:tcPr>
          <w:p w:rsidR="00EB3DE1" w:rsidRDefault="00EB3DE1" w:rsidP="00F07850">
            <w:pPr>
              <w:jc w:val="center"/>
              <w:rPr>
                <w:b/>
                <w:sz w:val="24"/>
                <w:szCs w:val="24"/>
              </w:rPr>
            </w:pPr>
            <w:r>
              <w:rPr>
                <w:b/>
                <w:sz w:val="24"/>
                <w:szCs w:val="24"/>
              </w:rPr>
              <w:t>Ders çalışırken</w:t>
            </w:r>
          </w:p>
        </w:tc>
        <w:tc>
          <w:tcPr>
            <w:tcW w:w="1134" w:type="dxa"/>
          </w:tcPr>
          <w:p w:rsidR="00EB3DE1" w:rsidRDefault="00EB3DE1" w:rsidP="00F07850">
            <w:pPr>
              <w:jc w:val="center"/>
              <w:rPr>
                <w:b/>
                <w:sz w:val="24"/>
                <w:szCs w:val="24"/>
              </w:rPr>
            </w:pPr>
            <w:r>
              <w:rPr>
                <w:b/>
                <w:sz w:val="24"/>
                <w:szCs w:val="24"/>
              </w:rPr>
              <w:t>Ailemle sohbet ederken</w:t>
            </w:r>
          </w:p>
        </w:tc>
        <w:tc>
          <w:tcPr>
            <w:tcW w:w="1701" w:type="dxa"/>
          </w:tcPr>
          <w:p w:rsidR="00EB3DE1" w:rsidRDefault="00EB3DE1" w:rsidP="00F07850">
            <w:pPr>
              <w:jc w:val="center"/>
              <w:rPr>
                <w:b/>
                <w:sz w:val="24"/>
                <w:szCs w:val="24"/>
              </w:rPr>
            </w:pPr>
            <w:r>
              <w:rPr>
                <w:b/>
                <w:sz w:val="24"/>
                <w:szCs w:val="24"/>
              </w:rPr>
              <w:t>Evde bir tartışma olduğunda</w:t>
            </w:r>
          </w:p>
        </w:tc>
        <w:tc>
          <w:tcPr>
            <w:tcW w:w="1701" w:type="dxa"/>
          </w:tcPr>
          <w:p w:rsidR="00EB3DE1" w:rsidRDefault="00EB3DE1" w:rsidP="00F07850">
            <w:pPr>
              <w:jc w:val="center"/>
              <w:rPr>
                <w:b/>
                <w:sz w:val="24"/>
                <w:szCs w:val="24"/>
              </w:rPr>
            </w:pPr>
            <w:r>
              <w:rPr>
                <w:b/>
                <w:sz w:val="24"/>
                <w:szCs w:val="24"/>
              </w:rPr>
              <w:t>Uyumak için yatağa gittiğimde</w:t>
            </w:r>
          </w:p>
        </w:tc>
      </w:tr>
      <w:tr w:rsidR="00EB3DE1" w:rsidTr="00EB3DE1">
        <w:trPr>
          <w:trHeight w:val="996"/>
        </w:trPr>
        <w:tc>
          <w:tcPr>
            <w:tcW w:w="1564" w:type="dxa"/>
          </w:tcPr>
          <w:p w:rsidR="00EB3DE1" w:rsidRDefault="00EB3DE1" w:rsidP="004A1A1D">
            <w:pPr>
              <w:jc w:val="center"/>
              <w:rPr>
                <w:b/>
                <w:sz w:val="24"/>
                <w:szCs w:val="24"/>
              </w:rPr>
            </w:pPr>
          </w:p>
        </w:tc>
        <w:tc>
          <w:tcPr>
            <w:tcW w:w="1379" w:type="dxa"/>
          </w:tcPr>
          <w:p w:rsidR="00EB3DE1" w:rsidRDefault="00EB3DE1" w:rsidP="004A1A1D">
            <w:pPr>
              <w:jc w:val="center"/>
              <w:rPr>
                <w:b/>
                <w:sz w:val="24"/>
                <w:szCs w:val="24"/>
              </w:rPr>
            </w:pPr>
          </w:p>
        </w:tc>
        <w:tc>
          <w:tcPr>
            <w:tcW w:w="1418" w:type="dxa"/>
          </w:tcPr>
          <w:p w:rsidR="00EB3DE1" w:rsidRDefault="00EB3DE1" w:rsidP="004A1A1D">
            <w:pPr>
              <w:jc w:val="center"/>
              <w:rPr>
                <w:b/>
                <w:sz w:val="24"/>
                <w:szCs w:val="24"/>
              </w:rPr>
            </w:pPr>
          </w:p>
        </w:tc>
        <w:tc>
          <w:tcPr>
            <w:tcW w:w="1276" w:type="dxa"/>
          </w:tcPr>
          <w:p w:rsidR="00EB3DE1" w:rsidRDefault="00EB3DE1" w:rsidP="004A1A1D">
            <w:pPr>
              <w:jc w:val="center"/>
              <w:rPr>
                <w:b/>
                <w:sz w:val="24"/>
                <w:szCs w:val="24"/>
              </w:rPr>
            </w:pPr>
          </w:p>
        </w:tc>
        <w:tc>
          <w:tcPr>
            <w:tcW w:w="1134" w:type="dxa"/>
          </w:tcPr>
          <w:p w:rsidR="00EB3DE1" w:rsidRDefault="00EB3DE1" w:rsidP="004A1A1D">
            <w:pPr>
              <w:jc w:val="center"/>
              <w:rPr>
                <w:b/>
                <w:sz w:val="24"/>
                <w:szCs w:val="24"/>
              </w:rPr>
            </w:pPr>
          </w:p>
        </w:tc>
        <w:tc>
          <w:tcPr>
            <w:tcW w:w="1701" w:type="dxa"/>
          </w:tcPr>
          <w:p w:rsidR="00EB3DE1" w:rsidRDefault="00EB3DE1" w:rsidP="004A1A1D">
            <w:pPr>
              <w:jc w:val="center"/>
              <w:rPr>
                <w:b/>
                <w:sz w:val="24"/>
                <w:szCs w:val="24"/>
              </w:rPr>
            </w:pPr>
          </w:p>
        </w:tc>
        <w:tc>
          <w:tcPr>
            <w:tcW w:w="1701" w:type="dxa"/>
          </w:tcPr>
          <w:p w:rsidR="00EB3DE1" w:rsidRDefault="00EB3DE1" w:rsidP="004A1A1D">
            <w:pPr>
              <w:jc w:val="center"/>
              <w:rPr>
                <w:b/>
                <w:sz w:val="24"/>
                <w:szCs w:val="24"/>
              </w:rPr>
            </w:pPr>
          </w:p>
        </w:tc>
      </w:tr>
    </w:tbl>
    <w:p w:rsidR="004A1A1D" w:rsidRDefault="004A1A1D" w:rsidP="004A1A1D">
      <w:pPr>
        <w:jc w:val="center"/>
        <w:rPr>
          <w:rFonts w:ascii="Times New Roman" w:hAnsi="Times New Roman" w:cs="Times New Roman"/>
          <w:b/>
          <w:sz w:val="24"/>
          <w:szCs w:val="24"/>
        </w:rPr>
      </w:pPr>
    </w:p>
    <w:p w:rsidR="004A1A1D" w:rsidRDefault="00261550" w:rsidP="004A1A1D">
      <w:pPr>
        <w:jc w:val="center"/>
        <w:rPr>
          <w:rFonts w:ascii="Times New Roman" w:hAnsi="Times New Roman" w:cs="Times New Roman"/>
          <w:b/>
          <w:sz w:val="24"/>
          <w:szCs w:val="24"/>
        </w:rPr>
      </w:pPr>
      <w:r>
        <w:rPr>
          <w:rFonts w:ascii="Times New Roman" w:hAnsi="Times New Roman" w:cs="Times New Roman"/>
          <w:b/>
          <w:sz w:val="24"/>
          <w:szCs w:val="24"/>
        </w:rPr>
        <w:t xml:space="preserve">GÜN2 </w:t>
      </w:r>
    </w:p>
    <w:tbl>
      <w:tblPr>
        <w:tblStyle w:val="TabloKlavuzu"/>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4"/>
        <w:gridCol w:w="1379"/>
        <w:gridCol w:w="1418"/>
        <w:gridCol w:w="1276"/>
        <w:gridCol w:w="1134"/>
        <w:gridCol w:w="1701"/>
        <w:gridCol w:w="1701"/>
      </w:tblGrid>
      <w:tr w:rsidR="00261550" w:rsidTr="00EB3DE1">
        <w:trPr>
          <w:trHeight w:val="1289"/>
        </w:trPr>
        <w:tc>
          <w:tcPr>
            <w:tcW w:w="1564" w:type="dxa"/>
          </w:tcPr>
          <w:p w:rsidR="00261550" w:rsidRDefault="00261550" w:rsidP="00F07850">
            <w:pPr>
              <w:jc w:val="center"/>
              <w:rPr>
                <w:b/>
                <w:sz w:val="24"/>
                <w:szCs w:val="24"/>
              </w:rPr>
            </w:pPr>
            <w:r>
              <w:rPr>
                <w:b/>
                <w:sz w:val="24"/>
                <w:szCs w:val="24"/>
              </w:rPr>
              <w:t>Sabah uyandığımda</w:t>
            </w:r>
          </w:p>
        </w:tc>
        <w:tc>
          <w:tcPr>
            <w:tcW w:w="1379" w:type="dxa"/>
          </w:tcPr>
          <w:p w:rsidR="00261550" w:rsidRDefault="00261550" w:rsidP="00F07850">
            <w:pPr>
              <w:jc w:val="center"/>
              <w:rPr>
                <w:b/>
                <w:sz w:val="24"/>
                <w:szCs w:val="24"/>
              </w:rPr>
            </w:pPr>
            <w:r>
              <w:rPr>
                <w:b/>
                <w:sz w:val="24"/>
                <w:szCs w:val="24"/>
              </w:rPr>
              <w:t>Kahvaltı yaparken</w:t>
            </w:r>
          </w:p>
        </w:tc>
        <w:tc>
          <w:tcPr>
            <w:tcW w:w="1418" w:type="dxa"/>
          </w:tcPr>
          <w:p w:rsidR="00261550" w:rsidRDefault="00261550" w:rsidP="00F07850">
            <w:pPr>
              <w:jc w:val="center"/>
              <w:rPr>
                <w:b/>
                <w:sz w:val="24"/>
                <w:szCs w:val="24"/>
              </w:rPr>
            </w:pPr>
            <w:r>
              <w:rPr>
                <w:b/>
                <w:sz w:val="24"/>
                <w:szCs w:val="24"/>
              </w:rPr>
              <w:t>Okul yolunda</w:t>
            </w:r>
          </w:p>
        </w:tc>
        <w:tc>
          <w:tcPr>
            <w:tcW w:w="1276" w:type="dxa"/>
          </w:tcPr>
          <w:p w:rsidR="00261550" w:rsidRDefault="00261550" w:rsidP="00F07850">
            <w:pPr>
              <w:jc w:val="center"/>
              <w:rPr>
                <w:b/>
                <w:sz w:val="24"/>
                <w:szCs w:val="24"/>
              </w:rPr>
            </w:pPr>
            <w:r>
              <w:rPr>
                <w:b/>
                <w:sz w:val="24"/>
                <w:szCs w:val="24"/>
              </w:rPr>
              <w:t>İlk derste</w:t>
            </w:r>
          </w:p>
        </w:tc>
        <w:tc>
          <w:tcPr>
            <w:tcW w:w="1134" w:type="dxa"/>
          </w:tcPr>
          <w:p w:rsidR="00261550" w:rsidRDefault="00261550" w:rsidP="00F07850">
            <w:pPr>
              <w:jc w:val="center"/>
              <w:rPr>
                <w:b/>
                <w:sz w:val="24"/>
                <w:szCs w:val="24"/>
              </w:rPr>
            </w:pPr>
            <w:r>
              <w:rPr>
                <w:b/>
                <w:sz w:val="24"/>
                <w:szCs w:val="24"/>
              </w:rPr>
              <w:t>Teneffüste</w:t>
            </w:r>
          </w:p>
        </w:tc>
        <w:tc>
          <w:tcPr>
            <w:tcW w:w="1701" w:type="dxa"/>
          </w:tcPr>
          <w:p w:rsidR="00261550" w:rsidRDefault="00261550" w:rsidP="00F07850">
            <w:pPr>
              <w:jc w:val="center"/>
              <w:rPr>
                <w:b/>
                <w:sz w:val="24"/>
                <w:szCs w:val="24"/>
              </w:rPr>
            </w:pPr>
            <w:r>
              <w:rPr>
                <w:b/>
                <w:sz w:val="24"/>
                <w:szCs w:val="24"/>
              </w:rPr>
              <w:t>Arkadaşlarla</w:t>
            </w:r>
          </w:p>
          <w:p w:rsidR="00261550" w:rsidRDefault="00261550" w:rsidP="00F07850">
            <w:pPr>
              <w:jc w:val="center"/>
              <w:rPr>
                <w:b/>
                <w:sz w:val="24"/>
                <w:szCs w:val="24"/>
              </w:rPr>
            </w:pPr>
            <w:r>
              <w:rPr>
                <w:b/>
                <w:sz w:val="24"/>
                <w:szCs w:val="24"/>
              </w:rPr>
              <w:t>sohbet</w:t>
            </w:r>
          </w:p>
          <w:p w:rsidR="00261550" w:rsidRDefault="00261550" w:rsidP="00F07850">
            <w:pPr>
              <w:jc w:val="center"/>
              <w:rPr>
                <w:b/>
                <w:sz w:val="24"/>
                <w:szCs w:val="24"/>
              </w:rPr>
            </w:pPr>
            <w:r>
              <w:rPr>
                <w:b/>
                <w:sz w:val="24"/>
                <w:szCs w:val="24"/>
              </w:rPr>
              <w:t>ederken</w:t>
            </w:r>
          </w:p>
        </w:tc>
        <w:tc>
          <w:tcPr>
            <w:tcW w:w="1701" w:type="dxa"/>
          </w:tcPr>
          <w:p w:rsidR="00261550" w:rsidRDefault="00261550" w:rsidP="00F07850">
            <w:pPr>
              <w:jc w:val="center"/>
              <w:rPr>
                <w:b/>
                <w:sz w:val="24"/>
                <w:szCs w:val="24"/>
              </w:rPr>
            </w:pPr>
            <w:r>
              <w:rPr>
                <w:b/>
                <w:sz w:val="24"/>
                <w:szCs w:val="24"/>
              </w:rPr>
              <w:t>Derse</w:t>
            </w:r>
          </w:p>
          <w:p w:rsidR="00261550" w:rsidRDefault="00261550" w:rsidP="00F07850">
            <w:pPr>
              <w:jc w:val="center"/>
              <w:rPr>
                <w:b/>
                <w:sz w:val="24"/>
                <w:szCs w:val="24"/>
              </w:rPr>
            </w:pPr>
            <w:r>
              <w:rPr>
                <w:b/>
                <w:sz w:val="24"/>
                <w:szCs w:val="24"/>
              </w:rPr>
              <w:t>katılırken</w:t>
            </w:r>
          </w:p>
        </w:tc>
      </w:tr>
      <w:tr w:rsidR="00261550" w:rsidTr="00EB3DE1">
        <w:trPr>
          <w:trHeight w:val="996"/>
        </w:trPr>
        <w:tc>
          <w:tcPr>
            <w:tcW w:w="1564" w:type="dxa"/>
          </w:tcPr>
          <w:p w:rsidR="00261550" w:rsidRDefault="00261550" w:rsidP="00F07850">
            <w:pPr>
              <w:jc w:val="center"/>
              <w:rPr>
                <w:b/>
                <w:sz w:val="24"/>
                <w:szCs w:val="24"/>
              </w:rPr>
            </w:pPr>
          </w:p>
        </w:tc>
        <w:tc>
          <w:tcPr>
            <w:tcW w:w="1379" w:type="dxa"/>
          </w:tcPr>
          <w:p w:rsidR="00261550" w:rsidRDefault="00261550" w:rsidP="00F07850">
            <w:pPr>
              <w:jc w:val="center"/>
              <w:rPr>
                <w:b/>
                <w:sz w:val="24"/>
                <w:szCs w:val="24"/>
              </w:rPr>
            </w:pPr>
          </w:p>
        </w:tc>
        <w:tc>
          <w:tcPr>
            <w:tcW w:w="1418" w:type="dxa"/>
          </w:tcPr>
          <w:p w:rsidR="00261550" w:rsidRDefault="00261550" w:rsidP="00F07850">
            <w:pPr>
              <w:jc w:val="center"/>
              <w:rPr>
                <w:b/>
                <w:sz w:val="24"/>
                <w:szCs w:val="24"/>
              </w:rPr>
            </w:pPr>
          </w:p>
        </w:tc>
        <w:tc>
          <w:tcPr>
            <w:tcW w:w="1276" w:type="dxa"/>
          </w:tcPr>
          <w:p w:rsidR="00261550" w:rsidRDefault="00261550" w:rsidP="00F07850">
            <w:pPr>
              <w:jc w:val="center"/>
              <w:rPr>
                <w:b/>
                <w:sz w:val="24"/>
                <w:szCs w:val="24"/>
              </w:rPr>
            </w:pPr>
          </w:p>
        </w:tc>
        <w:tc>
          <w:tcPr>
            <w:tcW w:w="1134" w:type="dxa"/>
          </w:tcPr>
          <w:p w:rsidR="00261550" w:rsidRDefault="00261550" w:rsidP="00F07850">
            <w:pPr>
              <w:jc w:val="center"/>
              <w:rPr>
                <w:b/>
                <w:sz w:val="24"/>
                <w:szCs w:val="24"/>
              </w:rPr>
            </w:pPr>
          </w:p>
        </w:tc>
        <w:tc>
          <w:tcPr>
            <w:tcW w:w="1701" w:type="dxa"/>
          </w:tcPr>
          <w:p w:rsidR="00261550" w:rsidRDefault="00261550" w:rsidP="00F07850">
            <w:pPr>
              <w:jc w:val="center"/>
              <w:rPr>
                <w:b/>
                <w:sz w:val="24"/>
                <w:szCs w:val="24"/>
              </w:rPr>
            </w:pPr>
          </w:p>
        </w:tc>
        <w:tc>
          <w:tcPr>
            <w:tcW w:w="1701" w:type="dxa"/>
          </w:tcPr>
          <w:p w:rsidR="00261550" w:rsidRDefault="00261550" w:rsidP="00F07850">
            <w:pPr>
              <w:jc w:val="center"/>
              <w:rPr>
                <w:b/>
                <w:sz w:val="24"/>
                <w:szCs w:val="24"/>
              </w:rPr>
            </w:pPr>
          </w:p>
        </w:tc>
      </w:tr>
      <w:tr w:rsidR="00EB3DE1" w:rsidTr="00EB3DE1">
        <w:trPr>
          <w:trHeight w:val="996"/>
        </w:trPr>
        <w:tc>
          <w:tcPr>
            <w:tcW w:w="1564" w:type="dxa"/>
          </w:tcPr>
          <w:p w:rsidR="00EB3DE1" w:rsidRDefault="00EB3DE1" w:rsidP="00F07850">
            <w:pPr>
              <w:jc w:val="center"/>
              <w:rPr>
                <w:b/>
                <w:sz w:val="24"/>
                <w:szCs w:val="24"/>
              </w:rPr>
            </w:pPr>
            <w:r>
              <w:rPr>
                <w:b/>
                <w:sz w:val="24"/>
                <w:szCs w:val="24"/>
              </w:rPr>
              <w:t>Öğle arasında</w:t>
            </w:r>
          </w:p>
        </w:tc>
        <w:tc>
          <w:tcPr>
            <w:tcW w:w="1379" w:type="dxa"/>
          </w:tcPr>
          <w:p w:rsidR="00EB3DE1" w:rsidRDefault="00EB3DE1" w:rsidP="00F07850">
            <w:pPr>
              <w:jc w:val="center"/>
              <w:rPr>
                <w:b/>
                <w:sz w:val="24"/>
                <w:szCs w:val="24"/>
              </w:rPr>
            </w:pPr>
            <w:r>
              <w:rPr>
                <w:b/>
                <w:sz w:val="24"/>
                <w:szCs w:val="24"/>
              </w:rPr>
              <w:t>Çıkış saati geldiğinde</w:t>
            </w:r>
          </w:p>
        </w:tc>
        <w:tc>
          <w:tcPr>
            <w:tcW w:w="1418" w:type="dxa"/>
          </w:tcPr>
          <w:p w:rsidR="00EB3DE1" w:rsidRDefault="00EB3DE1" w:rsidP="00F07850">
            <w:pPr>
              <w:jc w:val="center"/>
              <w:rPr>
                <w:b/>
                <w:sz w:val="24"/>
                <w:szCs w:val="24"/>
              </w:rPr>
            </w:pPr>
            <w:r>
              <w:rPr>
                <w:b/>
                <w:sz w:val="24"/>
                <w:szCs w:val="24"/>
              </w:rPr>
              <w:t>Eve vardığımda</w:t>
            </w:r>
          </w:p>
        </w:tc>
        <w:tc>
          <w:tcPr>
            <w:tcW w:w="1276" w:type="dxa"/>
          </w:tcPr>
          <w:p w:rsidR="00EB3DE1" w:rsidRDefault="00EB3DE1" w:rsidP="00F07850">
            <w:pPr>
              <w:jc w:val="center"/>
              <w:rPr>
                <w:b/>
                <w:sz w:val="24"/>
                <w:szCs w:val="24"/>
              </w:rPr>
            </w:pPr>
            <w:r>
              <w:rPr>
                <w:b/>
                <w:sz w:val="24"/>
                <w:szCs w:val="24"/>
              </w:rPr>
              <w:t>Ders çalışırken</w:t>
            </w:r>
          </w:p>
        </w:tc>
        <w:tc>
          <w:tcPr>
            <w:tcW w:w="1134" w:type="dxa"/>
          </w:tcPr>
          <w:p w:rsidR="00EB3DE1" w:rsidRDefault="00EB3DE1" w:rsidP="00F07850">
            <w:pPr>
              <w:jc w:val="center"/>
              <w:rPr>
                <w:b/>
                <w:sz w:val="24"/>
                <w:szCs w:val="24"/>
              </w:rPr>
            </w:pPr>
            <w:r>
              <w:rPr>
                <w:b/>
                <w:sz w:val="24"/>
                <w:szCs w:val="24"/>
              </w:rPr>
              <w:t>Ailemle sohbet ederken</w:t>
            </w:r>
          </w:p>
        </w:tc>
        <w:tc>
          <w:tcPr>
            <w:tcW w:w="1701" w:type="dxa"/>
          </w:tcPr>
          <w:p w:rsidR="00EB3DE1" w:rsidRDefault="00EB3DE1" w:rsidP="00F07850">
            <w:pPr>
              <w:jc w:val="center"/>
              <w:rPr>
                <w:b/>
                <w:sz w:val="24"/>
                <w:szCs w:val="24"/>
              </w:rPr>
            </w:pPr>
            <w:r>
              <w:rPr>
                <w:b/>
                <w:sz w:val="24"/>
                <w:szCs w:val="24"/>
              </w:rPr>
              <w:t>Evde bir tartışma olduğunda</w:t>
            </w:r>
          </w:p>
        </w:tc>
        <w:tc>
          <w:tcPr>
            <w:tcW w:w="1701" w:type="dxa"/>
          </w:tcPr>
          <w:p w:rsidR="00EB3DE1" w:rsidRDefault="00EB3DE1" w:rsidP="00F07850">
            <w:pPr>
              <w:jc w:val="center"/>
              <w:rPr>
                <w:b/>
                <w:sz w:val="24"/>
                <w:szCs w:val="24"/>
              </w:rPr>
            </w:pPr>
            <w:r>
              <w:rPr>
                <w:b/>
                <w:sz w:val="24"/>
                <w:szCs w:val="24"/>
              </w:rPr>
              <w:t>Uyumak için yatağa gittiğimde</w:t>
            </w:r>
          </w:p>
        </w:tc>
      </w:tr>
      <w:tr w:rsidR="00EB3DE1" w:rsidTr="00EB3DE1">
        <w:trPr>
          <w:trHeight w:val="996"/>
        </w:trPr>
        <w:tc>
          <w:tcPr>
            <w:tcW w:w="1564" w:type="dxa"/>
          </w:tcPr>
          <w:p w:rsidR="00EB3DE1" w:rsidRDefault="00EB3DE1" w:rsidP="00F07850">
            <w:pPr>
              <w:jc w:val="center"/>
              <w:rPr>
                <w:b/>
                <w:sz w:val="24"/>
                <w:szCs w:val="24"/>
              </w:rPr>
            </w:pPr>
          </w:p>
        </w:tc>
        <w:tc>
          <w:tcPr>
            <w:tcW w:w="1379" w:type="dxa"/>
          </w:tcPr>
          <w:p w:rsidR="00EB3DE1" w:rsidRDefault="00EB3DE1" w:rsidP="00F07850">
            <w:pPr>
              <w:jc w:val="center"/>
              <w:rPr>
                <w:b/>
                <w:sz w:val="24"/>
                <w:szCs w:val="24"/>
              </w:rPr>
            </w:pPr>
          </w:p>
        </w:tc>
        <w:tc>
          <w:tcPr>
            <w:tcW w:w="1418" w:type="dxa"/>
          </w:tcPr>
          <w:p w:rsidR="00EB3DE1" w:rsidRDefault="00EB3DE1" w:rsidP="00F07850">
            <w:pPr>
              <w:jc w:val="center"/>
              <w:rPr>
                <w:b/>
                <w:sz w:val="24"/>
                <w:szCs w:val="24"/>
              </w:rPr>
            </w:pPr>
          </w:p>
        </w:tc>
        <w:tc>
          <w:tcPr>
            <w:tcW w:w="1276" w:type="dxa"/>
          </w:tcPr>
          <w:p w:rsidR="00EB3DE1" w:rsidRDefault="00EB3DE1" w:rsidP="00F07850">
            <w:pPr>
              <w:jc w:val="center"/>
              <w:rPr>
                <w:b/>
                <w:sz w:val="24"/>
                <w:szCs w:val="24"/>
              </w:rPr>
            </w:pPr>
          </w:p>
        </w:tc>
        <w:tc>
          <w:tcPr>
            <w:tcW w:w="1134" w:type="dxa"/>
          </w:tcPr>
          <w:p w:rsidR="00EB3DE1" w:rsidRDefault="00EB3DE1" w:rsidP="00F07850">
            <w:pPr>
              <w:jc w:val="center"/>
              <w:rPr>
                <w:b/>
                <w:sz w:val="24"/>
                <w:szCs w:val="24"/>
              </w:rPr>
            </w:pPr>
          </w:p>
        </w:tc>
        <w:tc>
          <w:tcPr>
            <w:tcW w:w="1701" w:type="dxa"/>
          </w:tcPr>
          <w:p w:rsidR="00EB3DE1" w:rsidRDefault="00EB3DE1" w:rsidP="00F07850">
            <w:pPr>
              <w:jc w:val="center"/>
              <w:rPr>
                <w:b/>
                <w:sz w:val="24"/>
                <w:szCs w:val="24"/>
              </w:rPr>
            </w:pPr>
          </w:p>
        </w:tc>
        <w:tc>
          <w:tcPr>
            <w:tcW w:w="1701" w:type="dxa"/>
          </w:tcPr>
          <w:p w:rsidR="00EB3DE1" w:rsidRDefault="00EB3DE1" w:rsidP="00F07850">
            <w:pPr>
              <w:jc w:val="center"/>
              <w:rPr>
                <w:b/>
                <w:sz w:val="24"/>
                <w:szCs w:val="24"/>
              </w:rPr>
            </w:pPr>
          </w:p>
        </w:tc>
      </w:tr>
    </w:tbl>
    <w:p w:rsidR="004A1A1D" w:rsidRDefault="004A1A1D" w:rsidP="004A1A1D">
      <w:pPr>
        <w:jc w:val="center"/>
        <w:rPr>
          <w:rFonts w:ascii="Times New Roman" w:hAnsi="Times New Roman" w:cs="Times New Roman"/>
          <w:b/>
          <w:sz w:val="24"/>
          <w:szCs w:val="24"/>
        </w:rPr>
      </w:pPr>
    </w:p>
    <w:p w:rsidR="004A1A1D" w:rsidRDefault="004A1A1D" w:rsidP="004A1A1D">
      <w:pPr>
        <w:jc w:val="center"/>
        <w:rPr>
          <w:rFonts w:ascii="Times New Roman" w:hAnsi="Times New Roman" w:cs="Times New Roman"/>
          <w:b/>
          <w:sz w:val="24"/>
          <w:szCs w:val="24"/>
        </w:rPr>
      </w:pPr>
    </w:p>
    <w:p w:rsidR="004A1A1D" w:rsidRDefault="004A1A1D" w:rsidP="004A1A1D">
      <w:pPr>
        <w:jc w:val="center"/>
        <w:rPr>
          <w:rFonts w:ascii="Times New Roman" w:hAnsi="Times New Roman" w:cs="Times New Roman"/>
          <w:b/>
          <w:sz w:val="24"/>
          <w:szCs w:val="24"/>
        </w:rPr>
      </w:pPr>
    </w:p>
    <w:p w:rsidR="004A1A1D" w:rsidRDefault="004A1A1D" w:rsidP="004A1A1D">
      <w:pPr>
        <w:jc w:val="center"/>
        <w:rPr>
          <w:rFonts w:ascii="Times New Roman" w:hAnsi="Times New Roman" w:cs="Times New Roman"/>
          <w:b/>
          <w:sz w:val="24"/>
          <w:szCs w:val="24"/>
        </w:rPr>
      </w:pPr>
    </w:p>
    <w:p w:rsidR="004A1A1D" w:rsidRPr="00D5058C" w:rsidRDefault="00D5058C" w:rsidP="00D5058C">
      <w:pPr>
        <w:rPr>
          <w:rFonts w:ascii="Times New Roman" w:hAnsi="Times New Roman" w:cs="Times New Roman"/>
          <w:i/>
          <w:sz w:val="24"/>
          <w:szCs w:val="24"/>
        </w:rPr>
      </w:pPr>
      <w:r w:rsidRPr="00D5058C">
        <w:rPr>
          <w:rFonts w:ascii="Times New Roman" w:hAnsi="Times New Roman" w:cs="Times New Roman"/>
          <w:i/>
          <w:sz w:val="24"/>
          <w:szCs w:val="24"/>
        </w:rPr>
        <w:t>*Gün 1 ve Gün 2 olarak bugün hariç son iki okul gününüzü düşünebilirsiniz.</w:t>
      </w:r>
    </w:p>
    <w:bookmarkEnd w:id="1"/>
    <w:p w:rsidR="00DB2AD6" w:rsidRPr="004A1A1D" w:rsidRDefault="00DB2AD6" w:rsidP="00DB2AD6">
      <w:pPr>
        <w:rPr>
          <w:rFonts w:ascii="Times New Roman" w:eastAsiaTheme="majorEastAsia" w:hAnsi="Times New Roman" w:cs="Times New Roman"/>
          <w:b/>
          <w:bCs/>
          <w:sz w:val="24"/>
          <w:szCs w:val="24"/>
        </w:rPr>
      </w:pPr>
    </w:p>
    <w:sectPr w:rsidR="00DB2AD6" w:rsidRPr="004A1A1D" w:rsidSect="00EC1E21">
      <w:footerReference w:type="default" r:id="rId36"/>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37E" w:rsidRDefault="004B237E" w:rsidP="00BF2FB1">
      <w:pPr>
        <w:spacing w:after="0" w:line="240" w:lineRule="auto"/>
      </w:pPr>
      <w:r>
        <w:separator/>
      </w:r>
    </w:p>
  </w:endnote>
  <w:endnote w:type="continuationSeparator" w:id="0">
    <w:p w:rsidR="004B237E" w:rsidRDefault="004B237E"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1D1" w:rsidRDefault="002501D1">
    <w:pPr>
      <w:pStyle w:val="AltBilgi"/>
      <w:jc w:val="right"/>
    </w:pPr>
  </w:p>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37E" w:rsidRDefault="004B237E" w:rsidP="00BF2FB1">
      <w:pPr>
        <w:spacing w:after="0" w:line="240" w:lineRule="auto"/>
      </w:pPr>
      <w:r>
        <w:separator/>
      </w:r>
    </w:p>
  </w:footnote>
  <w:footnote w:type="continuationSeparator" w:id="0">
    <w:p w:rsidR="004B237E" w:rsidRDefault="004B237E"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38188E"/>
    <w:multiLevelType w:val="hybridMultilevel"/>
    <w:tmpl w:val="B16285E0"/>
    <w:lvl w:ilvl="0" w:tplc="06706616">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7B81D03"/>
    <w:multiLevelType w:val="hybridMultilevel"/>
    <w:tmpl w:val="DE8E76BE"/>
    <w:lvl w:ilvl="0" w:tplc="3B42A182">
      <w:start w:val="1"/>
      <w:numFmt w:val="decimal"/>
      <w:lvlText w:val="%1-"/>
      <w:lvlJc w:val="left"/>
      <w:pPr>
        <w:ind w:left="720" w:hanging="360"/>
      </w:pPr>
      <w:rPr>
        <w:rFonts w:ascii="Times New Roman" w:eastAsia="Times New Roman" w:hAnsi="Times New Roman" w:cs="Times New Roman"/>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DA2FA2"/>
    <w:multiLevelType w:val="hybridMultilevel"/>
    <w:tmpl w:val="D0D647F8"/>
    <w:lvl w:ilvl="0" w:tplc="068EF3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EC65745"/>
    <w:multiLevelType w:val="hybridMultilevel"/>
    <w:tmpl w:val="DE8E76BE"/>
    <w:lvl w:ilvl="0" w:tplc="3B42A182">
      <w:start w:val="1"/>
      <w:numFmt w:val="decimal"/>
      <w:lvlText w:val="%1-"/>
      <w:lvlJc w:val="left"/>
      <w:pPr>
        <w:ind w:left="720" w:hanging="360"/>
      </w:pPr>
      <w:rPr>
        <w:rFonts w:ascii="Times New Roman" w:eastAsia="Times New Roman" w:hAnsi="Times New Roman" w:cs="Times New Roman"/>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35723C"/>
    <w:multiLevelType w:val="hybridMultilevel"/>
    <w:tmpl w:val="50FE8FAA"/>
    <w:lvl w:ilvl="0" w:tplc="3B42A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E845A5"/>
    <w:multiLevelType w:val="hybridMultilevel"/>
    <w:tmpl w:val="84FE7686"/>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FC4363E"/>
    <w:multiLevelType w:val="hybridMultilevel"/>
    <w:tmpl w:val="CACEB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403932"/>
    <w:multiLevelType w:val="hybridMultilevel"/>
    <w:tmpl w:val="D04C80F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665747B"/>
    <w:multiLevelType w:val="hybridMultilevel"/>
    <w:tmpl w:val="84FE7686"/>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7670A6"/>
    <w:multiLevelType w:val="hybridMultilevel"/>
    <w:tmpl w:val="E3AE2D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15:restartNumberingAfterBreak="0">
    <w:nsid w:val="47C470E5"/>
    <w:multiLevelType w:val="hybridMultilevel"/>
    <w:tmpl w:val="1CC87918"/>
    <w:lvl w:ilvl="0" w:tplc="1DEC6380">
      <w:start w:val="1"/>
      <w:numFmt w:val="decimal"/>
      <w:lvlText w:val="%1-"/>
      <w:lvlJc w:val="left"/>
      <w:pPr>
        <w:ind w:left="720" w:hanging="360"/>
      </w:pPr>
      <w:rPr>
        <w:rFonts w:ascii="Times New Roman" w:eastAsiaTheme="minorHAnsi" w:hAnsi="Times New Roman"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16A0FFF"/>
    <w:multiLevelType w:val="hybridMultilevel"/>
    <w:tmpl w:val="5A26DF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D7930"/>
    <w:multiLevelType w:val="hybridMultilevel"/>
    <w:tmpl w:val="CF101E72"/>
    <w:lvl w:ilvl="0" w:tplc="3D86D0A0">
      <w:start w:val="1"/>
      <w:numFmt w:val="decimal"/>
      <w:lvlText w:val="%1-"/>
      <w:lvlJc w:val="left"/>
      <w:pPr>
        <w:ind w:left="720" w:hanging="360"/>
      </w:pPr>
      <w:rPr>
        <w:rFonts w:ascii="Times New Roman" w:eastAsiaTheme="minorHAnsi" w:hAnsi="Times New Roman"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0105E8"/>
    <w:multiLevelType w:val="hybridMultilevel"/>
    <w:tmpl w:val="756AE85C"/>
    <w:lvl w:ilvl="0" w:tplc="607616AA">
      <w:start w:val="1"/>
      <w:numFmt w:val="decimal"/>
      <w:lvlText w:val="%1."/>
      <w:lvlJc w:val="left"/>
      <w:pPr>
        <w:ind w:left="1800" w:hanging="360"/>
      </w:pPr>
      <w:rPr>
        <w:b w:val="0"/>
        <w:i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3" w15:restartNumberingAfterBreak="0">
    <w:nsid w:val="5F550FB7"/>
    <w:multiLevelType w:val="hybridMultilevel"/>
    <w:tmpl w:val="0EEE3C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1B11139"/>
    <w:multiLevelType w:val="hybridMultilevel"/>
    <w:tmpl w:val="B9929128"/>
    <w:lvl w:ilvl="0" w:tplc="041F000F">
      <w:start w:val="1"/>
      <w:numFmt w:val="decimal"/>
      <w:lvlText w:val="%1."/>
      <w:lvlJc w:val="left"/>
      <w:pPr>
        <w:ind w:left="1155" w:hanging="360"/>
      </w:p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35"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922CB0"/>
    <w:multiLevelType w:val="hybridMultilevel"/>
    <w:tmpl w:val="7FDA67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38"/>
  </w:num>
  <w:num w:numId="5">
    <w:abstractNumId w:val="25"/>
  </w:num>
  <w:num w:numId="6">
    <w:abstractNumId w:val="16"/>
  </w:num>
  <w:num w:numId="7">
    <w:abstractNumId w:val="5"/>
  </w:num>
  <w:num w:numId="8">
    <w:abstractNumId w:val="35"/>
  </w:num>
  <w:num w:numId="9">
    <w:abstractNumId w:val="41"/>
  </w:num>
  <w:num w:numId="10">
    <w:abstractNumId w:val="0"/>
  </w:num>
  <w:num w:numId="11">
    <w:abstractNumId w:val="40"/>
  </w:num>
  <w:num w:numId="12">
    <w:abstractNumId w:val="26"/>
  </w:num>
  <w:num w:numId="13">
    <w:abstractNumId w:val="1"/>
  </w:num>
  <w:num w:numId="14">
    <w:abstractNumId w:val="14"/>
  </w:num>
  <w:num w:numId="15">
    <w:abstractNumId w:val="27"/>
  </w:num>
  <w:num w:numId="16">
    <w:abstractNumId w:val="23"/>
  </w:num>
  <w:num w:numId="17">
    <w:abstractNumId w:val="18"/>
  </w:num>
  <w:num w:numId="18">
    <w:abstractNumId w:val="3"/>
  </w:num>
  <w:num w:numId="19">
    <w:abstractNumId w:val="30"/>
  </w:num>
  <w:num w:numId="20">
    <w:abstractNumId w:val="24"/>
  </w:num>
  <w:num w:numId="21">
    <w:abstractNumId w:val="37"/>
  </w:num>
  <w:num w:numId="22">
    <w:abstractNumId w:val="39"/>
  </w:num>
  <w:num w:numId="23">
    <w:abstractNumId w:val="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6"/>
  </w:num>
  <w:num w:numId="27">
    <w:abstractNumId w:val="28"/>
  </w:num>
  <w:num w:numId="28">
    <w:abstractNumId w:val="34"/>
  </w:num>
  <w:num w:numId="29">
    <w:abstractNumId w:val="11"/>
  </w:num>
  <w:num w:numId="30">
    <w:abstractNumId w:val="20"/>
  </w:num>
  <w:num w:numId="31">
    <w:abstractNumId w:val="29"/>
  </w:num>
  <w:num w:numId="32">
    <w:abstractNumId w:val="32"/>
  </w:num>
  <w:num w:numId="33">
    <w:abstractNumId w:val="2"/>
  </w:num>
  <w:num w:numId="34">
    <w:abstractNumId w:val="13"/>
  </w:num>
  <w:num w:numId="35">
    <w:abstractNumId w:val="31"/>
  </w:num>
  <w:num w:numId="36">
    <w:abstractNumId w:val="22"/>
  </w:num>
  <w:num w:numId="37">
    <w:abstractNumId w:val="8"/>
  </w:num>
  <w:num w:numId="38">
    <w:abstractNumId w:val="19"/>
  </w:num>
  <w:num w:numId="39">
    <w:abstractNumId w:val="12"/>
  </w:num>
  <w:num w:numId="40">
    <w:abstractNumId w:val="33"/>
  </w:num>
  <w:num w:numId="41">
    <w:abstractNumId w:val="2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1367B"/>
    <w:rsid w:val="00020AD5"/>
    <w:rsid w:val="00027B53"/>
    <w:rsid w:val="00034A38"/>
    <w:rsid w:val="00056A97"/>
    <w:rsid w:val="000630C1"/>
    <w:rsid w:val="00065F98"/>
    <w:rsid w:val="00067EE0"/>
    <w:rsid w:val="0009620C"/>
    <w:rsid w:val="000A38B7"/>
    <w:rsid w:val="000B0DF1"/>
    <w:rsid w:val="000B68CD"/>
    <w:rsid w:val="000D549E"/>
    <w:rsid w:val="000E67FD"/>
    <w:rsid w:val="00102683"/>
    <w:rsid w:val="00106033"/>
    <w:rsid w:val="001452FA"/>
    <w:rsid w:val="00163028"/>
    <w:rsid w:val="00164B52"/>
    <w:rsid w:val="00166597"/>
    <w:rsid w:val="00194A39"/>
    <w:rsid w:val="001C290B"/>
    <w:rsid w:val="001D00F7"/>
    <w:rsid w:val="001D42AF"/>
    <w:rsid w:val="001D7CBA"/>
    <w:rsid w:val="001E2B21"/>
    <w:rsid w:val="001F35E1"/>
    <w:rsid w:val="0021535B"/>
    <w:rsid w:val="0022004F"/>
    <w:rsid w:val="00230BB2"/>
    <w:rsid w:val="00243DBC"/>
    <w:rsid w:val="002445C8"/>
    <w:rsid w:val="002501D1"/>
    <w:rsid w:val="00261550"/>
    <w:rsid w:val="00261CA7"/>
    <w:rsid w:val="002929EC"/>
    <w:rsid w:val="002A38D5"/>
    <w:rsid w:val="002B5368"/>
    <w:rsid w:val="002C3820"/>
    <w:rsid w:val="002C77BE"/>
    <w:rsid w:val="002D29C4"/>
    <w:rsid w:val="002D4E95"/>
    <w:rsid w:val="002E1DF0"/>
    <w:rsid w:val="002E626F"/>
    <w:rsid w:val="0030093A"/>
    <w:rsid w:val="00302B89"/>
    <w:rsid w:val="00304A19"/>
    <w:rsid w:val="00307E8A"/>
    <w:rsid w:val="00333EAE"/>
    <w:rsid w:val="00347B4A"/>
    <w:rsid w:val="003754FD"/>
    <w:rsid w:val="003831C2"/>
    <w:rsid w:val="003873B1"/>
    <w:rsid w:val="003A651C"/>
    <w:rsid w:val="003B6078"/>
    <w:rsid w:val="003C3103"/>
    <w:rsid w:val="003C51B2"/>
    <w:rsid w:val="003C5FA8"/>
    <w:rsid w:val="003D0B1B"/>
    <w:rsid w:val="004051F2"/>
    <w:rsid w:val="00407AAA"/>
    <w:rsid w:val="00414012"/>
    <w:rsid w:val="00456D46"/>
    <w:rsid w:val="00460230"/>
    <w:rsid w:val="00471703"/>
    <w:rsid w:val="004852A6"/>
    <w:rsid w:val="00486B9A"/>
    <w:rsid w:val="004A035D"/>
    <w:rsid w:val="004A1A1D"/>
    <w:rsid w:val="004A4587"/>
    <w:rsid w:val="004A4DFC"/>
    <w:rsid w:val="004B237E"/>
    <w:rsid w:val="004D0E97"/>
    <w:rsid w:val="004E68E1"/>
    <w:rsid w:val="004F2CD6"/>
    <w:rsid w:val="0054603A"/>
    <w:rsid w:val="00575723"/>
    <w:rsid w:val="00587499"/>
    <w:rsid w:val="00591E27"/>
    <w:rsid w:val="005E1049"/>
    <w:rsid w:val="005F5274"/>
    <w:rsid w:val="00615638"/>
    <w:rsid w:val="006236B7"/>
    <w:rsid w:val="006363A1"/>
    <w:rsid w:val="006911E1"/>
    <w:rsid w:val="006A0CD7"/>
    <w:rsid w:val="006A25C7"/>
    <w:rsid w:val="006C698E"/>
    <w:rsid w:val="006D7351"/>
    <w:rsid w:val="006E57CA"/>
    <w:rsid w:val="006E6122"/>
    <w:rsid w:val="006F3351"/>
    <w:rsid w:val="00710BD5"/>
    <w:rsid w:val="007249A8"/>
    <w:rsid w:val="00726C3B"/>
    <w:rsid w:val="00740CE6"/>
    <w:rsid w:val="00770FFF"/>
    <w:rsid w:val="007725CC"/>
    <w:rsid w:val="007742B3"/>
    <w:rsid w:val="00786D2C"/>
    <w:rsid w:val="007E119D"/>
    <w:rsid w:val="008053E7"/>
    <w:rsid w:val="00820308"/>
    <w:rsid w:val="00821708"/>
    <w:rsid w:val="00837935"/>
    <w:rsid w:val="008514B2"/>
    <w:rsid w:val="00854358"/>
    <w:rsid w:val="0085495E"/>
    <w:rsid w:val="00863681"/>
    <w:rsid w:val="00865033"/>
    <w:rsid w:val="008A3658"/>
    <w:rsid w:val="008A6BFB"/>
    <w:rsid w:val="008D43B1"/>
    <w:rsid w:val="008E27CF"/>
    <w:rsid w:val="008F1508"/>
    <w:rsid w:val="00921AB1"/>
    <w:rsid w:val="00927AC0"/>
    <w:rsid w:val="009433A2"/>
    <w:rsid w:val="00947B3C"/>
    <w:rsid w:val="00967F10"/>
    <w:rsid w:val="00987046"/>
    <w:rsid w:val="009A1946"/>
    <w:rsid w:val="009B0858"/>
    <w:rsid w:val="009B4823"/>
    <w:rsid w:val="009C2539"/>
    <w:rsid w:val="009D4CCE"/>
    <w:rsid w:val="009E16E8"/>
    <w:rsid w:val="009E31C2"/>
    <w:rsid w:val="009E5187"/>
    <w:rsid w:val="00A343C4"/>
    <w:rsid w:val="00A43EAE"/>
    <w:rsid w:val="00A53016"/>
    <w:rsid w:val="00A6226A"/>
    <w:rsid w:val="00A763D6"/>
    <w:rsid w:val="00A77740"/>
    <w:rsid w:val="00A85E8A"/>
    <w:rsid w:val="00AA34AD"/>
    <w:rsid w:val="00AB2880"/>
    <w:rsid w:val="00AB690F"/>
    <w:rsid w:val="00AD336A"/>
    <w:rsid w:val="00AD3A3D"/>
    <w:rsid w:val="00AD58F7"/>
    <w:rsid w:val="00B12FC8"/>
    <w:rsid w:val="00B224E4"/>
    <w:rsid w:val="00B32978"/>
    <w:rsid w:val="00B345BB"/>
    <w:rsid w:val="00B34A00"/>
    <w:rsid w:val="00B45C95"/>
    <w:rsid w:val="00B62CC6"/>
    <w:rsid w:val="00B67E48"/>
    <w:rsid w:val="00B956D2"/>
    <w:rsid w:val="00BC6FCB"/>
    <w:rsid w:val="00BD2974"/>
    <w:rsid w:val="00BF2FB1"/>
    <w:rsid w:val="00C0104A"/>
    <w:rsid w:val="00C036C4"/>
    <w:rsid w:val="00C059F1"/>
    <w:rsid w:val="00C16A92"/>
    <w:rsid w:val="00C3484E"/>
    <w:rsid w:val="00C552FA"/>
    <w:rsid w:val="00C70525"/>
    <w:rsid w:val="00C84F0C"/>
    <w:rsid w:val="00C92851"/>
    <w:rsid w:val="00CA227F"/>
    <w:rsid w:val="00CC19DE"/>
    <w:rsid w:val="00CC23C7"/>
    <w:rsid w:val="00CC3CFC"/>
    <w:rsid w:val="00CC6363"/>
    <w:rsid w:val="00D345EB"/>
    <w:rsid w:val="00D35A38"/>
    <w:rsid w:val="00D377B8"/>
    <w:rsid w:val="00D403AD"/>
    <w:rsid w:val="00D41D00"/>
    <w:rsid w:val="00D46645"/>
    <w:rsid w:val="00D479EA"/>
    <w:rsid w:val="00D5058C"/>
    <w:rsid w:val="00D64D72"/>
    <w:rsid w:val="00D778A0"/>
    <w:rsid w:val="00D84321"/>
    <w:rsid w:val="00D942D1"/>
    <w:rsid w:val="00D96F3B"/>
    <w:rsid w:val="00DA54E2"/>
    <w:rsid w:val="00DB2AD6"/>
    <w:rsid w:val="00DB7171"/>
    <w:rsid w:val="00DD5336"/>
    <w:rsid w:val="00DF25E7"/>
    <w:rsid w:val="00DF5825"/>
    <w:rsid w:val="00E42A0E"/>
    <w:rsid w:val="00E42F27"/>
    <w:rsid w:val="00E755FA"/>
    <w:rsid w:val="00E81C67"/>
    <w:rsid w:val="00E93E79"/>
    <w:rsid w:val="00E9467E"/>
    <w:rsid w:val="00E96520"/>
    <w:rsid w:val="00EB22FF"/>
    <w:rsid w:val="00EB3DE1"/>
    <w:rsid w:val="00EB51EE"/>
    <w:rsid w:val="00EB5729"/>
    <w:rsid w:val="00EC1E21"/>
    <w:rsid w:val="00ED1F16"/>
    <w:rsid w:val="00EF1FA5"/>
    <w:rsid w:val="00EF3FB7"/>
    <w:rsid w:val="00EF5EF6"/>
    <w:rsid w:val="00F11D8B"/>
    <w:rsid w:val="00F35C5F"/>
    <w:rsid w:val="00F41801"/>
    <w:rsid w:val="00F4185C"/>
    <w:rsid w:val="00F61381"/>
    <w:rsid w:val="00F75EBB"/>
    <w:rsid w:val="00F81AC1"/>
    <w:rsid w:val="00F826A6"/>
    <w:rsid w:val="00F9426F"/>
    <w:rsid w:val="00FB48E9"/>
    <w:rsid w:val="00FD1D58"/>
    <w:rsid w:val="00FD4C9C"/>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811B"/>
  <w15:docId w15:val="{3602749B-C504-4149-BF84-D423D86A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customStyle="1" w:styleId="st">
    <w:name w:val="st"/>
    <w:rsid w:val="00B2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A3178-F2BB-4B2D-AA65-D45A72EB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876</Words>
  <Characters>4996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BERKAY �Z�NL�</cp:lastModifiedBy>
  <cp:revision>4</cp:revision>
  <dcterms:created xsi:type="dcterms:W3CDTF">2021-01-03T07:19:00Z</dcterms:created>
  <dcterms:modified xsi:type="dcterms:W3CDTF">2021-01-09T23:27:00Z</dcterms:modified>
</cp:coreProperties>
</file>