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F313" w14:textId="628F8EAF" w:rsidR="00755443" w:rsidRPr="00295097" w:rsidRDefault="00295097" w:rsidP="00295097">
      <w:pPr>
        <w:jc w:val="center"/>
        <w:rPr>
          <w:b/>
          <w:bCs/>
        </w:rPr>
      </w:pPr>
      <w:r w:rsidRPr="00295097">
        <w:rPr>
          <w:rFonts w:ascii="Times New Roman" w:hAnsi="Times New Roman" w:cs="Times New Roman"/>
          <w:b/>
          <w:bCs/>
          <w:sz w:val="24"/>
          <w:szCs w:val="24"/>
        </w:rPr>
        <w:t>MESLEKLERİ OYNAYABİLİRİM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492"/>
      </w:tblGrid>
      <w:tr w:rsidR="00295097" w:rsidRPr="002530C5" w14:paraId="1DBC1942" w14:textId="77777777" w:rsidTr="00807190">
        <w:tc>
          <w:tcPr>
            <w:tcW w:w="3290" w:type="dxa"/>
          </w:tcPr>
          <w:p w14:paraId="0B092044"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Gelişim Alanı:</w:t>
            </w:r>
          </w:p>
        </w:tc>
        <w:tc>
          <w:tcPr>
            <w:tcW w:w="6492" w:type="dxa"/>
          </w:tcPr>
          <w:p w14:paraId="78277B8F" w14:textId="77777777" w:rsidR="00295097" w:rsidRPr="002530C5" w:rsidRDefault="00295097"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Kariyer</w:t>
            </w:r>
          </w:p>
        </w:tc>
      </w:tr>
      <w:tr w:rsidR="00295097" w:rsidRPr="002530C5" w14:paraId="7F8B64B5" w14:textId="77777777" w:rsidTr="00807190">
        <w:tc>
          <w:tcPr>
            <w:tcW w:w="3290" w:type="dxa"/>
          </w:tcPr>
          <w:p w14:paraId="5421B9A4"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Yeterlik Alanı:</w:t>
            </w:r>
          </w:p>
        </w:tc>
        <w:tc>
          <w:tcPr>
            <w:tcW w:w="6492" w:type="dxa"/>
          </w:tcPr>
          <w:p w14:paraId="2CDB990D" w14:textId="77777777" w:rsidR="00295097" w:rsidRPr="002530C5" w:rsidRDefault="00295097"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Kariyer Farkındalığı</w:t>
            </w:r>
          </w:p>
        </w:tc>
      </w:tr>
      <w:tr w:rsidR="00295097" w:rsidRPr="002530C5" w14:paraId="6C53CBED" w14:textId="77777777" w:rsidTr="00807190">
        <w:tc>
          <w:tcPr>
            <w:tcW w:w="3290" w:type="dxa"/>
          </w:tcPr>
          <w:p w14:paraId="21A35D8E"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Kazanım/Hafta:</w:t>
            </w:r>
          </w:p>
        </w:tc>
        <w:tc>
          <w:tcPr>
            <w:tcW w:w="6492" w:type="dxa"/>
          </w:tcPr>
          <w:p w14:paraId="1348D659" w14:textId="3861C5F6" w:rsidR="00295097" w:rsidRPr="002530C5" w:rsidRDefault="00295097"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Yakın çevresindeki kişilerin mesleklerini tanır. /13.Hafta</w:t>
            </w:r>
          </w:p>
        </w:tc>
      </w:tr>
      <w:tr w:rsidR="00295097" w:rsidRPr="002530C5" w14:paraId="00EEF5AC" w14:textId="77777777" w:rsidTr="00807190">
        <w:tc>
          <w:tcPr>
            <w:tcW w:w="3290" w:type="dxa"/>
          </w:tcPr>
          <w:p w14:paraId="65C33AC2"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Sınıf Düzeyi:</w:t>
            </w:r>
          </w:p>
        </w:tc>
        <w:tc>
          <w:tcPr>
            <w:tcW w:w="6492" w:type="dxa"/>
          </w:tcPr>
          <w:p w14:paraId="0DB20177" w14:textId="77777777" w:rsidR="00295097" w:rsidRPr="002530C5" w:rsidRDefault="00295097"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1.Sınıf</w:t>
            </w:r>
          </w:p>
        </w:tc>
      </w:tr>
      <w:tr w:rsidR="00295097" w:rsidRPr="002530C5" w14:paraId="1074A848" w14:textId="77777777" w:rsidTr="00807190">
        <w:tc>
          <w:tcPr>
            <w:tcW w:w="3290" w:type="dxa"/>
          </w:tcPr>
          <w:p w14:paraId="6A5366E1"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Süre:</w:t>
            </w:r>
          </w:p>
        </w:tc>
        <w:tc>
          <w:tcPr>
            <w:tcW w:w="6492" w:type="dxa"/>
          </w:tcPr>
          <w:p w14:paraId="0CFAE6CB" w14:textId="3865F6FC" w:rsidR="00295097" w:rsidRPr="002530C5" w:rsidRDefault="00295097"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40 dk</w:t>
            </w:r>
            <w:r w:rsidR="002530C5" w:rsidRPr="002530C5">
              <w:rPr>
                <w:rFonts w:ascii="Times New Roman" w:hAnsi="Times New Roman" w:cs="Times New Roman"/>
                <w:sz w:val="24"/>
                <w:szCs w:val="24"/>
              </w:rPr>
              <w:t>.</w:t>
            </w:r>
            <w:r w:rsidRPr="002530C5">
              <w:rPr>
                <w:rFonts w:ascii="Times New Roman" w:hAnsi="Times New Roman" w:cs="Times New Roman"/>
                <w:sz w:val="24"/>
                <w:szCs w:val="24"/>
              </w:rPr>
              <w:t xml:space="preserve"> (Bir ders saati) </w:t>
            </w:r>
          </w:p>
        </w:tc>
      </w:tr>
      <w:tr w:rsidR="00295097" w:rsidRPr="002530C5" w14:paraId="68177854" w14:textId="77777777" w:rsidTr="00807190">
        <w:tc>
          <w:tcPr>
            <w:tcW w:w="3290" w:type="dxa"/>
          </w:tcPr>
          <w:p w14:paraId="66687DEA"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Araç-Gereçler:</w:t>
            </w:r>
          </w:p>
        </w:tc>
        <w:tc>
          <w:tcPr>
            <w:tcW w:w="6492" w:type="dxa"/>
          </w:tcPr>
          <w:p w14:paraId="51B356D8" w14:textId="77777777" w:rsidR="00295097" w:rsidRPr="002530C5" w:rsidRDefault="00295097"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w:t>
            </w:r>
          </w:p>
        </w:tc>
      </w:tr>
      <w:tr w:rsidR="00295097" w:rsidRPr="002530C5" w14:paraId="186C6529" w14:textId="77777777" w:rsidTr="00807190">
        <w:tc>
          <w:tcPr>
            <w:tcW w:w="3290" w:type="dxa"/>
          </w:tcPr>
          <w:p w14:paraId="677022E1"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Uygulayıcı İçin Ön Hazırlık:</w:t>
            </w:r>
          </w:p>
        </w:tc>
        <w:tc>
          <w:tcPr>
            <w:tcW w:w="6492" w:type="dxa"/>
          </w:tcPr>
          <w:p w14:paraId="4339B89E" w14:textId="463008F3" w:rsidR="00295097" w:rsidRPr="002530C5" w:rsidRDefault="00295097" w:rsidP="002530C5">
            <w:pPr>
              <w:pStyle w:val="ListeParagraf"/>
              <w:numPr>
                <w:ilvl w:val="0"/>
                <w:numId w:val="8"/>
              </w:num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 xml:space="preserve">Etkinlik uygulanmadan birkaç gün önce öğrencilerden ebeveynlerine, yakın çevrelerindeki diğer kişilere mesleklerini yürütürken neler yaptıklarını sormalarını istenir. </w:t>
            </w:r>
          </w:p>
        </w:tc>
      </w:tr>
      <w:tr w:rsidR="00295097" w:rsidRPr="002530C5" w14:paraId="3BCD7F80" w14:textId="77777777" w:rsidTr="00807190">
        <w:tc>
          <w:tcPr>
            <w:tcW w:w="3290" w:type="dxa"/>
          </w:tcPr>
          <w:p w14:paraId="11718E9E"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Süreç (Uygulama Basamakları):</w:t>
            </w:r>
          </w:p>
        </w:tc>
        <w:tc>
          <w:tcPr>
            <w:tcW w:w="6492" w:type="dxa"/>
          </w:tcPr>
          <w:p w14:paraId="4C790A21" w14:textId="3ED8B3A0" w:rsidR="00295097" w:rsidRPr="002530C5" w:rsidRDefault="00295097" w:rsidP="002530C5">
            <w:pPr>
              <w:pStyle w:val="ListeParagraf1"/>
              <w:numPr>
                <w:ilvl w:val="0"/>
                <w:numId w:val="3"/>
              </w:numPr>
              <w:spacing w:line="276" w:lineRule="auto"/>
              <w:jc w:val="both"/>
              <w:rPr>
                <w:rFonts w:ascii="Times New Roman" w:hAnsi="Times New Roman"/>
              </w:rPr>
            </w:pPr>
            <w:r w:rsidRPr="002530C5">
              <w:rPr>
                <w:rFonts w:ascii="Times New Roman" w:hAnsi="Times New Roman"/>
              </w:rPr>
              <w:t>Uygulayıcı tarafından öğrencilere etkinliğin amacının “</w:t>
            </w:r>
            <w:r w:rsidRPr="002530C5">
              <w:rPr>
                <w:rFonts w:ascii="Times New Roman" w:hAnsi="Times New Roman"/>
                <w:i/>
              </w:rPr>
              <w:t>Yakın çevrelerindeki kişilerin mesleklerini tanımak</w:t>
            </w:r>
            <w:r w:rsidRPr="002530C5">
              <w:rPr>
                <w:rFonts w:ascii="Times New Roman" w:hAnsi="Times New Roman"/>
              </w:rPr>
              <w:t xml:space="preserve">” olduğunu söylenir. </w:t>
            </w:r>
          </w:p>
          <w:p w14:paraId="07CB858E" w14:textId="77777777" w:rsidR="00295097" w:rsidRPr="002530C5" w:rsidRDefault="00295097" w:rsidP="002530C5">
            <w:pPr>
              <w:pStyle w:val="ListeParagraf1"/>
              <w:numPr>
                <w:ilvl w:val="0"/>
                <w:numId w:val="3"/>
              </w:numPr>
              <w:spacing w:line="276" w:lineRule="auto"/>
              <w:jc w:val="both"/>
              <w:rPr>
                <w:rFonts w:ascii="Times New Roman" w:hAnsi="Times New Roman"/>
                <w:i/>
              </w:rPr>
            </w:pPr>
            <w:r w:rsidRPr="002530C5">
              <w:rPr>
                <w:rFonts w:ascii="Times New Roman" w:hAnsi="Times New Roman"/>
              </w:rPr>
              <w:t>Öğrencilere “</w:t>
            </w:r>
            <w:r w:rsidRPr="002530C5">
              <w:rPr>
                <w:rFonts w:ascii="Times New Roman" w:hAnsi="Times New Roman"/>
                <w:i/>
              </w:rPr>
              <w:t xml:space="preserve">Size daha önce ailenizdeki veya yakın çevrenizdeki kişilerin mesleklerinin adlarını sormanızı, mesleklerini size tanıtacakları bir görüşme yapmanızı söylemiştim. Hatırlatmasını yapar.” </w:t>
            </w:r>
            <w:r w:rsidRPr="002530C5">
              <w:rPr>
                <w:rFonts w:ascii="Times New Roman" w:hAnsi="Times New Roman"/>
                <w:iCs/>
              </w:rPr>
              <w:t>yönergesi verilir ve daha sonra “</w:t>
            </w:r>
            <w:r w:rsidRPr="002530C5">
              <w:rPr>
                <w:rFonts w:ascii="Times New Roman" w:hAnsi="Times New Roman"/>
                <w:i/>
              </w:rPr>
              <w:t xml:space="preserve">Yakın çevrenizdeki annenizin, babanızın, amcanızın, teyzenizin veya çevrenizdeki diğer kişilerin mesleklerinin adları nelerdir?” </w:t>
            </w:r>
            <w:r w:rsidRPr="002530C5">
              <w:rPr>
                <w:rFonts w:ascii="Times New Roman" w:hAnsi="Times New Roman"/>
              </w:rPr>
              <w:t xml:space="preserve">sorusu sorulur. </w:t>
            </w:r>
          </w:p>
          <w:p w14:paraId="74E210A5" w14:textId="3A31B5D3" w:rsidR="00295097" w:rsidRPr="002530C5" w:rsidRDefault="00295097" w:rsidP="002530C5">
            <w:pPr>
              <w:pStyle w:val="ListeParagraf1"/>
              <w:numPr>
                <w:ilvl w:val="0"/>
                <w:numId w:val="3"/>
              </w:numPr>
              <w:spacing w:line="276" w:lineRule="auto"/>
              <w:jc w:val="both"/>
              <w:rPr>
                <w:rFonts w:ascii="Times New Roman" w:hAnsi="Times New Roman"/>
                <w:i/>
              </w:rPr>
            </w:pPr>
            <w:r w:rsidRPr="002530C5">
              <w:rPr>
                <w:rFonts w:ascii="Times New Roman" w:hAnsi="Times New Roman"/>
              </w:rPr>
              <w:t xml:space="preserve">Mümkün olduğunca tüm öğrencilerin meslek adlarını söylemeleri için fırsat verilir. Ayrıca uygulayıcı tarafından söylenen meslek adları tekrarlanır. </w:t>
            </w:r>
          </w:p>
          <w:p w14:paraId="24B87BB0" w14:textId="77777777" w:rsidR="00295097" w:rsidRPr="002530C5" w:rsidRDefault="00295097" w:rsidP="002530C5">
            <w:pPr>
              <w:pStyle w:val="ListeParagraf1"/>
              <w:numPr>
                <w:ilvl w:val="0"/>
                <w:numId w:val="3"/>
              </w:numPr>
              <w:spacing w:line="276" w:lineRule="auto"/>
              <w:jc w:val="both"/>
              <w:rPr>
                <w:rFonts w:ascii="Times New Roman" w:hAnsi="Times New Roman"/>
                <w:i/>
              </w:rPr>
            </w:pPr>
            <w:r w:rsidRPr="002530C5">
              <w:rPr>
                <w:rFonts w:ascii="Times New Roman" w:hAnsi="Times New Roman"/>
                <w:iCs/>
              </w:rPr>
              <w:t>Öğrencilerin paylaşımları alındıktan sonra aşağıdakine benzer bir açıklama ile süreç yönlendirilir:</w:t>
            </w:r>
          </w:p>
          <w:p w14:paraId="1FA59217" w14:textId="3F402228" w:rsidR="00295097" w:rsidRPr="002530C5" w:rsidRDefault="00295097" w:rsidP="002530C5">
            <w:pPr>
              <w:pStyle w:val="ListeParagraf1"/>
              <w:spacing w:line="276" w:lineRule="auto"/>
              <w:jc w:val="both"/>
              <w:rPr>
                <w:rFonts w:ascii="Times New Roman" w:hAnsi="Times New Roman"/>
                <w:iCs/>
              </w:rPr>
            </w:pPr>
            <w:r w:rsidRPr="002530C5">
              <w:rPr>
                <w:rFonts w:ascii="Times New Roman" w:hAnsi="Times New Roman"/>
                <w:i/>
              </w:rPr>
              <w:t>“Şimdi sizinle anneniz, babanız, teyzeniz veya yakın çevrenizdeki diğer kişilerin mesleklerini tanıtacağınız bir etkinlik yapacağız. Bu etkinliği yapabilmek için, önce ailenizden, yakın çevrenizden ya da bildiğiniz birisinin mesleğini, iş yerinde bu mesleği nasıl yaptığını/yürüttüğünü düşünmenizi istiyorum.”</w:t>
            </w:r>
            <w:r w:rsidRPr="002530C5">
              <w:rPr>
                <w:rFonts w:ascii="Times New Roman" w:hAnsi="Times New Roman"/>
                <w:iCs/>
              </w:rPr>
              <w:t xml:space="preserve"> </w:t>
            </w:r>
          </w:p>
          <w:p w14:paraId="695CC668" w14:textId="77777777" w:rsidR="00295097" w:rsidRPr="002530C5" w:rsidRDefault="00295097" w:rsidP="002530C5">
            <w:pPr>
              <w:pStyle w:val="ListeParagraf1"/>
              <w:numPr>
                <w:ilvl w:val="0"/>
                <w:numId w:val="3"/>
              </w:numPr>
              <w:spacing w:line="276" w:lineRule="auto"/>
              <w:jc w:val="both"/>
              <w:rPr>
                <w:rFonts w:ascii="Times New Roman" w:hAnsi="Times New Roman"/>
              </w:rPr>
            </w:pPr>
            <w:r w:rsidRPr="002530C5">
              <w:rPr>
                <w:rFonts w:ascii="Times New Roman" w:hAnsi="Times New Roman"/>
              </w:rPr>
              <w:t>Öğrencilere düşünmeleri için belirli bir süre verildikten sonra aşağıdaki açıklama yapılır:</w:t>
            </w:r>
          </w:p>
          <w:p w14:paraId="585E8EF6" w14:textId="77777777" w:rsidR="00295097" w:rsidRPr="002530C5" w:rsidRDefault="00295097" w:rsidP="002530C5">
            <w:pPr>
              <w:pStyle w:val="ListeParagraf1"/>
              <w:spacing w:line="276" w:lineRule="auto"/>
              <w:jc w:val="both"/>
              <w:rPr>
                <w:rFonts w:ascii="Times New Roman" w:hAnsi="Times New Roman"/>
              </w:rPr>
            </w:pPr>
            <w:r w:rsidRPr="002530C5">
              <w:rPr>
                <w:rFonts w:ascii="Times New Roman" w:hAnsi="Times New Roman"/>
              </w:rPr>
              <w:t xml:space="preserve"> “</w:t>
            </w:r>
            <w:r w:rsidRPr="002530C5">
              <w:rPr>
                <w:rFonts w:ascii="Times New Roman" w:hAnsi="Times New Roman"/>
                <w:i/>
                <w:iCs/>
              </w:rPr>
              <w:t xml:space="preserve">Şimdi sizlerden düşünmüş oluğunuz bu mesleği </w:t>
            </w:r>
            <w:r w:rsidRPr="002530C5">
              <w:rPr>
                <w:rFonts w:ascii="Times New Roman" w:hAnsi="Times New Roman"/>
                <w:i/>
              </w:rPr>
              <w:t>tahtanın önünde sessizce/konuşmadan yalnızca beden dilinizi kullanarak anlatmanızı isteyeceğim. Ancak oynayacağınız mesleğin adını söylemeyeceksiniz. Mesleği konuşmadan ellerinizi, ayaklarınızı yani beden dilinizi kullanarak oynayacaksınız. Mesleği oynayarak tanıtırken sınıftaki kalem, defter, masa ve benzerleri eşyaları kullanabilirsiniz.</w:t>
            </w:r>
            <w:r w:rsidRPr="002530C5">
              <w:rPr>
                <w:rFonts w:ascii="Times New Roman" w:hAnsi="Times New Roman"/>
              </w:rPr>
              <w:t xml:space="preserve">” </w:t>
            </w:r>
          </w:p>
          <w:p w14:paraId="2DE2317B" w14:textId="5FC5668D" w:rsidR="00295097" w:rsidRPr="002530C5" w:rsidRDefault="00295097" w:rsidP="002530C5">
            <w:pPr>
              <w:pStyle w:val="ListeParagraf1"/>
              <w:numPr>
                <w:ilvl w:val="0"/>
                <w:numId w:val="3"/>
              </w:numPr>
              <w:spacing w:line="276" w:lineRule="auto"/>
              <w:jc w:val="both"/>
              <w:rPr>
                <w:rFonts w:ascii="Times New Roman" w:hAnsi="Times New Roman"/>
              </w:rPr>
            </w:pPr>
            <w:r w:rsidRPr="002530C5">
              <w:rPr>
                <w:rFonts w:ascii="Times New Roman" w:hAnsi="Times New Roman"/>
              </w:rPr>
              <w:lastRenderedPageBreak/>
              <w:t xml:space="preserve">Öğrencilerin </w:t>
            </w:r>
            <w:r w:rsidR="00807190" w:rsidRPr="002530C5">
              <w:rPr>
                <w:rFonts w:ascii="Times New Roman" w:hAnsi="Times New Roman"/>
              </w:rPr>
              <w:t>m</w:t>
            </w:r>
            <w:r w:rsidRPr="002530C5">
              <w:rPr>
                <w:rFonts w:ascii="Times New Roman" w:hAnsi="Times New Roman"/>
              </w:rPr>
              <w:t>eslek oynama için 5 dakika süre verilir. En az 4 öğrencinin meslek oynama etkinliğini yapmasına çaba gösterilir.</w:t>
            </w:r>
          </w:p>
          <w:p w14:paraId="59910D34" w14:textId="15BD82C4" w:rsidR="00295097" w:rsidRPr="002530C5" w:rsidRDefault="00295097" w:rsidP="002530C5">
            <w:pPr>
              <w:pStyle w:val="ListeParagraf1"/>
              <w:numPr>
                <w:ilvl w:val="0"/>
                <w:numId w:val="3"/>
              </w:numPr>
              <w:spacing w:line="276" w:lineRule="auto"/>
              <w:jc w:val="both"/>
              <w:rPr>
                <w:rFonts w:ascii="Times New Roman" w:hAnsi="Times New Roman"/>
                <w:i/>
              </w:rPr>
            </w:pPr>
            <w:r w:rsidRPr="002530C5">
              <w:rPr>
                <w:rFonts w:ascii="Times New Roman" w:hAnsi="Times New Roman"/>
              </w:rPr>
              <w:t xml:space="preserve">Meslek oynama etkinliği bittikten sonra mesleği oynayan öğrenci </w:t>
            </w:r>
            <w:r w:rsidR="00807190" w:rsidRPr="002530C5">
              <w:rPr>
                <w:rFonts w:ascii="Times New Roman" w:hAnsi="Times New Roman"/>
              </w:rPr>
              <w:t xml:space="preserve">tarafından sınıf </w:t>
            </w:r>
            <w:r w:rsidRPr="002530C5">
              <w:rPr>
                <w:rFonts w:ascii="Times New Roman" w:hAnsi="Times New Roman"/>
              </w:rPr>
              <w:t xml:space="preserve">arkadaşlarına; </w:t>
            </w:r>
            <w:r w:rsidRPr="002530C5">
              <w:rPr>
                <w:rFonts w:ascii="Times New Roman" w:hAnsi="Times New Roman"/>
                <w:i/>
              </w:rPr>
              <w:t>“Hangi mesleği oynadığımı söyler misiniz</w:t>
            </w:r>
            <w:r w:rsidRPr="002530C5">
              <w:rPr>
                <w:rFonts w:ascii="Times New Roman" w:hAnsi="Times New Roman"/>
              </w:rPr>
              <w:t>?” sorusu</w:t>
            </w:r>
            <w:r w:rsidR="00807190" w:rsidRPr="002530C5">
              <w:rPr>
                <w:rFonts w:ascii="Times New Roman" w:hAnsi="Times New Roman"/>
              </w:rPr>
              <w:t xml:space="preserve"> sorulur</w:t>
            </w:r>
            <w:r w:rsidRPr="002530C5">
              <w:rPr>
                <w:rFonts w:ascii="Times New Roman" w:hAnsi="Times New Roman"/>
              </w:rPr>
              <w:t xml:space="preserve">. </w:t>
            </w:r>
          </w:p>
          <w:p w14:paraId="2CB475B5" w14:textId="6400E077" w:rsidR="00295097" w:rsidRPr="002530C5" w:rsidRDefault="00807190" w:rsidP="002530C5">
            <w:pPr>
              <w:pStyle w:val="ListeParagraf1"/>
              <w:numPr>
                <w:ilvl w:val="0"/>
                <w:numId w:val="3"/>
              </w:numPr>
              <w:spacing w:line="276" w:lineRule="auto"/>
              <w:jc w:val="both"/>
              <w:rPr>
                <w:rFonts w:ascii="Times New Roman" w:hAnsi="Times New Roman"/>
                <w:i/>
              </w:rPr>
            </w:pPr>
            <w:r w:rsidRPr="002530C5">
              <w:rPr>
                <w:rFonts w:ascii="Times New Roman" w:hAnsi="Times New Roman"/>
              </w:rPr>
              <w:t>Öğrencilerin paylaşımları alındıktan sonra süreç aşağıdaki sorularla yönlendirilir:</w:t>
            </w:r>
          </w:p>
          <w:p w14:paraId="43726923" w14:textId="77777777" w:rsidR="00295097" w:rsidRPr="002530C5" w:rsidRDefault="00295097" w:rsidP="002530C5">
            <w:pPr>
              <w:pStyle w:val="ListeParagraf1"/>
              <w:numPr>
                <w:ilvl w:val="0"/>
                <w:numId w:val="4"/>
              </w:numPr>
              <w:spacing w:line="276" w:lineRule="auto"/>
              <w:ind w:left="1476"/>
              <w:jc w:val="both"/>
              <w:rPr>
                <w:rFonts w:ascii="Times New Roman" w:hAnsi="Times New Roman"/>
              </w:rPr>
            </w:pPr>
            <w:r w:rsidRPr="002530C5">
              <w:rPr>
                <w:rFonts w:ascii="Times New Roman" w:hAnsi="Times New Roman"/>
              </w:rPr>
              <w:t>Mesleği oynarken neleri canlandırmak hoşuna gitti?</w:t>
            </w:r>
          </w:p>
          <w:p w14:paraId="17384772" w14:textId="77777777" w:rsidR="00295097" w:rsidRPr="002530C5" w:rsidRDefault="00295097" w:rsidP="002530C5">
            <w:pPr>
              <w:pStyle w:val="ListeParagraf1"/>
              <w:numPr>
                <w:ilvl w:val="0"/>
                <w:numId w:val="4"/>
              </w:numPr>
              <w:spacing w:line="276" w:lineRule="auto"/>
              <w:ind w:left="1476"/>
              <w:jc w:val="both"/>
              <w:rPr>
                <w:rFonts w:ascii="Times New Roman" w:hAnsi="Times New Roman"/>
              </w:rPr>
            </w:pPr>
            <w:r w:rsidRPr="002530C5">
              <w:rPr>
                <w:rFonts w:ascii="Times New Roman" w:hAnsi="Times New Roman"/>
              </w:rPr>
              <w:t>Mesleği oynarken neleri canlandırmak kolaydı?</w:t>
            </w:r>
          </w:p>
          <w:p w14:paraId="6519B12F" w14:textId="77777777" w:rsidR="00295097" w:rsidRPr="002530C5" w:rsidRDefault="00295097" w:rsidP="002530C5">
            <w:pPr>
              <w:pStyle w:val="ListeParagraf1"/>
              <w:numPr>
                <w:ilvl w:val="0"/>
                <w:numId w:val="4"/>
              </w:numPr>
              <w:spacing w:line="276" w:lineRule="auto"/>
              <w:ind w:left="1476"/>
              <w:jc w:val="both"/>
              <w:rPr>
                <w:rFonts w:ascii="Times New Roman" w:hAnsi="Times New Roman"/>
              </w:rPr>
            </w:pPr>
            <w:r w:rsidRPr="002530C5">
              <w:rPr>
                <w:rFonts w:ascii="Times New Roman" w:hAnsi="Times New Roman"/>
              </w:rPr>
              <w:t>Mesleği oynarken neleri canlandırmak zordu?</w:t>
            </w:r>
          </w:p>
          <w:p w14:paraId="25AF50EF" w14:textId="0EAE714D" w:rsidR="00295097" w:rsidRPr="002530C5" w:rsidRDefault="00295097" w:rsidP="002530C5">
            <w:pPr>
              <w:pStyle w:val="ListeParagraf1"/>
              <w:numPr>
                <w:ilvl w:val="0"/>
                <w:numId w:val="4"/>
              </w:numPr>
              <w:spacing w:line="276" w:lineRule="auto"/>
              <w:ind w:left="1476"/>
              <w:jc w:val="both"/>
              <w:rPr>
                <w:rFonts w:ascii="Times New Roman" w:hAnsi="Times New Roman"/>
              </w:rPr>
            </w:pPr>
            <w:r w:rsidRPr="002530C5">
              <w:rPr>
                <w:rFonts w:ascii="Times New Roman" w:hAnsi="Times New Roman"/>
              </w:rPr>
              <w:t>Bu meslek hakkında söylemek istediğiniz başka şeyler var mı? Anlatınız.</w:t>
            </w:r>
          </w:p>
          <w:p w14:paraId="51C0BA23" w14:textId="34017330" w:rsidR="00295097" w:rsidRPr="002530C5" w:rsidRDefault="00807190" w:rsidP="002530C5">
            <w:pPr>
              <w:pStyle w:val="ListeParagraf1"/>
              <w:numPr>
                <w:ilvl w:val="0"/>
                <w:numId w:val="4"/>
              </w:numPr>
              <w:spacing w:line="276" w:lineRule="auto"/>
              <w:ind w:left="1476"/>
              <w:jc w:val="both"/>
              <w:rPr>
                <w:rFonts w:ascii="Times New Roman" w:hAnsi="Times New Roman"/>
              </w:rPr>
            </w:pPr>
            <w:r w:rsidRPr="002530C5">
              <w:rPr>
                <w:rFonts w:ascii="Times New Roman" w:hAnsi="Times New Roman"/>
              </w:rPr>
              <w:t>Arkadaşınızın oynadığı mesleğe ilişkin başka söyleyecekleriniz var mı? Açıklayınız.</w:t>
            </w:r>
          </w:p>
          <w:p w14:paraId="0A0A5080" w14:textId="77777777" w:rsidR="00807190" w:rsidRPr="002530C5" w:rsidRDefault="00807190" w:rsidP="002530C5">
            <w:pPr>
              <w:pStyle w:val="ListeParagraf1"/>
              <w:numPr>
                <w:ilvl w:val="0"/>
                <w:numId w:val="3"/>
              </w:numPr>
              <w:spacing w:line="276" w:lineRule="auto"/>
              <w:jc w:val="both"/>
              <w:rPr>
                <w:rFonts w:ascii="Times New Roman" w:hAnsi="Times New Roman"/>
              </w:rPr>
            </w:pPr>
            <w:r w:rsidRPr="002530C5">
              <w:rPr>
                <w:rFonts w:ascii="Times New Roman" w:hAnsi="Times New Roman"/>
                <w:iCs/>
              </w:rPr>
              <w:t>Öğrencilerin tartışma sorularına ilişkin paylaşımları alındıktan sonra aşağıdakine benzer bir açıklama ile süreç sonlandırılır:</w:t>
            </w:r>
          </w:p>
          <w:p w14:paraId="69B1BE55" w14:textId="438515BB" w:rsidR="00295097" w:rsidRPr="002530C5" w:rsidRDefault="00295097" w:rsidP="002530C5">
            <w:pPr>
              <w:pStyle w:val="ListeParagraf1"/>
              <w:spacing w:line="276" w:lineRule="auto"/>
              <w:jc w:val="both"/>
              <w:rPr>
                <w:rFonts w:ascii="Times New Roman" w:hAnsi="Times New Roman"/>
              </w:rPr>
            </w:pPr>
            <w:r w:rsidRPr="002530C5">
              <w:rPr>
                <w:rFonts w:ascii="Times New Roman" w:hAnsi="Times New Roman"/>
                <w:i/>
              </w:rPr>
              <w:t xml:space="preserve">“Çocuklar yakın çevremizdeki insanların mesleklerin adlarını, bu meslekte çalışanların hangi işleri yaptıklarını bilmek size meslekler hakkında bilgiler kazandırır. Bu bilgiler sayesinde siz de çevrenizdeki </w:t>
            </w:r>
            <w:r w:rsidR="002530C5" w:rsidRPr="002530C5">
              <w:rPr>
                <w:rFonts w:ascii="Times New Roman" w:hAnsi="Times New Roman"/>
                <w:i/>
              </w:rPr>
              <w:t>mesleklerden hoşlandıklarınızı</w:t>
            </w:r>
            <w:r w:rsidRPr="002530C5">
              <w:rPr>
                <w:rFonts w:ascii="Times New Roman" w:hAnsi="Times New Roman"/>
                <w:i/>
              </w:rPr>
              <w:t xml:space="preserve"> belirlemeye, daha başka hangi mesleklerin olduğunu merak etmeye başlarsınız.  Böylece siz de ilerde hangi mesleği seçmek istediğiniz konusunda farkındalık kazanmış olursunuz”</w:t>
            </w:r>
            <w:r w:rsidR="00807190" w:rsidRPr="002530C5">
              <w:rPr>
                <w:rFonts w:ascii="Times New Roman" w:hAnsi="Times New Roman"/>
                <w:i/>
              </w:rPr>
              <w:t>.</w:t>
            </w:r>
            <w:r w:rsidRPr="002530C5">
              <w:rPr>
                <w:rFonts w:ascii="Times New Roman" w:hAnsi="Times New Roman"/>
              </w:rPr>
              <w:t xml:space="preserve"> </w:t>
            </w:r>
          </w:p>
          <w:p w14:paraId="62DFB91D" w14:textId="77777777" w:rsidR="00295097" w:rsidRPr="002530C5" w:rsidRDefault="00295097" w:rsidP="002530C5">
            <w:pPr>
              <w:pStyle w:val="ListeParagraf1"/>
              <w:spacing w:line="276" w:lineRule="auto"/>
              <w:ind w:left="0"/>
              <w:jc w:val="both"/>
              <w:rPr>
                <w:rFonts w:ascii="Times New Roman" w:hAnsi="Times New Roman"/>
              </w:rPr>
            </w:pPr>
          </w:p>
        </w:tc>
      </w:tr>
      <w:tr w:rsidR="00295097" w:rsidRPr="002530C5" w14:paraId="541021C4" w14:textId="77777777" w:rsidTr="00807190">
        <w:tc>
          <w:tcPr>
            <w:tcW w:w="3290" w:type="dxa"/>
          </w:tcPr>
          <w:p w14:paraId="55A135E7" w14:textId="77777777"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lastRenderedPageBreak/>
              <w:t>Kazanımın Değerlendirilmesi:</w:t>
            </w:r>
          </w:p>
        </w:tc>
        <w:tc>
          <w:tcPr>
            <w:tcW w:w="6492" w:type="dxa"/>
          </w:tcPr>
          <w:p w14:paraId="249DC80B" w14:textId="483E5F52" w:rsidR="00295097" w:rsidRPr="002530C5" w:rsidRDefault="00295097" w:rsidP="002530C5">
            <w:pPr>
              <w:pStyle w:val="ListeParagraf"/>
              <w:numPr>
                <w:ilvl w:val="0"/>
                <w:numId w:val="9"/>
              </w:numPr>
              <w:autoSpaceDE w:val="0"/>
              <w:autoSpaceDN w:val="0"/>
              <w:adjustRightInd w:val="0"/>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 xml:space="preserve">Öğrencilerden ebeveynlerinin, yakın çevrelerindekilerin, mesleklerini ya </w:t>
            </w:r>
            <w:r w:rsidR="002530C5" w:rsidRPr="002530C5">
              <w:rPr>
                <w:rFonts w:ascii="Times New Roman" w:hAnsi="Times New Roman" w:cs="Times New Roman"/>
                <w:sz w:val="24"/>
                <w:szCs w:val="24"/>
              </w:rPr>
              <w:t>da merak</w:t>
            </w:r>
            <w:r w:rsidRPr="002530C5">
              <w:rPr>
                <w:rFonts w:ascii="Times New Roman" w:hAnsi="Times New Roman" w:cs="Times New Roman"/>
                <w:sz w:val="24"/>
                <w:szCs w:val="24"/>
              </w:rPr>
              <w:t xml:space="preserve"> ettikleri </w:t>
            </w:r>
            <w:r w:rsidR="002530C5" w:rsidRPr="002530C5">
              <w:rPr>
                <w:rFonts w:ascii="Times New Roman" w:hAnsi="Times New Roman" w:cs="Times New Roman"/>
                <w:sz w:val="24"/>
                <w:szCs w:val="24"/>
              </w:rPr>
              <w:t>meslekleri tanıtan</w:t>
            </w:r>
            <w:r w:rsidRPr="002530C5">
              <w:rPr>
                <w:rFonts w:ascii="Times New Roman" w:hAnsi="Times New Roman" w:cs="Times New Roman"/>
                <w:sz w:val="24"/>
                <w:szCs w:val="24"/>
              </w:rPr>
              <w:t xml:space="preserve"> birer resim yapmaları ve bu resimleri uygulayıcıya getirmeleri isten</w:t>
            </w:r>
            <w:r w:rsidR="00807190" w:rsidRPr="002530C5">
              <w:rPr>
                <w:rFonts w:ascii="Times New Roman" w:hAnsi="Times New Roman" w:cs="Times New Roman"/>
                <w:sz w:val="24"/>
                <w:szCs w:val="24"/>
              </w:rPr>
              <w:t>ebil</w:t>
            </w:r>
            <w:r w:rsidRPr="002530C5">
              <w:rPr>
                <w:rFonts w:ascii="Times New Roman" w:hAnsi="Times New Roman" w:cs="Times New Roman"/>
                <w:sz w:val="24"/>
                <w:szCs w:val="24"/>
              </w:rPr>
              <w:t xml:space="preserve">ir. </w:t>
            </w:r>
            <w:r w:rsidR="00807190" w:rsidRPr="002530C5">
              <w:rPr>
                <w:rFonts w:ascii="Times New Roman" w:hAnsi="Times New Roman" w:cs="Times New Roman"/>
                <w:sz w:val="24"/>
                <w:szCs w:val="24"/>
              </w:rPr>
              <w:t>Resimler</w:t>
            </w:r>
            <w:r w:rsidRPr="002530C5">
              <w:rPr>
                <w:rFonts w:ascii="Times New Roman" w:hAnsi="Times New Roman" w:cs="Times New Roman"/>
                <w:sz w:val="24"/>
                <w:szCs w:val="24"/>
              </w:rPr>
              <w:t xml:space="preserve"> sınıf panosunda sergile</w:t>
            </w:r>
            <w:r w:rsidR="00807190" w:rsidRPr="002530C5">
              <w:rPr>
                <w:rFonts w:ascii="Times New Roman" w:hAnsi="Times New Roman" w:cs="Times New Roman"/>
                <w:sz w:val="24"/>
                <w:szCs w:val="24"/>
              </w:rPr>
              <w:t>nebili</w:t>
            </w:r>
            <w:r w:rsidRPr="002530C5">
              <w:rPr>
                <w:rFonts w:ascii="Times New Roman" w:hAnsi="Times New Roman" w:cs="Times New Roman"/>
                <w:sz w:val="24"/>
                <w:szCs w:val="24"/>
              </w:rPr>
              <w:t>r.</w:t>
            </w:r>
          </w:p>
        </w:tc>
      </w:tr>
      <w:tr w:rsidR="00295097" w:rsidRPr="002530C5" w14:paraId="6BD9D25A" w14:textId="77777777" w:rsidTr="00807190">
        <w:tc>
          <w:tcPr>
            <w:tcW w:w="3290" w:type="dxa"/>
          </w:tcPr>
          <w:p w14:paraId="09EC38E5" w14:textId="112717DE" w:rsidR="00295097" w:rsidRPr="002530C5" w:rsidRDefault="00295097" w:rsidP="002530C5">
            <w:pPr>
              <w:spacing w:after="0" w:line="276" w:lineRule="auto"/>
              <w:rPr>
                <w:rFonts w:ascii="Times New Roman" w:hAnsi="Times New Roman" w:cs="Times New Roman"/>
                <w:b/>
                <w:sz w:val="24"/>
                <w:szCs w:val="24"/>
              </w:rPr>
            </w:pPr>
            <w:r w:rsidRPr="002530C5">
              <w:rPr>
                <w:rFonts w:ascii="Times New Roman" w:hAnsi="Times New Roman" w:cs="Times New Roman"/>
                <w:b/>
                <w:sz w:val="24"/>
                <w:szCs w:val="24"/>
              </w:rPr>
              <w:t>Uygulayıcıya Not:</w:t>
            </w:r>
          </w:p>
        </w:tc>
        <w:tc>
          <w:tcPr>
            <w:tcW w:w="6492" w:type="dxa"/>
          </w:tcPr>
          <w:p w14:paraId="7D2E6880" w14:textId="14AAF192" w:rsidR="00295097" w:rsidRPr="002530C5" w:rsidRDefault="00295097" w:rsidP="002530C5">
            <w:pPr>
              <w:pStyle w:val="ListeParagraf"/>
              <w:numPr>
                <w:ilvl w:val="0"/>
                <w:numId w:val="6"/>
              </w:num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Ebeveynlerin birkaç gün önceden öğrencilere kendi mesleklerini tanıtıcı bilgiler vermeleri özellikle belirtilmelidir.</w:t>
            </w:r>
          </w:p>
          <w:p w14:paraId="0CAEC3F0" w14:textId="77777777" w:rsidR="00295097" w:rsidRPr="002530C5" w:rsidRDefault="00295097" w:rsidP="002530C5">
            <w:pPr>
              <w:pStyle w:val="ListeParagraf"/>
              <w:numPr>
                <w:ilvl w:val="0"/>
                <w:numId w:val="6"/>
              </w:num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Etkinlik sürecinin 3. Basamağında eğer sınıftan 3-5 gibi az sayıda meslek adı gelirse uygulayıcı ilave meslek adları söyleyebilir.</w:t>
            </w:r>
          </w:p>
          <w:p w14:paraId="219B7CCA" w14:textId="77777777" w:rsidR="008A03BF" w:rsidRPr="002530C5" w:rsidRDefault="008A03BF" w:rsidP="002530C5">
            <w:pPr>
              <w:spacing w:after="0" w:line="276" w:lineRule="auto"/>
              <w:jc w:val="both"/>
              <w:rPr>
                <w:rFonts w:ascii="Times New Roman" w:hAnsi="Times New Roman" w:cs="Times New Roman"/>
                <w:sz w:val="24"/>
                <w:szCs w:val="24"/>
              </w:rPr>
            </w:pPr>
          </w:p>
          <w:p w14:paraId="68A2FE2D" w14:textId="23CB4AF6" w:rsidR="008A03BF" w:rsidRPr="002530C5" w:rsidRDefault="008A03BF"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Özel gereksinimli öğrencilerin için;</w:t>
            </w:r>
          </w:p>
          <w:p w14:paraId="49077265" w14:textId="77777777" w:rsidR="002530C5" w:rsidRPr="002530C5" w:rsidRDefault="002530C5" w:rsidP="002530C5">
            <w:pPr>
              <w:spacing w:after="0" w:line="276" w:lineRule="auto"/>
              <w:jc w:val="both"/>
              <w:rPr>
                <w:rFonts w:ascii="Times New Roman" w:hAnsi="Times New Roman" w:cs="Times New Roman"/>
                <w:sz w:val="24"/>
                <w:szCs w:val="24"/>
              </w:rPr>
            </w:pPr>
            <w:bookmarkStart w:id="0" w:name="_GoBack"/>
            <w:bookmarkEnd w:id="0"/>
          </w:p>
          <w:p w14:paraId="7247B316" w14:textId="77777777" w:rsidR="008A03BF" w:rsidRPr="002530C5" w:rsidRDefault="008A03BF" w:rsidP="002530C5">
            <w:pPr>
              <w:pStyle w:val="ListeParagraf"/>
              <w:numPr>
                <w:ilvl w:val="0"/>
                <w:numId w:val="10"/>
              </w:num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 xml:space="preserve">Çevresindeki kişilerin mesleklerini öğrenip sınıftaki arkadaşlarına anlatmaları yerine, mesleklerin resimlerini </w:t>
            </w:r>
            <w:r w:rsidRPr="002530C5">
              <w:rPr>
                <w:rFonts w:ascii="Times New Roman" w:hAnsi="Times New Roman" w:cs="Times New Roman"/>
                <w:sz w:val="24"/>
                <w:szCs w:val="24"/>
              </w:rPr>
              <w:lastRenderedPageBreak/>
              <w:t>çizmeleri istenebilir. Öğrencilerin gereksinimlerine göre tepki verme şekilleri farklılaştırılabilir.</w:t>
            </w:r>
          </w:p>
          <w:p w14:paraId="04EDB261" w14:textId="77777777" w:rsidR="008A03BF" w:rsidRPr="002530C5" w:rsidRDefault="008A03BF" w:rsidP="002530C5">
            <w:pPr>
              <w:pStyle w:val="ListeParagraf"/>
              <w:numPr>
                <w:ilvl w:val="0"/>
                <w:numId w:val="10"/>
              </w:num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 xml:space="preserve">Meslek oynama sürecinde akran eşleşmesi yapılarak </w:t>
            </w:r>
            <w:r w:rsidR="00B9391B" w:rsidRPr="002530C5">
              <w:rPr>
                <w:rFonts w:ascii="Times New Roman" w:hAnsi="Times New Roman" w:cs="Times New Roman"/>
                <w:sz w:val="24"/>
                <w:szCs w:val="24"/>
              </w:rPr>
              <w:t>ve/ya ek süre verilerek etkinliğe katılımları desteklenebilir.</w:t>
            </w:r>
          </w:p>
          <w:p w14:paraId="464F50C1" w14:textId="37B57346" w:rsidR="00B9391B" w:rsidRPr="002530C5" w:rsidRDefault="00B9391B" w:rsidP="002530C5">
            <w:pPr>
              <w:pStyle w:val="ListeParagraf"/>
              <w:numPr>
                <w:ilvl w:val="0"/>
                <w:numId w:val="10"/>
              </w:num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 xml:space="preserve">Etkinlik sırasında sorulan sorular basitleştirilerek öğrenme süreci farklılaştırılabilir. </w:t>
            </w:r>
          </w:p>
        </w:tc>
      </w:tr>
      <w:tr w:rsidR="00295097" w:rsidRPr="002530C5" w14:paraId="5E46CCC0" w14:textId="77777777" w:rsidTr="00807190">
        <w:tc>
          <w:tcPr>
            <w:tcW w:w="3290" w:type="dxa"/>
          </w:tcPr>
          <w:p w14:paraId="3A76A4A4" w14:textId="2A81C70C" w:rsidR="00295097" w:rsidRPr="002530C5" w:rsidRDefault="00807190" w:rsidP="002530C5">
            <w:pPr>
              <w:spacing w:after="0" w:line="276" w:lineRule="auto"/>
              <w:rPr>
                <w:rFonts w:ascii="Times New Roman" w:hAnsi="Times New Roman" w:cs="Times New Roman"/>
                <w:b/>
                <w:sz w:val="24"/>
                <w:szCs w:val="24"/>
              </w:rPr>
            </w:pPr>
            <w:r w:rsidRPr="002530C5">
              <w:rPr>
                <w:rFonts w:ascii="Times New Roman" w:eastAsia="Batang" w:hAnsi="Times New Roman" w:cs="Times New Roman"/>
                <w:b/>
                <w:sz w:val="24"/>
                <w:szCs w:val="24"/>
                <w:lang w:eastAsia="ko-KR"/>
              </w:rPr>
              <w:lastRenderedPageBreak/>
              <w:t>Etkinliği Geliştiren</w:t>
            </w:r>
            <w:r w:rsidR="002530C5" w:rsidRPr="002530C5">
              <w:rPr>
                <w:rFonts w:ascii="Times New Roman" w:eastAsia="Batang" w:hAnsi="Times New Roman" w:cs="Times New Roman"/>
                <w:b/>
                <w:sz w:val="24"/>
                <w:szCs w:val="24"/>
                <w:lang w:eastAsia="ko-KR"/>
              </w:rPr>
              <w:t>:</w:t>
            </w:r>
          </w:p>
        </w:tc>
        <w:tc>
          <w:tcPr>
            <w:tcW w:w="6492" w:type="dxa"/>
          </w:tcPr>
          <w:p w14:paraId="7496F520" w14:textId="0515A5AE" w:rsidR="00295097" w:rsidRPr="002530C5" w:rsidRDefault="00455E0E" w:rsidP="002530C5">
            <w:pPr>
              <w:spacing w:after="0" w:line="276" w:lineRule="auto"/>
              <w:jc w:val="both"/>
              <w:rPr>
                <w:rFonts w:ascii="Times New Roman" w:hAnsi="Times New Roman" w:cs="Times New Roman"/>
                <w:sz w:val="24"/>
                <w:szCs w:val="24"/>
              </w:rPr>
            </w:pPr>
            <w:r w:rsidRPr="002530C5">
              <w:rPr>
                <w:rFonts w:ascii="Times New Roman" w:hAnsi="Times New Roman" w:cs="Times New Roman"/>
                <w:sz w:val="24"/>
                <w:szCs w:val="24"/>
              </w:rPr>
              <w:t>Emine A</w:t>
            </w:r>
            <w:r w:rsidR="002530C5" w:rsidRPr="002530C5">
              <w:rPr>
                <w:rFonts w:ascii="Times New Roman" w:hAnsi="Times New Roman" w:cs="Times New Roman"/>
                <w:sz w:val="24"/>
                <w:szCs w:val="24"/>
              </w:rPr>
              <w:t>tlay</w:t>
            </w:r>
          </w:p>
        </w:tc>
      </w:tr>
    </w:tbl>
    <w:p w14:paraId="723B2E5E" w14:textId="01924E92" w:rsidR="001815CB" w:rsidRDefault="001815CB"/>
    <w:sectPr w:rsidR="00181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ADA6" w14:textId="77777777" w:rsidR="003600DC" w:rsidRDefault="003600DC" w:rsidP="00295097">
      <w:pPr>
        <w:spacing w:after="0" w:line="240" w:lineRule="auto"/>
      </w:pPr>
      <w:r>
        <w:separator/>
      </w:r>
    </w:p>
  </w:endnote>
  <w:endnote w:type="continuationSeparator" w:id="0">
    <w:p w14:paraId="0AA1FF42" w14:textId="77777777" w:rsidR="003600DC" w:rsidRDefault="003600DC" w:rsidP="0029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EEA7B" w14:textId="77777777" w:rsidR="003600DC" w:rsidRDefault="003600DC" w:rsidP="00295097">
      <w:pPr>
        <w:spacing w:after="0" w:line="240" w:lineRule="auto"/>
      </w:pPr>
      <w:r>
        <w:separator/>
      </w:r>
    </w:p>
  </w:footnote>
  <w:footnote w:type="continuationSeparator" w:id="0">
    <w:p w14:paraId="6A2428CD" w14:textId="77777777" w:rsidR="003600DC" w:rsidRDefault="003600DC" w:rsidP="00295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0E7"/>
    <w:multiLevelType w:val="hybridMultilevel"/>
    <w:tmpl w:val="F2DA5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EF7B6F"/>
    <w:multiLevelType w:val="hybridMultilevel"/>
    <w:tmpl w:val="AB543D7A"/>
    <w:lvl w:ilvl="0" w:tplc="296ED1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D4A42"/>
    <w:multiLevelType w:val="hybridMultilevel"/>
    <w:tmpl w:val="6E16D9A4"/>
    <w:lvl w:ilvl="0" w:tplc="6C8806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505A20"/>
    <w:multiLevelType w:val="hybridMultilevel"/>
    <w:tmpl w:val="FA02AD62"/>
    <w:lvl w:ilvl="0" w:tplc="35789222">
      <w:start w:val="1"/>
      <w:numFmt w:val="decimal"/>
      <w:lvlText w:val="%1-"/>
      <w:lvlJc w:val="left"/>
      <w:pPr>
        <w:ind w:left="785" w:hanging="360"/>
      </w:pPr>
      <w:rPr>
        <w:rFonts w:ascii="Times New Roman" w:eastAsiaTheme="minorHAnsi" w:hAnsi="Times New Roman" w:cs="Times New Roman"/>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36D302F9"/>
    <w:multiLevelType w:val="hybridMultilevel"/>
    <w:tmpl w:val="96D61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820BF8"/>
    <w:multiLevelType w:val="hybridMultilevel"/>
    <w:tmpl w:val="E4A41BDC"/>
    <w:lvl w:ilvl="0" w:tplc="0664AB66">
      <w:start w:val="1"/>
      <w:numFmt w:val="decimal"/>
      <w:lvlText w:val="%1-"/>
      <w:lvlJc w:val="left"/>
      <w:pPr>
        <w:ind w:left="720" w:hanging="360"/>
      </w:pPr>
      <w:rPr>
        <w:rFonts w:ascii="Times New Roman" w:eastAsia="Times New Roman" w:hAnsi="Times New Roman" w:cs="Times New Roman"/>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B80194"/>
    <w:multiLevelType w:val="hybridMultilevel"/>
    <w:tmpl w:val="91529D9C"/>
    <w:lvl w:ilvl="0" w:tplc="D2602CA2">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374DC5"/>
    <w:multiLevelType w:val="hybridMultilevel"/>
    <w:tmpl w:val="99388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FD59B1"/>
    <w:multiLevelType w:val="hybridMultilevel"/>
    <w:tmpl w:val="2D6C08E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6E6686"/>
    <w:multiLevelType w:val="hybridMultilevel"/>
    <w:tmpl w:val="C87CC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0"/>
  </w:num>
  <w:num w:numId="6">
    <w:abstractNumId w:val="3"/>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4"/>
    <w:rsid w:val="000263C5"/>
    <w:rsid w:val="001815CB"/>
    <w:rsid w:val="001B2167"/>
    <w:rsid w:val="001C73A3"/>
    <w:rsid w:val="00206A5B"/>
    <w:rsid w:val="002530C5"/>
    <w:rsid w:val="00295097"/>
    <w:rsid w:val="002F2A0C"/>
    <w:rsid w:val="003429F3"/>
    <w:rsid w:val="003600DC"/>
    <w:rsid w:val="00381216"/>
    <w:rsid w:val="00420F93"/>
    <w:rsid w:val="00455E0E"/>
    <w:rsid w:val="004C7B97"/>
    <w:rsid w:val="00536270"/>
    <w:rsid w:val="0059772D"/>
    <w:rsid w:val="005B3220"/>
    <w:rsid w:val="006A408E"/>
    <w:rsid w:val="006B70D5"/>
    <w:rsid w:val="00730FD9"/>
    <w:rsid w:val="00755443"/>
    <w:rsid w:val="007A069D"/>
    <w:rsid w:val="007D1765"/>
    <w:rsid w:val="00801126"/>
    <w:rsid w:val="00807190"/>
    <w:rsid w:val="008355EF"/>
    <w:rsid w:val="008A03BF"/>
    <w:rsid w:val="0090656E"/>
    <w:rsid w:val="00994655"/>
    <w:rsid w:val="009C50F4"/>
    <w:rsid w:val="00AC28C2"/>
    <w:rsid w:val="00B9391B"/>
    <w:rsid w:val="00C01633"/>
    <w:rsid w:val="00DD2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ABFF"/>
  <w15:chartTrackingRefBased/>
  <w15:docId w15:val="{8A6F58AF-1802-49B8-89D2-FFAF0DCA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C73A3"/>
    <w:pPr>
      <w:spacing w:after="0" w:line="240" w:lineRule="auto"/>
      <w:ind w:left="720"/>
      <w:contextualSpacing/>
    </w:pPr>
    <w:rPr>
      <w:rFonts w:ascii="Calibri" w:eastAsia="Times New Roman" w:hAnsi="Calibri" w:cs="Times New Roman"/>
      <w:sz w:val="24"/>
      <w:szCs w:val="24"/>
    </w:rPr>
  </w:style>
  <w:style w:type="character" w:styleId="AklamaBavurusu">
    <w:name w:val="annotation reference"/>
    <w:basedOn w:val="VarsaylanParagrafYazTipi"/>
    <w:uiPriority w:val="99"/>
    <w:semiHidden/>
    <w:unhideWhenUsed/>
    <w:rsid w:val="001C73A3"/>
    <w:rPr>
      <w:sz w:val="16"/>
      <w:szCs w:val="16"/>
    </w:rPr>
  </w:style>
  <w:style w:type="paragraph" w:styleId="AklamaMetni">
    <w:name w:val="annotation text"/>
    <w:basedOn w:val="Normal"/>
    <w:link w:val="AklamaMetniChar"/>
    <w:uiPriority w:val="99"/>
    <w:semiHidden/>
    <w:unhideWhenUsed/>
    <w:rsid w:val="001C73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73A3"/>
    <w:rPr>
      <w:sz w:val="20"/>
      <w:szCs w:val="20"/>
    </w:rPr>
  </w:style>
  <w:style w:type="paragraph" w:styleId="BalonMetni">
    <w:name w:val="Balloon Text"/>
    <w:basedOn w:val="Normal"/>
    <w:link w:val="BalonMetniChar"/>
    <w:uiPriority w:val="99"/>
    <w:semiHidden/>
    <w:unhideWhenUsed/>
    <w:rsid w:val="001C73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3A3"/>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1C73A3"/>
    <w:rPr>
      <w:b/>
      <w:bCs/>
    </w:rPr>
  </w:style>
  <w:style w:type="character" w:customStyle="1" w:styleId="AklamaKonusuChar">
    <w:name w:val="Açıklama Konusu Char"/>
    <w:basedOn w:val="AklamaMetniChar"/>
    <w:link w:val="AklamaKonusu"/>
    <w:uiPriority w:val="99"/>
    <w:semiHidden/>
    <w:rsid w:val="001C73A3"/>
    <w:rPr>
      <w:b/>
      <w:bCs/>
      <w:sz w:val="20"/>
      <w:szCs w:val="20"/>
    </w:rPr>
  </w:style>
  <w:style w:type="paragraph" w:styleId="ListeParagraf">
    <w:name w:val="List Paragraph"/>
    <w:basedOn w:val="Normal"/>
    <w:uiPriority w:val="34"/>
    <w:qFormat/>
    <w:rsid w:val="00536270"/>
    <w:pPr>
      <w:ind w:left="720"/>
      <w:contextualSpacing/>
    </w:pPr>
  </w:style>
  <w:style w:type="paragraph" w:styleId="stBilgi">
    <w:name w:val="header"/>
    <w:basedOn w:val="Normal"/>
    <w:link w:val="stBilgiChar"/>
    <w:uiPriority w:val="99"/>
    <w:unhideWhenUsed/>
    <w:rsid w:val="002950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5097"/>
  </w:style>
  <w:style w:type="paragraph" w:styleId="AltBilgi">
    <w:name w:val="footer"/>
    <w:basedOn w:val="Normal"/>
    <w:link w:val="AltBilgiChar"/>
    <w:uiPriority w:val="99"/>
    <w:unhideWhenUsed/>
    <w:rsid w:val="002950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Elvan Y.A.</cp:lastModifiedBy>
  <cp:revision>19</cp:revision>
  <dcterms:created xsi:type="dcterms:W3CDTF">2020-09-09T15:51:00Z</dcterms:created>
  <dcterms:modified xsi:type="dcterms:W3CDTF">2021-01-09T11:44:00Z</dcterms:modified>
</cp:coreProperties>
</file>