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35" w:rsidRPr="002501D1" w:rsidRDefault="007B63E9" w:rsidP="003831C2">
      <w:pPr>
        <w:pStyle w:val="Balk1"/>
      </w:pPr>
      <w:bookmarkStart w:id="0" w:name="_GoBack"/>
      <w:bookmarkEnd w:id="0"/>
      <w:r>
        <w:rPr>
          <w:szCs w:val="24"/>
        </w:rPr>
        <w:t>DOĞAL OLARAK FARKLIYIM</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Gelişim Alanı:</w:t>
            </w:r>
          </w:p>
        </w:tc>
        <w:tc>
          <w:tcPr>
            <w:tcW w:w="7513" w:type="dxa"/>
          </w:tcPr>
          <w:p w:rsidR="00BF2FB1" w:rsidRPr="001169D2" w:rsidRDefault="00110796" w:rsidP="00BF2FB1">
            <w:pPr>
              <w:spacing w:after="0" w:line="276" w:lineRule="auto"/>
              <w:rPr>
                <w:rFonts w:ascii="Times New Roman" w:hAnsi="Times New Roman"/>
                <w:sz w:val="24"/>
                <w:szCs w:val="24"/>
              </w:rPr>
            </w:pPr>
            <w:r w:rsidRPr="001169D2">
              <w:rPr>
                <w:rFonts w:ascii="Times New Roman" w:hAnsi="Times New Roman"/>
                <w:sz w:val="24"/>
                <w:szCs w:val="24"/>
              </w:rPr>
              <w:t>Sosyal Duygusal</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Yeterlik Alanı:</w:t>
            </w:r>
          </w:p>
        </w:tc>
        <w:tc>
          <w:tcPr>
            <w:tcW w:w="7513" w:type="dxa"/>
          </w:tcPr>
          <w:p w:rsidR="00BF2FB1" w:rsidRPr="001169D2" w:rsidRDefault="00110796" w:rsidP="00BF2FB1">
            <w:pPr>
              <w:spacing w:after="0" w:line="276" w:lineRule="auto"/>
              <w:rPr>
                <w:rFonts w:ascii="Times New Roman" w:hAnsi="Times New Roman"/>
                <w:sz w:val="24"/>
                <w:szCs w:val="24"/>
              </w:rPr>
            </w:pPr>
            <w:r w:rsidRPr="001169D2">
              <w:rPr>
                <w:rFonts w:ascii="Times New Roman" w:hAnsi="Times New Roman"/>
                <w:sz w:val="24"/>
                <w:szCs w:val="24"/>
              </w:rPr>
              <w:t>Kişiler Arası Beceriler</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Kazanım/Hafta:</w:t>
            </w:r>
          </w:p>
        </w:tc>
        <w:tc>
          <w:tcPr>
            <w:tcW w:w="7513" w:type="dxa"/>
          </w:tcPr>
          <w:p w:rsidR="00BF2FB1" w:rsidRPr="001169D2" w:rsidRDefault="00CC52FB" w:rsidP="00BF2FB1">
            <w:pPr>
              <w:spacing w:after="0" w:line="276" w:lineRule="auto"/>
              <w:rPr>
                <w:rFonts w:ascii="Times New Roman" w:hAnsi="Times New Roman"/>
                <w:sz w:val="24"/>
                <w:szCs w:val="24"/>
              </w:rPr>
            </w:pPr>
            <w:r w:rsidRPr="001169D2">
              <w:rPr>
                <w:rFonts w:ascii="Times New Roman" w:hAnsi="Times New Roman"/>
                <w:sz w:val="24"/>
                <w:szCs w:val="24"/>
              </w:rPr>
              <w:t>Bireylerin birbirinden fiziksel açıdan farklılığının doğal olduğunu bilir.</w:t>
            </w:r>
            <w:r w:rsidR="007B63E9" w:rsidRPr="001169D2">
              <w:rPr>
                <w:rFonts w:ascii="Times New Roman" w:hAnsi="Times New Roman"/>
                <w:sz w:val="24"/>
                <w:szCs w:val="24"/>
              </w:rPr>
              <w:t xml:space="preserve"> </w:t>
            </w:r>
            <w:r w:rsidR="00110796" w:rsidRPr="001169D2">
              <w:rPr>
                <w:rFonts w:ascii="Times New Roman" w:hAnsi="Times New Roman"/>
                <w:sz w:val="24"/>
                <w:szCs w:val="24"/>
              </w:rPr>
              <w:t>/</w:t>
            </w:r>
            <w:r w:rsidR="007B63E9" w:rsidRPr="001169D2">
              <w:rPr>
                <w:rFonts w:ascii="Times New Roman" w:hAnsi="Times New Roman"/>
                <w:sz w:val="24"/>
                <w:szCs w:val="24"/>
              </w:rPr>
              <w:t xml:space="preserve"> </w:t>
            </w:r>
            <w:r w:rsidR="00110796" w:rsidRPr="001169D2">
              <w:rPr>
                <w:rFonts w:ascii="Times New Roman" w:hAnsi="Times New Roman"/>
                <w:sz w:val="24"/>
                <w:szCs w:val="24"/>
              </w:rPr>
              <w:t>12. Hafta</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Sınıf Düzeyi:</w:t>
            </w:r>
          </w:p>
        </w:tc>
        <w:tc>
          <w:tcPr>
            <w:tcW w:w="7513" w:type="dxa"/>
          </w:tcPr>
          <w:p w:rsidR="00BF2FB1" w:rsidRPr="001169D2" w:rsidRDefault="00110796" w:rsidP="00110796">
            <w:pPr>
              <w:spacing w:after="0"/>
              <w:rPr>
                <w:rFonts w:ascii="Times New Roman" w:hAnsi="Times New Roman"/>
                <w:sz w:val="24"/>
                <w:szCs w:val="24"/>
              </w:rPr>
            </w:pPr>
            <w:r w:rsidRPr="001169D2">
              <w:rPr>
                <w:rFonts w:ascii="Times New Roman" w:hAnsi="Times New Roman"/>
                <w:sz w:val="24"/>
                <w:szCs w:val="24"/>
              </w:rPr>
              <w:t>1.Sınıf</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Süre:</w:t>
            </w:r>
          </w:p>
        </w:tc>
        <w:tc>
          <w:tcPr>
            <w:tcW w:w="7513" w:type="dxa"/>
          </w:tcPr>
          <w:p w:rsidR="00BF2FB1" w:rsidRPr="001169D2" w:rsidRDefault="00110796" w:rsidP="00BF2FB1">
            <w:pPr>
              <w:spacing w:after="0" w:line="276" w:lineRule="auto"/>
              <w:rPr>
                <w:rFonts w:ascii="Times New Roman" w:hAnsi="Times New Roman"/>
                <w:sz w:val="24"/>
                <w:szCs w:val="24"/>
              </w:rPr>
            </w:pPr>
            <w:r w:rsidRPr="001169D2">
              <w:rPr>
                <w:rFonts w:ascii="Times New Roman" w:hAnsi="Times New Roman"/>
                <w:sz w:val="24"/>
                <w:szCs w:val="24"/>
              </w:rPr>
              <w:t>40 d</w:t>
            </w:r>
            <w:r w:rsidR="00034426" w:rsidRPr="001169D2">
              <w:rPr>
                <w:rFonts w:ascii="Times New Roman" w:hAnsi="Times New Roman"/>
                <w:sz w:val="24"/>
                <w:szCs w:val="24"/>
              </w:rPr>
              <w:t>k</w:t>
            </w:r>
            <w:r w:rsidR="007B63E9" w:rsidRPr="001169D2">
              <w:rPr>
                <w:rFonts w:ascii="Times New Roman" w:hAnsi="Times New Roman"/>
                <w:sz w:val="24"/>
                <w:szCs w:val="24"/>
              </w:rPr>
              <w:t xml:space="preserve"> (Bir ders saati)</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Araç-Gereçler:</w:t>
            </w:r>
          </w:p>
        </w:tc>
        <w:tc>
          <w:tcPr>
            <w:tcW w:w="7513" w:type="dxa"/>
          </w:tcPr>
          <w:p w:rsidR="007B63E9" w:rsidRDefault="00DD0857" w:rsidP="007B63E9">
            <w:pPr>
              <w:pStyle w:val="ListeParagraf"/>
              <w:numPr>
                <w:ilvl w:val="0"/>
                <w:numId w:val="37"/>
              </w:numPr>
              <w:spacing w:after="0"/>
              <w:rPr>
                <w:rFonts w:ascii="Times New Roman" w:hAnsi="Times New Roman"/>
                <w:sz w:val="24"/>
                <w:szCs w:val="24"/>
              </w:rPr>
            </w:pPr>
            <w:r>
              <w:rPr>
                <w:rFonts w:ascii="Times New Roman" w:hAnsi="Times New Roman"/>
                <w:sz w:val="24"/>
                <w:szCs w:val="24"/>
              </w:rPr>
              <w:t>Resim Kağıdı</w:t>
            </w:r>
          </w:p>
          <w:p w:rsidR="007B63E9" w:rsidRDefault="005C77AB" w:rsidP="007B63E9">
            <w:pPr>
              <w:pStyle w:val="ListeParagraf"/>
              <w:numPr>
                <w:ilvl w:val="0"/>
                <w:numId w:val="37"/>
              </w:numPr>
              <w:spacing w:after="0"/>
              <w:rPr>
                <w:rFonts w:ascii="Times New Roman" w:hAnsi="Times New Roman"/>
                <w:sz w:val="24"/>
                <w:szCs w:val="24"/>
              </w:rPr>
            </w:pPr>
            <w:r w:rsidRPr="007B63E9">
              <w:rPr>
                <w:rFonts w:ascii="Times New Roman" w:hAnsi="Times New Roman"/>
                <w:sz w:val="24"/>
                <w:szCs w:val="24"/>
              </w:rPr>
              <w:t>Pastel Boya</w:t>
            </w:r>
          </w:p>
          <w:p w:rsidR="007B63E9" w:rsidRDefault="005C77AB" w:rsidP="007B63E9">
            <w:pPr>
              <w:pStyle w:val="ListeParagraf"/>
              <w:numPr>
                <w:ilvl w:val="0"/>
                <w:numId w:val="37"/>
              </w:numPr>
              <w:spacing w:after="0"/>
              <w:rPr>
                <w:rFonts w:ascii="Times New Roman" w:hAnsi="Times New Roman"/>
                <w:sz w:val="24"/>
                <w:szCs w:val="24"/>
              </w:rPr>
            </w:pPr>
            <w:r w:rsidRPr="007B63E9">
              <w:rPr>
                <w:rFonts w:ascii="Times New Roman" w:hAnsi="Times New Roman"/>
                <w:sz w:val="24"/>
                <w:szCs w:val="24"/>
              </w:rPr>
              <w:t>Ucu sivri ve kesici olmayan kazıma nesnesi (fırça sapı, çay kaşığı</w:t>
            </w:r>
            <w:r w:rsidR="00DD0857">
              <w:rPr>
                <w:rFonts w:ascii="Times New Roman" w:hAnsi="Times New Roman"/>
                <w:sz w:val="24"/>
                <w:szCs w:val="24"/>
              </w:rPr>
              <w:t>, bozuk para</w:t>
            </w:r>
            <w:r w:rsidRPr="007B63E9">
              <w:rPr>
                <w:rFonts w:ascii="Times New Roman" w:hAnsi="Times New Roman"/>
                <w:sz w:val="24"/>
                <w:szCs w:val="24"/>
              </w:rPr>
              <w:t xml:space="preserve"> v.b.)</w:t>
            </w:r>
          </w:p>
          <w:p w:rsidR="00D77368" w:rsidRPr="007B63E9" w:rsidRDefault="00D77368" w:rsidP="007B63E9">
            <w:pPr>
              <w:pStyle w:val="ListeParagraf"/>
              <w:numPr>
                <w:ilvl w:val="0"/>
                <w:numId w:val="37"/>
              </w:numPr>
              <w:spacing w:after="0"/>
              <w:rPr>
                <w:rFonts w:ascii="Times New Roman" w:hAnsi="Times New Roman"/>
                <w:sz w:val="24"/>
                <w:szCs w:val="24"/>
              </w:rPr>
            </w:pPr>
            <w:r w:rsidRPr="007B63E9">
              <w:rPr>
                <w:rFonts w:ascii="Times New Roman" w:hAnsi="Times New Roman"/>
                <w:sz w:val="24"/>
                <w:szCs w:val="24"/>
              </w:rPr>
              <w:t>Patafiks</w:t>
            </w:r>
            <w:r w:rsidR="00A924B4" w:rsidRPr="007B63E9">
              <w:rPr>
                <w:rFonts w:ascii="Times New Roman" w:hAnsi="Times New Roman"/>
                <w:sz w:val="24"/>
                <w:szCs w:val="24"/>
              </w:rPr>
              <w:t xml:space="preserve"> </w:t>
            </w:r>
            <w:r w:rsidR="007B63E9">
              <w:rPr>
                <w:rFonts w:ascii="Times New Roman" w:hAnsi="Times New Roman"/>
                <w:sz w:val="24"/>
                <w:szCs w:val="24"/>
              </w:rPr>
              <w:t>ya da bant</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Uygulayıcı İçin Ön Hazırlık:</w:t>
            </w:r>
          </w:p>
        </w:tc>
        <w:tc>
          <w:tcPr>
            <w:tcW w:w="7513" w:type="dxa"/>
          </w:tcPr>
          <w:p w:rsidR="00D77368" w:rsidRPr="00DD0857" w:rsidRDefault="00BF037F" w:rsidP="00DD0857">
            <w:pPr>
              <w:pStyle w:val="ListeParagraf"/>
              <w:numPr>
                <w:ilvl w:val="0"/>
                <w:numId w:val="35"/>
              </w:numPr>
              <w:spacing w:after="0"/>
              <w:rPr>
                <w:rFonts w:ascii="Times New Roman" w:hAnsi="Times New Roman"/>
                <w:sz w:val="24"/>
                <w:szCs w:val="24"/>
              </w:rPr>
            </w:pPr>
            <w:r>
              <w:rPr>
                <w:rFonts w:ascii="Times New Roman" w:hAnsi="Times New Roman"/>
                <w:sz w:val="24"/>
                <w:szCs w:val="24"/>
              </w:rPr>
              <w:t>Öğrencilerden bir gün önce resim kağıdı,</w:t>
            </w:r>
            <w:r w:rsidR="00DD0857">
              <w:rPr>
                <w:rFonts w:ascii="Times New Roman" w:hAnsi="Times New Roman"/>
                <w:sz w:val="24"/>
                <w:szCs w:val="24"/>
              </w:rPr>
              <w:t xml:space="preserve"> p</w:t>
            </w:r>
            <w:r w:rsidRPr="00DD0857">
              <w:rPr>
                <w:rFonts w:ascii="Times New Roman" w:hAnsi="Times New Roman"/>
                <w:sz w:val="24"/>
                <w:szCs w:val="24"/>
              </w:rPr>
              <w:t>astel boya,</w:t>
            </w:r>
            <w:r w:rsidR="00DD0857">
              <w:rPr>
                <w:rFonts w:ascii="Times New Roman" w:hAnsi="Times New Roman"/>
                <w:sz w:val="24"/>
                <w:szCs w:val="24"/>
              </w:rPr>
              <w:t xml:space="preserve"> k</w:t>
            </w:r>
            <w:r w:rsidRPr="00DD0857">
              <w:rPr>
                <w:rFonts w:ascii="Times New Roman" w:hAnsi="Times New Roman"/>
                <w:sz w:val="24"/>
                <w:szCs w:val="24"/>
              </w:rPr>
              <w:t>azıma için kullanabilecekleri bir materyal getirmeleri istenir.</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Süreç (Uygulama Basamakları):</w:t>
            </w:r>
          </w:p>
        </w:tc>
        <w:tc>
          <w:tcPr>
            <w:tcW w:w="7513" w:type="dxa"/>
          </w:tcPr>
          <w:p w:rsidR="00DD0857" w:rsidRPr="00DD0857" w:rsidRDefault="00DD0857" w:rsidP="007B63E9">
            <w:pPr>
              <w:pStyle w:val="ListeParagraf1"/>
              <w:numPr>
                <w:ilvl w:val="0"/>
                <w:numId w:val="38"/>
              </w:numPr>
              <w:spacing w:line="276" w:lineRule="auto"/>
              <w:jc w:val="both"/>
              <w:rPr>
                <w:rFonts w:ascii="Times New Roman" w:hAnsi="Times New Roman"/>
                <w:i/>
              </w:rPr>
            </w:pPr>
            <w:r>
              <w:rPr>
                <w:rFonts w:ascii="Times New Roman" w:hAnsi="Times New Roman"/>
                <w:iCs/>
              </w:rPr>
              <w:t>Aşağıdaki açıklama ile etkinlik süreci başlatılır:</w:t>
            </w:r>
          </w:p>
          <w:p w:rsidR="005B6EB4" w:rsidRDefault="00DD0857" w:rsidP="00DD0857">
            <w:pPr>
              <w:pStyle w:val="ListeParagraf1"/>
              <w:spacing w:line="276" w:lineRule="auto"/>
              <w:ind w:left="252"/>
              <w:jc w:val="both"/>
              <w:rPr>
                <w:rFonts w:ascii="Times New Roman" w:hAnsi="Times New Roman"/>
                <w:i/>
              </w:rPr>
            </w:pPr>
            <w:r>
              <w:rPr>
                <w:rFonts w:ascii="Times New Roman" w:hAnsi="Times New Roman"/>
                <w:i/>
                <w:iCs/>
              </w:rPr>
              <w:t>“</w:t>
            </w:r>
            <w:r w:rsidR="005B6EB4">
              <w:rPr>
                <w:rFonts w:ascii="Times New Roman" w:hAnsi="Times New Roman"/>
                <w:i/>
              </w:rPr>
              <w:t xml:space="preserve">Sevgili Çocuklar şimdi arkanıza yaslanın. Gözlerinizi kapatın. Sınıfınızdaki herkesin sizinle aynı olduğunu hayal edin. Herkes sizin şu andaki fiziksel özelliklerinize sahip. Hatta biraz daha büyük hayal edin. Okuldaki herkes sizin sahip olduğunuz fiziksel özelliklere sahip. Öyle hayal edin ki her gördüğünüz kişinin saçları, gözleri, ten rengi, boyu, elleri, ayakları sizinkiyle aynı. Kimi görüyorsanız aynaya bakıyormuşsunuz gibi hissediyorsunuz. Hiçbir farklılığınız yok. Tıpatıp aynısınız. İstediğiniz zaman gözlerinizi açabilirsiniz.” </w:t>
            </w:r>
          </w:p>
          <w:p w:rsidR="005B6EB4" w:rsidRDefault="005B6EB4" w:rsidP="005B6EB4">
            <w:pPr>
              <w:pStyle w:val="ListeParagraf1"/>
              <w:spacing w:line="276" w:lineRule="auto"/>
              <w:ind w:left="0"/>
              <w:jc w:val="both"/>
              <w:rPr>
                <w:rFonts w:ascii="Times New Roman" w:hAnsi="Times New Roman"/>
              </w:rPr>
            </w:pPr>
            <w:r>
              <w:rPr>
                <w:rFonts w:ascii="Times New Roman" w:hAnsi="Times New Roman"/>
              </w:rPr>
              <w:t>2- Öğrencilere aşağıdaki sorular yönlendirilir.</w:t>
            </w:r>
          </w:p>
          <w:p w:rsidR="00DD0857" w:rsidRDefault="005B6EB4" w:rsidP="00DD0857">
            <w:pPr>
              <w:pStyle w:val="ListeParagraf1"/>
              <w:numPr>
                <w:ilvl w:val="0"/>
                <w:numId w:val="39"/>
              </w:numPr>
              <w:spacing w:line="276" w:lineRule="auto"/>
              <w:jc w:val="both"/>
              <w:rPr>
                <w:rFonts w:ascii="Times New Roman" w:hAnsi="Times New Roman"/>
              </w:rPr>
            </w:pPr>
            <w:r>
              <w:rPr>
                <w:rFonts w:ascii="Times New Roman" w:hAnsi="Times New Roman"/>
              </w:rPr>
              <w:t>Herkesin sizinle aynı olduğunu hayal etmek size ne hissettirdi?</w:t>
            </w:r>
          </w:p>
          <w:p w:rsidR="005B6EB4" w:rsidRDefault="005B6EB4" w:rsidP="00DD0857">
            <w:pPr>
              <w:pStyle w:val="ListeParagraf1"/>
              <w:numPr>
                <w:ilvl w:val="0"/>
                <w:numId w:val="39"/>
              </w:numPr>
              <w:spacing w:line="276" w:lineRule="auto"/>
              <w:jc w:val="both"/>
              <w:rPr>
                <w:rFonts w:ascii="Times New Roman" w:hAnsi="Times New Roman"/>
              </w:rPr>
            </w:pPr>
            <w:r w:rsidRPr="00DD0857">
              <w:rPr>
                <w:rFonts w:ascii="Times New Roman" w:hAnsi="Times New Roman"/>
              </w:rPr>
              <w:t>Böyle bir şey gerçek olsa ne olurdu?</w:t>
            </w:r>
          </w:p>
          <w:p w:rsidR="00DD0857" w:rsidRPr="00DD0857" w:rsidRDefault="003D56C4" w:rsidP="00DD0857">
            <w:pPr>
              <w:pStyle w:val="ListeParagraf1"/>
              <w:numPr>
                <w:ilvl w:val="0"/>
                <w:numId w:val="39"/>
              </w:numPr>
              <w:spacing w:line="276" w:lineRule="auto"/>
              <w:jc w:val="both"/>
              <w:rPr>
                <w:rFonts w:ascii="Times New Roman" w:hAnsi="Times New Roman"/>
              </w:rPr>
            </w:pPr>
            <w:r>
              <w:rPr>
                <w:rFonts w:ascii="Times New Roman" w:hAnsi="Times New Roman"/>
              </w:rPr>
              <w:t>Ne gibi zorluklar yaşanırdı?</w:t>
            </w:r>
          </w:p>
          <w:p w:rsidR="003D56C4" w:rsidRDefault="005C77AB" w:rsidP="003D56C4">
            <w:pPr>
              <w:pStyle w:val="ListeParagraf1"/>
              <w:numPr>
                <w:ilvl w:val="0"/>
                <w:numId w:val="38"/>
              </w:numPr>
              <w:spacing w:line="276" w:lineRule="auto"/>
              <w:jc w:val="both"/>
              <w:rPr>
                <w:rFonts w:ascii="Times New Roman" w:hAnsi="Times New Roman"/>
              </w:rPr>
            </w:pPr>
            <w:r>
              <w:rPr>
                <w:rFonts w:ascii="Times New Roman" w:hAnsi="Times New Roman"/>
              </w:rPr>
              <w:t>Öğrencilere resim kağıtları dağıtılır. Pastel boyalarını çıkarmaları istenir.</w:t>
            </w:r>
          </w:p>
          <w:p w:rsidR="003D56C4" w:rsidRDefault="005C77AB" w:rsidP="003D56C4">
            <w:pPr>
              <w:pStyle w:val="ListeParagraf1"/>
              <w:numPr>
                <w:ilvl w:val="0"/>
                <w:numId w:val="38"/>
              </w:numPr>
              <w:spacing w:line="276" w:lineRule="auto"/>
              <w:jc w:val="both"/>
              <w:rPr>
                <w:rFonts w:ascii="Times New Roman" w:hAnsi="Times New Roman"/>
              </w:rPr>
            </w:pPr>
            <w:r w:rsidRPr="005B6EB4">
              <w:rPr>
                <w:rFonts w:ascii="Times New Roman" w:hAnsi="Times New Roman"/>
              </w:rPr>
              <w:t xml:space="preserve">Resim kağıtlarını yatay vaziyette tutarak </w:t>
            </w:r>
            <w:r w:rsidR="005B6EB4">
              <w:rPr>
                <w:rFonts w:ascii="Times New Roman" w:hAnsi="Times New Roman"/>
              </w:rPr>
              <w:t xml:space="preserve">renkli pastel boyalarını kullanarak kağıdı boyamaları istenir. </w:t>
            </w:r>
          </w:p>
          <w:p w:rsidR="003D56C4" w:rsidRDefault="005B6EB4" w:rsidP="003D56C4">
            <w:pPr>
              <w:pStyle w:val="ListeParagraf1"/>
              <w:numPr>
                <w:ilvl w:val="0"/>
                <w:numId w:val="38"/>
              </w:numPr>
              <w:spacing w:line="276" w:lineRule="auto"/>
              <w:jc w:val="both"/>
              <w:rPr>
                <w:rFonts w:ascii="Times New Roman" w:hAnsi="Times New Roman"/>
              </w:rPr>
            </w:pPr>
            <w:r w:rsidRPr="003D56C4">
              <w:rPr>
                <w:rFonts w:ascii="Times New Roman" w:hAnsi="Times New Roman"/>
              </w:rPr>
              <w:t>Herhangi bir şekil çizmeden sadece karışık boyamaları ve siyah dışında bütün renkleri kullanmaları söylenir.</w:t>
            </w:r>
          </w:p>
          <w:p w:rsidR="003D56C4" w:rsidRDefault="005C77AB" w:rsidP="003D56C4">
            <w:pPr>
              <w:pStyle w:val="ListeParagraf1"/>
              <w:numPr>
                <w:ilvl w:val="0"/>
                <w:numId w:val="38"/>
              </w:numPr>
              <w:spacing w:line="276" w:lineRule="auto"/>
              <w:jc w:val="both"/>
              <w:rPr>
                <w:rFonts w:ascii="Times New Roman" w:hAnsi="Times New Roman"/>
              </w:rPr>
            </w:pPr>
            <w:r w:rsidRPr="003D56C4">
              <w:rPr>
                <w:rFonts w:ascii="Times New Roman" w:hAnsi="Times New Roman"/>
              </w:rPr>
              <w:t>Renkli boyama bittikten sonra ikinci katını tamamen siyaha boyamaları söylenir.</w:t>
            </w:r>
          </w:p>
          <w:p w:rsidR="003D56C4" w:rsidRDefault="005B6EB4" w:rsidP="003D56C4">
            <w:pPr>
              <w:pStyle w:val="ListeParagraf1"/>
              <w:numPr>
                <w:ilvl w:val="0"/>
                <w:numId w:val="38"/>
              </w:numPr>
              <w:spacing w:line="276" w:lineRule="auto"/>
              <w:jc w:val="both"/>
              <w:rPr>
                <w:rFonts w:ascii="Times New Roman" w:hAnsi="Times New Roman"/>
              </w:rPr>
            </w:pPr>
            <w:r w:rsidRPr="003D56C4">
              <w:rPr>
                <w:rFonts w:ascii="Times New Roman" w:hAnsi="Times New Roman"/>
              </w:rPr>
              <w:t>Bitiren öğrencilerin r</w:t>
            </w:r>
            <w:r w:rsidR="00705D69" w:rsidRPr="003D56C4">
              <w:rPr>
                <w:rFonts w:ascii="Times New Roman" w:hAnsi="Times New Roman"/>
              </w:rPr>
              <w:t>esim kağıtları</w:t>
            </w:r>
            <w:r w:rsidR="00B94814" w:rsidRPr="003D56C4">
              <w:rPr>
                <w:rFonts w:ascii="Times New Roman" w:hAnsi="Times New Roman"/>
              </w:rPr>
              <w:t xml:space="preserve"> alınarak tahtaya patafiks</w:t>
            </w:r>
            <w:r w:rsidRPr="003D56C4">
              <w:rPr>
                <w:rFonts w:ascii="Times New Roman" w:hAnsi="Times New Roman"/>
              </w:rPr>
              <w:t xml:space="preserve"> ile yapıştırılır.</w:t>
            </w:r>
            <w:r w:rsidR="00705D69" w:rsidRPr="003D56C4">
              <w:rPr>
                <w:rFonts w:ascii="Times New Roman" w:hAnsi="Times New Roman"/>
              </w:rPr>
              <w:t xml:space="preserve"> </w:t>
            </w:r>
          </w:p>
          <w:p w:rsidR="003D56C4" w:rsidRDefault="005B6EB4" w:rsidP="003D56C4">
            <w:pPr>
              <w:pStyle w:val="ListeParagraf1"/>
              <w:numPr>
                <w:ilvl w:val="0"/>
                <w:numId w:val="38"/>
              </w:numPr>
              <w:spacing w:line="276" w:lineRule="auto"/>
              <w:jc w:val="both"/>
              <w:rPr>
                <w:rFonts w:ascii="Times New Roman" w:hAnsi="Times New Roman"/>
              </w:rPr>
            </w:pPr>
            <w:r w:rsidRPr="003D56C4">
              <w:rPr>
                <w:rFonts w:ascii="Times New Roman" w:hAnsi="Times New Roman"/>
              </w:rPr>
              <w:t xml:space="preserve">Uygulayıcı </w:t>
            </w:r>
            <w:r w:rsidR="003D56C4">
              <w:rPr>
                <w:rFonts w:ascii="Times New Roman" w:hAnsi="Times New Roman"/>
              </w:rPr>
              <w:t>tarafından aşağıdaki açıklama yapılır:</w:t>
            </w:r>
          </w:p>
          <w:p w:rsidR="00705D69" w:rsidRPr="003D56C4" w:rsidRDefault="00E71B55" w:rsidP="003D56C4">
            <w:pPr>
              <w:pStyle w:val="ListeParagraf1"/>
              <w:spacing w:line="276" w:lineRule="auto"/>
              <w:ind w:left="252"/>
              <w:jc w:val="both"/>
              <w:rPr>
                <w:rFonts w:ascii="Times New Roman" w:hAnsi="Times New Roman"/>
              </w:rPr>
            </w:pPr>
            <w:r w:rsidRPr="003D56C4">
              <w:rPr>
                <w:rFonts w:ascii="Times New Roman" w:hAnsi="Times New Roman"/>
              </w:rPr>
              <w:t>“</w:t>
            </w:r>
            <w:r w:rsidRPr="003D56C4">
              <w:rPr>
                <w:rFonts w:ascii="Times New Roman" w:hAnsi="Times New Roman"/>
                <w:i/>
              </w:rPr>
              <w:t>Evet</w:t>
            </w:r>
            <w:r w:rsidR="000C16AA" w:rsidRPr="003D56C4">
              <w:rPr>
                <w:rFonts w:ascii="Times New Roman" w:hAnsi="Times New Roman"/>
                <w:i/>
              </w:rPr>
              <w:t xml:space="preserve"> çocuklar bu resimler az önce sizin gözlerinizi kapattığınız zamanki gibi birbirinin aynısı. Her birini farklı kişiler yapmış</w:t>
            </w:r>
            <w:r w:rsidR="00D77368" w:rsidRPr="003D56C4">
              <w:rPr>
                <w:rFonts w:ascii="Times New Roman" w:hAnsi="Times New Roman"/>
                <w:i/>
              </w:rPr>
              <w:t xml:space="preserve"> ve birçok renk kullanmış</w:t>
            </w:r>
            <w:r w:rsidR="000C16AA" w:rsidRPr="003D56C4">
              <w:rPr>
                <w:rFonts w:ascii="Times New Roman" w:hAnsi="Times New Roman"/>
                <w:i/>
              </w:rPr>
              <w:t xml:space="preserve"> olmasına rağmen</w:t>
            </w:r>
            <w:r w:rsidR="00D77368" w:rsidRPr="003D56C4">
              <w:rPr>
                <w:rFonts w:ascii="Times New Roman" w:hAnsi="Times New Roman"/>
                <w:i/>
              </w:rPr>
              <w:t xml:space="preserve"> şu an hepsi aynı görünüyor. İnsanlar da buradaki resimler gibi aynı olsaydı renksiz bir dünya olurdu. Bu nedenle</w:t>
            </w:r>
            <w:r w:rsidRPr="003D56C4">
              <w:rPr>
                <w:rFonts w:ascii="Times New Roman" w:hAnsi="Times New Roman"/>
                <w:i/>
              </w:rPr>
              <w:t xml:space="preserve"> dünyadaki herkesin aynı olması düşünülemez. Hepimizin farklı fiziksel özellikleri olması bizi diğer herkesten ayırır. İnsanların farklı fiziksel özelliklere sahip olması doğa</w:t>
            </w:r>
            <w:r w:rsidR="00D77368" w:rsidRPr="003D56C4">
              <w:rPr>
                <w:rFonts w:ascii="Times New Roman" w:hAnsi="Times New Roman"/>
                <w:i/>
              </w:rPr>
              <w:t>ldır, insanlığın zenginliği ve renkliliğidir</w:t>
            </w:r>
            <w:r w:rsidRPr="003D56C4">
              <w:rPr>
                <w:rFonts w:ascii="Times New Roman" w:hAnsi="Times New Roman"/>
                <w:i/>
              </w:rPr>
              <w:t xml:space="preserve">.” </w:t>
            </w:r>
            <w:r w:rsidRPr="003D56C4">
              <w:rPr>
                <w:rFonts w:ascii="Times New Roman" w:hAnsi="Times New Roman"/>
                <w:i/>
              </w:rPr>
              <w:lastRenderedPageBreak/>
              <w:t>diye açıklama yapar</w:t>
            </w:r>
          </w:p>
          <w:p w:rsidR="003D56C4" w:rsidRDefault="00D77368" w:rsidP="003D56C4">
            <w:pPr>
              <w:pStyle w:val="ListeParagraf1"/>
              <w:numPr>
                <w:ilvl w:val="0"/>
                <w:numId w:val="38"/>
              </w:numPr>
              <w:spacing w:line="276" w:lineRule="auto"/>
              <w:jc w:val="both"/>
              <w:rPr>
                <w:rFonts w:ascii="Times New Roman" w:hAnsi="Times New Roman"/>
              </w:rPr>
            </w:pPr>
            <w:r>
              <w:rPr>
                <w:rFonts w:ascii="Times New Roman" w:hAnsi="Times New Roman"/>
              </w:rPr>
              <w:t>Öğrencilerden kendi resimlerini almaları</w:t>
            </w:r>
            <w:r w:rsidR="00E71B55">
              <w:rPr>
                <w:rFonts w:ascii="Times New Roman" w:hAnsi="Times New Roman"/>
              </w:rPr>
              <w:t xml:space="preserve"> kazıma aleti ile istedikleri kadar çocuk res</w:t>
            </w:r>
            <w:r w:rsidR="003D56C4">
              <w:rPr>
                <w:rFonts w:ascii="Times New Roman" w:hAnsi="Times New Roman"/>
              </w:rPr>
              <w:t>mi</w:t>
            </w:r>
            <w:r w:rsidR="00E71B55">
              <w:rPr>
                <w:rFonts w:ascii="Times New Roman" w:hAnsi="Times New Roman"/>
              </w:rPr>
              <w:t xml:space="preserve"> çizmeleri istenir.</w:t>
            </w:r>
            <w:r>
              <w:rPr>
                <w:rFonts w:ascii="Times New Roman" w:hAnsi="Times New Roman"/>
              </w:rPr>
              <w:t xml:space="preserve"> Yine bitiren öğrencilerin resimleri p</w:t>
            </w:r>
            <w:r w:rsidR="00B94814">
              <w:rPr>
                <w:rFonts w:ascii="Times New Roman" w:hAnsi="Times New Roman"/>
              </w:rPr>
              <w:t>atafiks</w:t>
            </w:r>
            <w:r w:rsidR="003D56C4">
              <w:rPr>
                <w:rFonts w:ascii="Times New Roman" w:hAnsi="Times New Roman"/>
              </w:rPr>
              <w:t xml:space="preserve"> ya da bant</w:t>
            </w:r>
            <w:r>
              <w:rPr>
                <w:rFonts w:ascii="Times New Roman" w:hAnsi="Times New Roman"/>
              </w:rPr>
              <w:t xml:space="preserve"> ile tahtaya asılır.</w:t>
            </w:r>
          </w:p>
          <w:p w:rsidR="00E71B55" w:rsidRPr="003D56C4" w:rsidRDefault="00E71B55" w:rsidP="003D56C4">
            <w:pPr>
              <w:pStyle w:val="ListeParagraf1"/>
              <w:numPr>
                <w:ilvl w:val="0"/>
                <w:numId w:val="38"/>
              </w:numPr>
              <w:spacing w:line="276" w:lineRule="auto"/>
              <w:jc w:val="both"/>
              <w:rPr>
                <w:rFonts w:ascii="Times New Roman" w:hAnsi="Times New Roman"/>
              </w:rPr>
            </w:pPr>
            <w:r w:rsidRPr="003D56C4">
              <w:rPr>
                <w:rFonts w:ascii="Times New Roman" w:hAnsi="Times New Roman"/>
              </w:rPr>
              <w:t>Çizimler bittikten sonra aşağıdaki sorular yöneltilir.</w:t>
            </w:r>
          </w:p>
          <w:p w:rsidR="003D56C4" w:rsidRDefault="00D77368" w:rsidP="003D56C4">
            <w:pPr>
              <w:pStyle w:val="ListeParagraf1"/>
              <w:numPr>
                <w:ilvl w:val="1"/>
                <w:numId w:val="34"/>
              </w:numPr>
              <w:spacing w:line="276" w:lineRule="auto"/>
              <w:ind w:left="736" w:hanging="283"/>
              <w:jc w:val="both"/>
              <w:rPr>
                <w:rFonts w:ascii="Times New Roman" w:hAnsi="Times New Roman"/>
              </w:rPr>
            </w:pPr>
            <w:r>
              <w:rPr>
                <w:rFonts w:ascii="Times New Roman" w:hAnsi="Times New Roman"/>
              </w:rPr>
              <w:t>Bu resimlerde neler görüyorsunuz? Az önce astığımız resimlerden nasıl farklar içeriyor</w:t>
            </w:r>
            <w:r w:rsidR="003D56C4">
              <w:rPr>
                <w:rFonts w:ascii="Times New Roman" w:hAnsi="Times New Roman"/>
              </w:rPr>
              <w:t>?</w:t>
            </w:r>
          </w:p>
          <w:p w:rsidR="003D56C4" w:rsidRPr="003D56C4" w:rsidRDefault="003D56C4" w:rsidP="003D56C4">
            <w:pPr>
              <w:pStyle w:val="ListeParagraf1"/>
              <w:numPr>
                <w:ilvl w:val="1"/>
                <w:numId w:val="34"/>
              </w:numPr>
              <w:spacing w:line="276" w:lineRule="auto"/>
              <w:ind w:left="736" w:hanging="283"/>
              <w:jc w:val="both"/>
              <w:rPr>
                <w:rFonts w:ascii="Times New Roman" w:hAnsi="Times New Roman"/>
              </w:rPr>
            </w:pPr>
            <w:r>
              <w:rPr>
                <w:rFonts w:ascii="Times New Roman" w:hAnsi="Times New Roman"/>
              </w:rPr>
              <w:t>Sizce ilk resimleriniz mi daha güzeldi yoksa şimdikiler mi?</w:t>
            </w:r>
          </w:p>
          <w:p w:rsidR="003D56C4" w:rsidRPr="003D56C4" w:rsidRDefault="00083068" w:rsidP="003D56C4">
            <w:pPr>
              <w:pStyle w:val="ListeParagraf1"/>
              <w:numPr>
                <w:ilvl w:val="1"/>
                <w:numId w:val="34"/>
              </w:numPr>
              <w:tabs>
                <w:tab w:val="left" w:pos="464"/>
                <w:tab w:val="left" w:pos="884"/>
              </w:tabs>
              <w:spacing w:line="276" w:lineRule="auto"/>
              <w:ind w:hanging="267"/>
              <w:jc w:val="both"/>
              <w:rPr>
                <w:rFonts w:ascii="Times New Roman" w:hAnsi="Times New Roman"/>
              </w:rPr>
            </w:pPr>
            <w:r w:rsidRPr="003D56C4">
              <w:rPr>
                <w:rFonts w:ascii="Times New Roman" w:hAnsi="Times New Roman"/>
              </w:rPr>
              <w:t xml:space="preserve">İnsanların </w:t>
            </w:r>
            <w:r w:rsidR="003D56C4">
              <w:rPr>
                <w:rFonts w:ascii="Times New Roman" w:hAnsi="Times New Roman"/>
              </w:rPr>
              <w:t>ilk resimlerinizdeki gibi aynı mı olmasını isterdiniz, yoksa ikinci resimlerinizdeki gibi farklı mı?</w:t>
            </w:r>
          </w:p>
          <w:p w:rsidR="003D56C4" w:rsidRDefault="00083068" w:rsidP="003D56C4">
            <w:pPr>
              <w:pStyle w:val="ListeParagraf1"/>
              <w:numPr>
                <w:ilvl w:val="0"/>
                <w:numId w:val="38"/>
              </w:numPr>
              <w:tabs>
                <w:tab w:val="left" w:pos="459"/>
              </w:tabs>
              <w:spacing w:line="276" w:lineRule="auto"/>
              <w:jc w:val="both"/>
              <w:rPr>
                <w:rFonts w:ascii="Times New Roman" w:hAnsi="Times New Roman"/>
              </w:rPr>
            </w:pPr>
            <w:r>
              <w:rPr>
                <w:rFonts w:ascii="Times New Roman" w:hAnsi="Times New Roman"/>
              </w:rPr>
              <w:t>Uygulayıcı</w:t>
            </w:r>
            <w:r w:rsidR="003D56C4">
              <w:rPr>
                <w:rFonts w:ascii="Times New Roman" w:hAnsi="Times New Roman"/>
              </w:rPr>
              <w:t xml:space="preserve"> tarafından aşağıdaki açıklama yapılarak etkinlik sonlandırılır:</w:t>
            </w:r>
          </w:p>
          <w:p w:rsidR="00676873" w:rsidRPr="002501D1" w:rsidRDefault="00083068" w:rsidP="003D56C4">
            <w:pPr>
              <w:pStyle w:val="ListeParagraf1"/>
              <w:tabs>
                <w:tab w:val="left" w:pos="459"/>
              </w:tabs>
              <w:spacing w:line="276" w:lineRule="auto"/>
              <w:ind w:left="252"/>
              <w:jc w:val="both"/>
              <w:rPr>
                <w:rFonts w:ascii="Times New Roman" w:hAnsi="Times New Roman"/>
              </w:rPr>
            </w:pPr>
            <w:r>
              <w:rPr>
                <w:rFonts w:ascii="Times New Roman" w:hAnsi="Times New Roman"/>
              </w:rPr>
              <w:t xml:space="preserve"> “</w:t>
            </w:r>
            <w:r>
              <w:rPr>
                <w:rFonts w:ascii="Times New Roman" w:hAnsi="Times New Roman"/>
                <w:i/>
              </w:rPr>
              <w:t>İlk resminizde olduğu</w:t>
            </w:r>
            <w:r w:rsidR="00BE7216">
              <w:rPr>
                <w:rFonts w:ascii="Times New Roman" w:hAnsi="Times New Roman"/>
                <w:i/>
              </w:rPr>
              <w:t xml:space="preserve"> gibi</w:t>
            </w:r>
            <w:r>
              <w:rPr>
                <w:rFonts w:ascii="Times New Roman" w:hAnsi="Times New Roman"/>
                <w:i/>
              </w:rPr>
              <w:t xml:space="preserve"> hepimizin ortak bazı özellikleri var. Ancak resminizin ikinci halinde bu ortak özelliklerimizin yanında bizi birbirimizden ayıran farklı özelliklerimizde var. Bunlardan en önemlisi fiziksel özelliklerimizdir. Sahip olduğumuz bu fiziksel özelliklerimizin farklı olması doğaldır. Aynı olmasını bekleyemeyiz.”</w:t>
            </w:r>
          </w:p>
        </w:tc>
      </w:tr>
      <w:tr w:rsidR="00BF2FB1" w:rsidRPr="001169D2" w:rsidTr="00AD3A3D">
        <w:tc>
          <w:tcPr>
            <w:tcW w:w="2269" w:type="dxa"/>
          </w:tcPr>
          <w:p w:rsidR="00BF2FB1" w:rsidRPr="001169D2" w:rsidRDefault="003D56C4" w:rsidP="00BF2FB1">
            <w:pPr>
              <w:spacing w:after="0" w:line="276" w:lineRule="auto"/>
              <w:rPr>
                <w:rFonts w:ascii="Times New Roman" w:hAnsi="Times New Roman"/>
                <w:b/>
                <w:sz w:val="24"/>
                <w:szCs w:val="24"/>
              </w:rPr>
            </w:pPr>
            <w:r w:rsidRPr="001169D2">
              <w:rPr>
                <w:rFonts w:ascii="Times New Roman" w:hAnsi="Times New Roman"/>
                <w:b/>
                <w:sz w:val="24"/>
                <w:szCs w:val="24"/>
              </w:rPr>
              <w:lastRenderedPageBreak/>
              <w:t>Kazanımın Değerlendirilmesi:</w:t>
            </w:r>
          </w:p>
        </w:tc>
        <w:tc>
          <w:tcPr>
            <w:tcW w:w="7513" w:type="dxa"/>
          </w:tcPr>
          <w:p w:rsidR="004E14FF" w:rsidRDefault="004E14FF" w:rsidP="00F85850">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Etkinlik sonrasında öğrencilerin </w:t>
            </w:r>
            <w:r w:rsidR="007B712D">
              <w:rPr>
                <w:rFonts w:ascii="Times New Roman" w:hAnsi="Times New Roman"/>
                <w:sz w:val="24"/>
                <w:szCs w:val="24"/>
              </w:rPr>
              <w:t xml:space="preserve">birbirlerinin fiziksel </w:t>
            </w:r>
            <w:r>
              <w:rPr>
                <w:rFonts w:ascii="Times New Roman" w:hAnsi="Times New Roman"/>
                <w:sz w:val="24"/>
                <w:szCs w:val="24"/>
              </w:rPr>
              <w:t>farklılıklar</w:t>
            </w:r>
            <w:r w:rsidR="007B712D">
              <w:rPr>
                <w:rFonts w:ascii="Times New Roman" w:hAnsi="Times New Roman"/>
                <w:sz w:val="24"/>
                <w:szCs w:val="24"/>
              </w:rPr>
              <w:t>ına karşı</w:t>
            </w:r>
            <w:r>
              <w:rPr>
                <w:rFonts w:ascii="Times New Roman" w:hAnsi="Times New Roman"/>
                <w:sz w:val="24"/>
                <w:szCs w:val="24"/>
              </w:rPr>
              <w:t xml:space="preserve"> tutum ve davranışları gözlemlenir.</w:t>
            </w:r>
          </w:p>
          <w:p w:rsidR="004E14FF" w:rsidRPr="004E14FF" w:rsidRDefault="00083068" w:rsidP="00F85850">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Öğrencilerin çizdiği resimler bir hafta sınıf panosunda asılır.</w:t>
            </w:r>
          </w:p>
        </w:tc>
      </w:tr>
      <w:tr w:rsidR="00BF2FB1" w:rsidRPr="001169D2" w:rsidTr="00AD3A3D">
        <w:tc>
          <w:tcPr>
            <w:tcW w:w="2269" w:type="dxa"/>
          </w:tcPr>
          <w:p w:rsidR="00BF2FB1" w:rsidRPr="001169D2" w:rsidRDefault="00BF2FB1" w:rsidP="00BF2FB1">
            <w:pPr>
              <w:spacing w:after="0" w:line="276" w:lineRule="auto"/>
              <w:rPr>
                <w:rFonts w:ascii="Times New Roman" w:hAnsi="Times New Roman"/>
                <w:b/>
                <w:sz w:val="24"/>
                <w:szCs w:val="24"/>
              </w:rPr>
            </w:pPr>
            <w:r w:rsidRPr="001169D2">
              <w:rPr>
                <w:rFonts w:ascii="Times New Roman" w:hAnsi="Times New Roman"/>
                <w:b/>
                <w:sz w:val="24"/>
                <w:szCs w:val="24"/>
              </w:rPr>
              <w:t>Uygulayıcıya Not:</w:t>
            </w:r>
          </w:p>
        </w:tc>
        <w:tc>
          <w:tcPr>
            <w:tcW w:w="7513" w:type="dxa"/>
          </w:tcPr>
          <w:p w:rsidR="00083068" w:rsidRDefault="00083068" w:rsidP="000821A5">
            <w:pPr>
              <w:pStyle w:val="ListeParagraf"/>
              <w:numPr>
                <w:ilvl w:val="0"/>
                <w:numId w:val="32"/>
              </w:numPr>
              <w:spacing w:after="0"/>
              <w:jc w:val="both"/>
              <w:rPr>
                <w:rFonts w:ascii="Times New Roman" w:hAnsi="Times New Roman"/>
                <w:sz w:val="24"/>
                <w:szCs w:val="24"/>
              </w:rPr>
            </w:pPr>
            <w:r>
              <w:rPr>
                <w:rFonts w:ascii="Times New Roman" w:hAnsi="Times New Roman"/>
                <w:sz w:val="24"/>
                <w:szCs w:val="24"/>
              </w:rPr>
              <w:t xml:space="preserve">Açıklamalarda bulunulurken </w:t>
            </w:r>
            <w:r w:rsidR="003D56C4">
              <w:rPr>
                <w:rFonts w:ascii="Times New Roman" w:hAnsi="Times New Roman"/>
                <w:sz w:val="24"/>
                <w:szCs w:val="24"/>
              </w:rPr>
              <w:t>öğrencileri</w:t>
            </w:r>
            <w:r>
              <w:rPr>
                <w:rFonts w:ascii="Times New Roman" w:hAnsi="Times New Roman"/>
                <w:sz w:val="24"/>
                <w:szCs w:val="24"/>
              </w:rPr>
              <w:t xml:space="preserve"> sahip olduğu fiziksel özelliklerden dolayı etiketleyecek ifade tutum ve davranışlardan kaçınılmalıdır.</w:t>
            </w:r>
          </w:p>
          <w:p w:rsidR="0031158F" w:rsidRPr="001169D2" w:rsidRDefault="0031158F" w:rsidP="00F85850">
            <w:pPr>
              <w:spacing w:before="240" w:after="0"/>
              <w:ind w:left="720"/>
              <w:jc w:val="both"/>
              <w:rPr>
                <w:rFonts w:ascii="Times New Roman" w:hAnsi="Times New Roman"/>
                <w:sz w:val="24"/>
                <w:szCs w:val="24"/>
              </w:rPr>
            </w:pPr>
            <w:r w:rsidRPr="001169D2">
              <w:rPr>
                <w:rFonts w:ascii="Times New Roman" w:hAnsi="Times New Roman"/>
                <w:sz w:val="24"/>
                <w:szCs w:val="24"/>
              </w:rPr>
              <w:t>Özel gereksinimli öğrenciler için;</w:t>
            </w:r>
          </w:p>
          <w:p w:rsidR="0031158F" w:rsidRPr="004443BC" w:rsidRDefault="0031158F" w:rsidP="004443BC">
            <w:pPr>
              <w:pStyle w:val="ListeParagraf"/>
              <w:numPr>
                <w:ilvl w:val="0"/>
                <w:numId w:val="41"/>
              </w:numPr>
              <w:spacing w:after="0"/>
              <w:jc w:val="both"/>
              <w:rPr>
                <w:rFonts w:ascii="Times New Roman" w:hAnsi="Times New Roman"/>
                <w:sz w:val="24"/>
                <w:szCs w:val="24"/>
              </w:rPr>
            </w:pPr>
            <w:r w:rsidRPr="004443BC">
              <w:rPr>
                <w:rFonts w:ascii="Times New Roman" w:hAnsi="Times New Roman"/>
                <w:sz w:val="24"/>
                <w:szCs w:val="24"/>
              </w:rPr>
              <w:t>Boyalara ve kazıma aletlerine kavramayı artırıcı tutaç gibi özellikler eklenerek ve bant gibi materyallerle resim kağıtları sabitlenerek materyallerde uyarlama yapılabilir.</w:t>
            </w:r>
          </w:p>
          <w:p w:rsidR="0031158F" w:rsidRPr="004443BC" w:rsidRDefault="0031158F" w:rsidP="004443BC">
            <w:pPr>
              <w:pStyle w:val="ListeParagraf"/>
              <w:numPr>
                <w:ilvl w:val="0"/>
                <w:numId w:val="41"/>
              </w:numPr>
              <w:spacing w:after="0"/>
              <w:jc w:val="both"/>
              <w:rPr>
                <w:rFonts w:ascii="Times New Roman" w:hAnsi="Times New Roman"/>
                <w:sz w:val="24"/>
                <w:szCs w:val="24"/>
              </w:rPr>
            </w:pPr>
            <w:r w:rsidRPr="004443BC">
              <w:rPr>
                <w:rFonts w:ascii="Times New Roman" w:hAnsi="Times New Roman"/>
                <w:sz w:val="24"/>
                <w:szCs w:val="24"/>
              </w:rPr>
              <w:t xml:space="preserve">Öğrencilerin boyama ve resmi tamamlamaları için ek süre verilerek öğrenme süreci farklılaştırılabilir. </w:t>
            </w:r>
          </w:p>
        </w:tc>
      </w:tr>
      <w:tr w:rsidR="003D56C4" w:rsidRPr="001169D2" w:rsidTr="00AD3A3D">
        <w:tc>
          <w:tcPr>
            <w:tcW w:w="2269" w:type="dxa"/>
          </w:tcPr>
          <w:p w:rsidR="003D56C4" w:rsidRPr="001169D2" w:rsidRDefault="003D56C4" w:rsidP="00BF2FB1">
            <w:pPr>
              <w:spacing w:after="0" w:line="276" w:lineRule="auto"/>
              <w:rPr>
                <w:rFonts w:ascii="Times New Roman" w:hAnsi="Times New Roman"/>
                <w:b/>
                <w:sz w:val="24"/>
                <w:szCs w:val="24"/>
              </w:rPr>
            </w:pPr>
            <w:r w:rsidRPr="001169D2">
              <w:rPr>
                <w:rFonts w:ascii="Times New Roman" w:hAnsi="Times New Roman"/>
                <w:b/>
                <w:sz w:val="24"/>
                <w:szCs w:val="24"/>
              </w:rPr>
              <w:t>Etkinliği Geliştiren:</w:t>
            </w:r>
          </w:p>
        </w:tc>
        <w:tc>
          <w:tcPr>
            <w:tcW w:w="7513" w:type="dxa"/>
          </w:tcPr>
          <w:p w:rsidR="003D56C4" w:rsidRPr="001169D2" w:rsidRDefault="003D56C4" w:rsidP="003D56C4">
            <w:pPr>
              <w:spacing w:after="0"/>
              <w:jc w:val="both"/>
              <w:rPr>
                <w:rFonts w:ascii="Times New Roman" w:hAnsi="Times New Roman"/>
                <w:sz w:val="24"/>
                <w:szCs w:val="24"/>
              </w:rPr>
            </w:pPr>
            <w:r w:rsidRPr="001169D2">
              <w:rPr>
                <w:rFonts w:ascii="Times New Roman" w:hAnsi="Times New Roman"/>
                <w:sz w:val="24"/>
                <w:szCs w:val="24"/>
              </w:rPr>
              <w:t>Sibel Tosuner</w:t>
            </w:r>
          </w:p>
        </w:tc>
      </w:tr>
    </w:tbl>
    <w:p w:rsidR="00486B9A" w:rsidRPr="001169D2" w:rsidRDefault="00486B9A">
      <w:pPr>
        <w:rPr>
          <w:rFonts w:ascii="Times New Roman" w:eastAsia="Times New Roman" w:hAnsi="Times New Roman"/>
          <w:b/>
          <w:bCs/>
          <w:sz w:val="24"/>
          <w:szCs w:val="26"/>
        </w:rPr>
      </w:pPr>
      <w:bookmarkStart w:id="1" w:name="_Toc45900416"/>
      <w:bookmarkEnd w:id="1"/>
    </w:p>
    <w:sectPr w:rsidR="00486B9A" w:rsidRPr="001169D2"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084" w:rsidRDefault="00390084" w:rsidP="00BF2FB1">
      <w:pPr>
        <w:spacing w:after="0" w:line="240" w:lineRule="auto"/>
      </w:pPr>
      <w:r>
        <w:separator/>
      </w:r>
    </w:p>
  </w:endnote>
  <w:endnote w:type="continuationSeparator" w:id="0">
    <w:p w:rsidR="00390084" w:rsidRDefault="00390084"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D1" w:rsidRDefault="004F374A">
    <w:pPr>
      <w:pStyle w:val="AltBilgi"/>
      <w:jc w:val="right"/>
    </w:pPr>
    <w:r>
      <w:fldChar w:fldCharType="begin"/>
    </w:r>
    <w:r>
      <w:instrText xml:space="preserve"> PAGE   \* MERGEFORMAT </w:instrText>
    </w:r>
    <w:r>
      <w:fldChar w:fldCharType="separate"/>
    </w:r>
    <w:r w:rsidR="00C02F0B">
      <w:rPr>
        <w:noProof/>
      </w:rPr>
      <w:t>2</w:t>
    </w:r>
    <w:r>
      <w:rPr>
        <w:noProof/>
      </w:rPr>
      <w:fldChar w:fldCharType="end"/>
    </w:r>
  </w:p>
  <w:p w:rsidR="002501D1" w:rsidRDefault="002501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084" w:rsidRDefault="00390084" w:rsidP="00BF2FB1">
      <w:pPr>
        <w:spacing w:after="0" w:line="240" w:lineRule="auto"/>
      </w:pPr>
      <w:r>
        <w:separator/>
      </w:r>
    </w:p>
  </w:footnote>
  <w:footnote w:type="continuationSeparator" w:id="0">
    <w:p w:rsidR="00390084" w:rsidRDefault="00390084"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6833AB"/>
    <w:multiLevelType w:val="hybridMultilevel"/>
    <w:tmpl w:val="3872D3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8383013"/>
    <w:multiLevelType w:val="hybridMultilevel"/>
    <w:tmpl w:val="D10AF148"/>
    <w:lvl w:ilvl="0" w:tplc="19588C32">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3">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E85C18"/>
    <w:multiLevelType w:val="hybridMultilevel"/>
    <w:tmpl w:val="A474833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16">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8">
    <w:nsid w:val="3FB1322F"/>
    <w:multiLevelType w:val="hybridMultilevel"/>
    <w:tmpl w:val="EFAC296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08738C9"/>
    <w:multiLevelType w:val="multilevel"/>
    <w:tmpl w:val="C4B6F4C2"/>
    <w:lvl w:ilvl="0">
      <w:start w:val="10"/>
      <w:numFmt w:val="decimal"/>
      <w:lvlText w:val="%1."/>
      <w:lvlJc w:val="left"/>
      <w:pPr>
        <w:ind w:left="495" w:hanging="49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1AA63F5"/>
    <w:multiLevelType w:val="hybridMultilevel"/>
    <w:tmpl w:val="3456421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4">
    <w:nsid w:val="436D6FD8"/>
    <w:multiLevelType w:val="hybridMultilevel"/>
    <w:tmpl w:val="C73AB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4F44FE"/>
    <w:multiLevelType w:val="hybridMultilevel"/>
    <w:tmpl w:val="B2BA1D5E"/>
    <w:lvl w:ilvl="0" w:tplc="EE06E9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26">
    <w:nsid w:val="46514262"/>
    <w:multiLevelType w:val="hybridMultilevel"/>
    <w:tmpl w:val="ADD8E424"/>
    <w:lvl w:ilvl="0" w:tplc="EE06E98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27">
    <w:nsid w:val="475D0044"/>
    <w:multiLevelType w:val="hybridMultilevel"/>
    <w:tmpl w:val="069E1A6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970106E"/>
    <w:multiLevelType w:val="hybridMultilevel"/>
    <w:tmpl w:val="0F8E3378"/>
    <w:lvl w:ilvl="0" w:tplc="83C21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5912B1"/>
    <w:multiLevelType w:val="hybridMultilevel"/>
    <w:tmpl w:val="9F3A0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8C1D27"/>
    <w:multiLevelType w:val="hybridMultilevel"/>
    <w:tmpl w:val="3A5EB070"/>
    <w:lvl w:ilvl="0" w:tplc="5E58C622">
      <w:start w:val="1"/>
      <w:numFmt w:val="decimal"/>
      <w:lvlText w:val="%1-"/>
      <w:lvlJc w:val="left"/>
      <w:pPr>
        <w:ind w:left="252"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5B2D17"/>
    <w:multiLevelType w:val="hybridMultilevel"/>
    <w:tmpl w:val="F27ADDC8"/>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B9A075E"/>
    <w:multiLevelType w:val="hybridMultilevel"/>
    <w:tmpl w:val="FFA297A2"/>
    <w:lvl w:ilvl="0" w:tplc="DC9AB99A">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39">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141711"/>
    <w:multiLevelType w:val="hybridMultilevel"/>
    <w:tmpl w:val="C84EFCE6"/>
    <w:lvl w:ilvl="0" w:tplc="5E58C622">
      <w:start w:val="1"/>
      <w:numFmt w:val="decimal"/>
      <w:lvlText w:val="%1-"/>
      <w:lvlJc w:val="left"/>
      <w:pPr>
        <w:ind w:left="252" w:hanging="360"/>
      </w:pPr>
      <w:rPr>
        <w:rFonts w:hint="default"/>
        <w:i w:val="0"/>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num w:numId="1">
    <w:abstractNumId w:val="8"/>
  </w:num>
  <w:num w:numId="2">
    <w:abstractNumId w:val="7"/>
  </w:num>
  <w:num w:numId="3">
    <w:abstractNumId w:val="13"/>
  </w:num>
  <w:num w:numId="4">
    <w:abstractNumId w:val="33"/>
  </w:num>
  <w:num w:numId="5">
    <w:abstractNumId w:val="19"/>
  </w:num>
  <w:num w:numId="6">
    <w:abstractNumId w:val="11"/>
  </w:num>
  <w:num w:numId="7">
    <w:abstractNumId w:val="5"/>
  </w:num>
  <w:num w:numId="8">
    <w:abstractNumId w:val="30"/>
  </w:num>
  <w:num w:numId="9">
    <w:abstractNumId w:val="39"/>
  </w:num>
  <w:num w:numId="10">
    <w:abstractNumId w:val="0"/>
  </w:num>
  <w:num w:numId="11">
    <w:abstractNumId w:val="36"/>
  </w:num>
  <w:num w:numId="12">
    <w:abstractNumId w:val="21"/>
  </w:num>
  <w:num w:numId="13">
    <w:abstractNumId w:val="2"/>
  </w:num>
  <w:num w:numId="14">
    <w:abstractNumId w:val="9"/>
  </w:num>
  <w:num w:numId="15">
    <w:abstractNumId w:val="23"/>
  </w:num>
  <w:num w:numId="16">
    <w:abstractNumId w:val="16"/>
  </w:num>
  <w:num w:numId="17">
    <w:abstractNumId w:val="14"/>
  </w:num>
  <w:num w:numId="18">
    <w:abstractNumId w:val="3"/>
  </w:num>
  <w:num w:numId="19">
    <w:abstractNumId w:val="29"/>
  </w:num>
  <w:num w:numId="20">
    <w:abstractNumId w:val="17"/>
  </w:num>
  <w:num w:numId="21">
    <w:abstractNumId w:val="32"/>
  </w:num>
  <w:num w:numId="22">
    <w:abstractNumId w:val="35"/>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
  </w:num>
  <w:num w:numId="27">
    <w:abstractNumId w:val="28"/>
  </w:num>
  <w:num w:numId="28">
    <w:abstractNumId w:val="31"/>
  </w:num>
  <w:num w:numId="29">
    <w:abstractNumId w:val="24"/>
  </w:num>
  <w:num w:numId="30">
    <w:abstractNumId w:val="12"/>
  </w:num>
  <w:num w:numId="31">
    <w:abstractNumId w:val="22"/>
  </w:num>
  <w:num w:numId="32">
    <w:abstractNumId w:val="27"/>
  </w:num>
  <w:num w:numId="33">
    <w:abstractNumId w:val="38"/>
  </w:num>
  <w:num w:numId="34">
    <w:abstractNumId w:val="20"/>
  </w:num>
  <w:num w:numId="35">
    <w:abstractNumId w:val="25"/>
  </w:num>
  <w:num w:numId="36">
    <w:abstractNumId w:val="26"/>
  </w:num>
  <w:num w:numId="37">
    <w:abstractNumId w:val="18"/>
  </w:num>
  <w:num w:numId="38">
    <w:abstractNumId w:val="40"/>
  </w:num>
  <w:num w:numId="39">
    <w:abstractNumId w:val="15"/>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08B"/>
    <w:rsid w:val="00027B53"/>
    <w:rsid w:val="00034426"/>
    <w:rsid w:val="00034A38"/>
    <w:rsid w:val="00056A97"/>
    <w:rsid w:val="000630C1"/>
    <w:rsid w:val="00065F98"/>
    <w:rsid w:val="00067EE0"/>
    <w:rsid w:val="000821A5"/>
    <w:rsid w:val="00083068"/>
    <w:rsid w:val="0009620C"/>
    <w:rsid w:val="000A38B7"/>
    <w:rsid w:val="000B0DF1"/>
    <w:rsid w:val="000B68CD"/>
    <w:rsid w:val="000C16AA"/>
    <w:rsid w:val="000D549E"/>
    <w:rsid w:val="00102683"/>
    <w:rsid w:val="00106033"/>
    <w:rsid w:val="00110796"/>
    <w:rsid w:val="001156D3"/>
    <w:rsid w:val="001169D2"/>
    <w:rsid w:val="00164B52"/>
    <w:rsid w:val="00166597"/>
    <w:rsid w:val="001C290B"/>
    <w:rsid w:val="001D00F7"/>
    <w:rsid w:val="001D42AF"/>
    <w:rsid w:val="001D7CBA"/>
    <w:rsid w:val="001E2B21"/>
    <w:rsid w:val="001F35E1"/>
    <w:rsid w:val="0022004F"/>
    <w:rsid w:val="00230BB2"/>
    <w:rsid w:val="00243DBC"/>
    <w:rsid w:val="002501D1"/>
    <w:rsid w:val="002C3820"/>
    <w:rsid w:val="002C77BE"/>
    <w:rsid w:val="002D11D8"/>
    <w:rsid w:val="002D29C4"/>
    <w:rsid w:val="002D4E95"/>
    <w:rsid w:val="002E1DF0"/>
    <w:rsid w:val="0030093A"/>
    <w:rsid w:val="00302B89"/>
    <w:rsid w:val="00304A19"/>
    <w:rsid w:val="00307E8A"/>
    <w:rsid w:val="0031158F"/>
    <w:rsid w:val="00325DA3"/>
    <w:rsid w:val="00333EAE"/>
    <w:rsid w:val="00347B4A"/>
    <w:rsid w:val="003754FD"/>
    <w:rsid w:val="003831C2"/>
    <w:rsid w:val="003873B1"/>
    <w:rsid w:val="00390084"/>
    <w:rsid w:val="00396C45"/>
    <w:rsid w:val="003A651C"/>
    <w:rsid w:val="003B6078"/>
    <w:rsid w:val="003C3103"/>
    <w:rsid w:val="003C51B2"/>
    <w:rsid w:val="003C5FA8"/>
    <w:rsid w:val="003D0B1B"/>
    <w:rsid w:val="003D56C4"/>
    <w:rsid w:val="003F2F41"/>
    <w:rsid w:val="004051F2"/>
    <w:rsid w:val="00407AAA"/>
    <w:rsid w:val="004159BF"/>
    <w:rsid w:val="004443BC"/>
    <w:rsid w:val="00456D46"/>
    <w:rsid w:val="00460230"/>
    <w:rsid w:val="00471703"/>
    <w:rsid w:val="00486B9A"/>
    <w:rsid w:val="004A035D"/>
    <w:rsid w:val="004A4587"/>
    <w:rsid w:val="004A4DFC"/>
    <w:rsid w:val="004C0BDC"/>
    <w:rsid w:val="004D0E97"/>
    <w:rsid w:val="004E14FF"/>
    <w:rsid w:val="004F2CD6"/>
    <w:rsid w:val="004F374A"/>
    <w:rsid w:val="00587499"/>
    <w:rsid w:val="00591E27"/>
    <w:rsid w:val="005A71CB"/>
    <w:rsid w:val="005B6EB4"/>
    <w:rsid w:val="005C77AB"/>
    <w:rsid w:val="005E1049"/>
    <w:rsid w:val="005E7336"/>
    <w:rsid w:val="005F5274"/>
    <w:rsid w:val="00610B48"/>
    <w:rsid w:val="00627D2D"/>
    <w:rsid w:val="00631FFF"/>
    <w:rsid w:val="006363A1"/>
    <w:rsid w:val="00676873"/>
    <w:rsid w:val="006911E1"/>
    <w:rsid w:val="006A0CD7"/>
    <w:rsid w:val="006C698E"/>
    <w:rsid w:val="006D7351"/>
    <w:rsid w:val="006E57CA"/>
    <w:rsid w:val="006F3351"/>
    <w:rsid w:val="00705D69"/>
    <w:rsid w:val="00710BD5"/>
    <w:rsid w:val="007249A8"/>
    <w:rsid w:val="00726C3B"/>
    <w:rsid w:val="00740CE6"/>
    <w:rsid w:val="007725CC"/>
    <w:rsid w:val="007742B3"/>
    <w:rsid w:val="007B63E9"/>
    <w:rsid w:val="007B712D"/>
    <w:rsid w:val="007E119D"/>
    <w:rsid w:val="008053E7"/>
    <w:rsid w:val="00806037"/>
    <w:rsid w:val="00820308"/>
    <w:rsid w:val="00821708"/>
    <w:rsid w:val="00837935"/>
    <w:rsid w:val="008514B2"/>
    <w:rsid w:val="0085726C"/>
    <w:rsid w:val="00862A86"/>
    <w:rsid w:val="00863681"/>
    <w:rsid w:val="00865033"/>
    <w:rsid w:val="008A3658"/>
    <w:rsid w:val="008A6BFB"/>
    <w:rsid w:val="008D43B1"/>
    <w:rsid w:val="008E27CF"/>
    <w:rsid w:val="008F1508"/>
    <w:rsid w:val="009126CC"/>
    <w:rsid w:val="00921AB1"/>
    <w:rsid w:val="00927AC0"/>
    <w:rsid w:val="009433A2"/>
    <w:rsid w:val="00947B3C"/>
    <w:rsid w:val="00967F10"/>
    <w:rsid w:val="00987046"/>
    <w:rsid w:val="009A1946"/>
    <w:rsid w:val="009B0858"/>
    <w:rsid w:val="009B4823"/>
    <w:rsid w:val="009C2539"/>
    <w:rsid w:val="009D4CCE"/>
    <w:rsid w:val="009E16E8"/>
    <w:rsid w:val="009E31C2"/>
    <w:rsid w:val="009E5187"/>
    <w:rsid w:val="00A343C4"/>
    <w:rsid w:val="00A43EAE"/>
    <w:rsid w:val="00A6226A"/>
    <w:rsid w:val="00A763D6"/>
    <w:rsid w:val="00A77740"/>
    <w:rsid w:val="00A85E8A"/>
    <w:rsid w:val="00A924B4"/>
    <w:rsid w:val="00AA34AD"/>
    <w:rsid w:val="00AB690F"/>
    <w:rsid w:val="00AD336A"/>
    <w:rsid w:val="00AD3A3D"/>
    <w:rsid w:val="00AD58F7"/>
    <w:rsid w:val="00AF2FCF"/>
    <w:rsid w:val="00B1146E"/>
    <w:rsid w:val="00B32978"/>
    <w:rsid w:val="00B34A00"/>
    <w:rsid w:val="00B62CC6"/>
    <w:rsid w:val="00B67E48"/>
    <w:rsid w:val="00B94814"/>
    <w:rsid w:val="00B956D2"/>
    <w:rsid w:val="00BC6FCB"/>
    <w:rsid w:val="00BD2974"/>
    <w:rsid w:val="00BE7216"/>
    <w:rsid w:val="00BF037F"/>
    <w:rsid w:val="00BF2FB1"/>
    <w:rsid w:val="00C010E7"/>
    <w:rsid w:val="00C02F0B"/>
    <w:rsid w:val="00C036C4"/>
    <w:rsid w:val="00C059F1"/>
    <w:rsid w:val="00C16A92"/>
    <w:rsid w:val="00C3484E"/>
    <w:rsid w:val="00C70525"/>
    <w:rsid w:val="00C92851"/>
    <w:rsid w:val="00C97C18"/>
    <w:rsid w:val="00CA227F"/>
    <w:rsid w:val="00CC19DE"/>
    <w:rsid w:val="00CC23C7"/>
    <w:rsid w:val="00CC3CFC"/>
    <w:rsid w:val="00CC52FB"/>
    <w:rsid w:val="00D345EB"/>
    <w:rsid w:val="00D35A38"/>
    <w:rsid w:val="00D377B8"/>
    <w:rsid w:val="00D403AD"/>
    <w:rsid w:val="00D46645"/>
    <w:rsid w:val="00D479EA"/>
    <w:rsid w:val="00D77368"/>
    <w:rsid w:val="00D778A0"/>
    <w:rsid w:val="00D84321"/>
    <w:rsid w:val="00D942D1"/>
    <w:rsid w:val="00D96F3B"/>
    <w:rsid w:val="00DA54E2"/>
    <w:rsid w:val="00DB7171"/>
    <w:rsid w:val="00DD0857"/>
    <w:rsid w:val="00DD5336"/>
    <w:rsid w:val="00DF25E7"/>
    <w:rsid w:val="00DF5825"/>
    <w:rsid w:val="00E42A0E"/>
    <w:rsid w:val="00E42F27"/>
    <w:rsid w:val="00E71B55"/>
    <w:rsid w:val="00E755FA"/>
    <w:rsid w:val="00E81C67"/>
    <w:rsid w:val="00EB22FF"/>
    <w:rsid w:val="00EB51EE"/>
    <w:rsid w:val="00EB5729"/>
    <w:rsid w:val="00EC1E21"/>
    <w:rsid w:val="00EC56F3"/>
    <w:rsid w:val="00ED1F16"/>
    <w:rsid w:val="00EF1FA5"/>
    <w:rsid w:val="00F11D8B"/>
    <w:rsid w:val="00F35C5F"/>
    <w:rsid w:val="00F41801"/>
    <w:rsid w:val="00F4185C"/>
    <w:rsid w:val="00F61381"/>
    <w:rsid w:val="00F81AC1"/>
    <w:rsid w:val="00F85850"/>
    <w:rsid w:val="00F9426F"/>
    <w:rsid w:val="00FA592A"/>
    <w:rsid w:val="00FB48E9"/>
    <w:rsid w:val="00FC6751"/>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4B2BB-8C9E-4717-B3AC-D6878522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Rasim TAŞ</cp:lastModifiedBy>
  <cp:revision>2</cp:revision>
  <dcterms:created xsi:type="dcterms:W3CDTF">2021-01-30T16:15:00Z</dcterms:created>
  <dcterms:modified xsi:type="dcterms:W3CDTF">2021-01-30T16:15:00Z</dcterms:modified>
</cp:coreProperties>
</file>