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81" w:rsidRPr="00FC2757" w:rsidRDefault="000D2BE9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757">
        <w:rPr>
          <w:rFonts w:ascii="Times New Roman" w:hAnsi="Times New Roman" w:cs="Times New Roman"/>
          <w:b/>
          <w:sz w:val="24"/>
          <w:szCs w:val="24"/>
        </w:rPr>
        <w:t>1</w:t>
      </w:r>
      <w:r w:rsidR="00D251E1" w:rsidRPr="00FC27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54881" w:rsidRPr="00FC2757">
        <w:rPr>
          <w:rFonts w:ascii="Times New Roman" w:hAnsi="Times New Roman" w:cs="Times New Roman"/>
          <w:b/>
          <w:sz w:val="24"/>
          <w:szCs w:val="24"/>
        </w:rPr>
        <w:t>Yaptığım çalışmayı hangi kategoride göndermem gerektiğine kara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r</w:t>
      </w:r>
      <w:r w:rsidR="00454881" w:rsidRPr="00FC2757">
        <w:rPr>
          <w:rFonts w:ascii="Times New Roman" w:hAnsi="Times New Roman" w:cs="Times New Roman"/>
          <w:b/>
          <w:sz w:val="24"/>
          <w:szCs w:val="24"/>
        </w:rPr>
        <w:t xml:space="preserve"> veremiyorum?</w:t>
      </w:r>
    </w:p>
    <w:p w:rsidR="00454881" w:rsidRPr="00FC2757" w:rsidRDefault="00454881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Yaptığınız çalışmanın hangi kategoride değerlendirileceği ko</w:t>
      </w:r>
      <w:r w:rsidR="00E7439C" w:rsidRPr="00FC2757">
        <w:rPr>
          <w:rFonts w:ascii="Times New Roman" w:hAnsi="Times New Roman" w:cs="Times New Roman"/>
          <w:sz w:val="24"/>
          <w:szCs w:val="24"/>
        </w:rPr>
        <w:t>nusundaki belirleyici unsur sizin beyanınızdır. Çalışmanız s</w:t>
      </w:r>
      <w:r w:rsidR="000740B3" w:rsidRPr="00FC2757">
        <w:rPr>
          <w:rFonts w:ascii="Times New Roman" w:hAnsi="Times New Roman" w:cs="Times New Roman"/>
          <w:sz w:val="24"/>
          <w:szCs w:val="24"/>
        </w:rPr>
        <w:t>izin beyan ettiğiniz kategoride</w:t>
      </w:r>
      <w:r w:rsidRPr="00FC2757">
        <w:rPr>
          <w:rFonts w:ascii="Times New Roman" w:hAnsi="Times New Roman" w:cs="Times New Roman"/>
          <w:sz w:val="24"/>
          <w:szCs w:val="24"/>
        </w:rPr>
        <w:t xml:space="preserve"> değerlendirilmeye alınacaktır.</w:t>
      </w:r>
    </w:p>
    <w:p w:rsidR="000740B3" w:rsidRPr="00FC2757" w:rsidRDefault="000D2BE9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2</w:t>
      </w:r>
      <w:r w:rsidR="00D251E1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0740B3" w:rsidRPr="00FC2757">
        <w:rPr>
          <w:rFonts w:ascii="Times New Roman" w:hAnsi="Times New Roman" w:cs="Times New Roman"/>
          <w:b/>
          <w:sz w:val="24"/>
          <w:szCs w:val="24"/>
        </w:rPr>
        <w:t xml:space="preserve"> Elektronik başvuruda hangi bilgiler istenecek?</w:t>
      </w:r>
    </w:p>
    <w:p w:rsidR="000740B3" w:rsidRPr="00FC2757" w:rsidRDefault="000740B3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Katılımcıların kimlik bilgileri, öğrenim/mesleki bilgilerinin yanında</w:t>
      </w:r>
    </w:p>
    <w:tbl>
      <w:tblPr>
        <w:tblStyle w:val="TabloKlavuzu"/>
        <w:tblW w:w="0" w:type="auto"/>
        <w:tblInd w:w="780" w:type="dxa"/>
        <w:tblLook w:val="04A0" w:firstRow="1" w:lastRow="0" w:firstColumn="1" w:lastColumn="0" w:noHBand="0" w:noVBand="1"/>
      </w:tblPr>
      <w:tblGrid>
        <w:gridCol w:w="4146"/>
        <w:gridCol w:w="4136"/>
      </w:tblGrid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Materyalin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MATERYALİN FOTOĞRAFI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sz w:val="24"/>
                <w:szCs w:val="24"/>
              </w:rPr>
              <w:t>ETKİNLİĞİN FOTOĞRAFI (Araç-gereç kullanılan etkinlikler için)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yetersizlik türü</w:t>
            </w:r>
          </w:p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yetersizlik türü</w:t>
            </w:r>
          </w:p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alan/ders/beceri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İlişkili olduğu alan/ders/beceri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Materyalin kullanım amacı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Etkinliğin kullanım amacı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Materyalin yapımında kullanılan malzemeler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Etkinlikte kullanılan araç-gereçler</w:t>
            </w:r>
          </w:p>
        </w:tc>
      </w:tr>
      <w:tr w:rsidR="000740B3" w:rsidRPr="00FC2757" w:rsidTr="0022601A">
        <w:tc>
          <w:tcPr>
            <w:tcW w:w="425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Eğitim ortamında uygulanma süreci</w:t>
            </w:r>
          </w:p>
        </w:tc>
        <w:tc>
          <w:tcPr>
            <w:tcW w:w="4249" w:type="dxa"/>
          </w:tcPr>
          <w:p w:rsidR="000740B3" w:rsidRPr="00FC2757" w:rsidRDefault="000740B3" w:rsidP="00BA5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57">
              <w:rPr>
                <w:rFonts w:ascii="Times New Roman" w:hAnsi="Times New Roman" w:cs="Times New Roman"/>
                <w:b/>
                <w:sz w:val="24"/>
                <w:szCs w:val="24"/>
              </w:rPr>
              <w:t>Eğitim ortamında uygulanma süreci</w:t>
            </w:r>
          </w:p>
        </w:tc>
      </w:tr>
    </w:tbl>
    <w:p w:rsidR="000740B3" w:rsidRPr="00FC2757" w:rsidRDefault="000740B3" w:rsidP="00BA5A8A">
      <w:pPr>
        <w:pStyle w:val="ListeParagraf"/>
        <w:spacing w:after="160" w:line="259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740B3" w:rsidRPr="00FC2757" w:rsidRDefault="000740B3" w:rsidP="00BA5A8A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bilgileri istenecektir.</w:t>
      </w:r>
    </w:p>
    <w:p w:rsidR="00CD4996" w:rsidRPr="00FC2757" w:rsidRDefault="00D251E1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3</w:t>
      </w:r>
      <w:r w:rsidR="00CD4996" w:rsidRPr="00FC2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19C" w:rsidRPr="00FC2757">
        <w:rPr>
          <w:rFonts w:ascii="Times New Roman" w:hAnsi="Times New Roman" w:cs="Times New Roman"/>
          <w:b/>
          <w:sz w:val="24"/>
          <w:szCs w:val="24"/>
        </w:rPr>
        <w:t>Birden fazla kişi başvuru yapa</w:t>
      </w:r>
      <w:r w:rsidR="00CD4996" w:rsidRPr="00FC2757">
        <w:rPr>
          <w:rFonts w:ascii="Times New Roman" w:hAnsi="Times New Roman" w:cs="Times New Roman"/>
          <w:b/>
          <w:sz w:val="24"/>
          <w:szCs w:val="24"/>
        </w:rPr>
        <w:t>bilir mi?</w:t>
      </w:r>
    </w:p>
    <w:p w:rsidR="00CD4996" w:rsidRPr="00FC2757" w:rsidRDefault="00B54706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birden fazla kişi başvuru yapabilir. </w:t>
      </w:r>
      <w:r w:rsidR="00CD4996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Çoklu katılım en fazla 5 ki</w:t>
      </w: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r w:rsidR="0095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oluşabilir. Çoklu katılımda </w:t>
      </w:r>
      <w:r w:rsidR="00CD4996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katılımcılar aralarında</w:t>
      </w:r>
      <w:r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>n bir temsilci belirleyerek, t</w:t>
      </w:r>
      <w:r w:rsidR="00CD4996" w:rsidRPr="00FC2757">
        <w:rPr>
          <w:rFonts w:ascii="Times New Roman" w:hAnsi="Times New Roman" w:cs="Times New Roman"/>
          <w:sz w:val="24"/>
          <w:szCs w:val="24"/>
        </w:rPr>
        <w:t>emsilci formu</w:t>
      </w:r>
      <w:r w:rsidR="00955350">
        <w:rPr>
          <w:rFonts w:ascii="Times New Roman" w:hAnsi="Times New Roman" w:cs="Times New Roman"/>
          <w:sz w:val="24"/>
          <w:szCs w:val="24"/>
        </w:rPr>
        <w:t>nu</w:t>
      </w:r>
      <w:r w:rsidRPr="00FC2757">
        <w:rPr>
          <w:rFonts w:ascii="Times New Roman" w:hAnsi="Times New Roman" w:cs="Times New Roman"/>
          <w:sz w:val="24"/>
          <w:szCs w:val="24"/>
        </w:rPr>
        <w:t xml:space="preserve"> elektronik </w:t>
      </w:r>
      <w:r w:rsidR="00526915">
        <w:rPr>
          <w:rFonts w:ascii="Times New Roman" w:hAnsi="Times New Roman" w:cs="Times New Roman"/>
          <w:sz w:val="24"/>
          <w:szCs w:val="24"/>
        </w:rPr>
        <w:t>başvuru formuna ekley</w:t>
      </w:r>
      <w:r w:rsidR="00CD4996" w:rsidRPr="00FC2757">
        <w:rPr>
          <w:rFonts w:ascii="Times New Roman" w:hAnsi="Times New Roman" w:cs="Times New Roman"/>
          <w:sz w:val="24"/>
          <w:szCs w:val="24"/>
        </w:rPr>
        <w:t>ecektir.</w:t>
      </w:r>
      <w:r w:rsidR="00AE6DF4" w:rsidRPr="00FC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F4" w:rsidRPr="00FC2757" w:rsidRDefault="00AE6DF4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4.Temsilci Formunu nereden bulabiliriz?</w:t>
      </w:r>
    </w:p>
    <w:p w:rsidR="00AE6DF4" w:rsidRPr="00FC2757" w:rsidRDefault="00880D81" w:rsidP="00BA5A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6DF4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</w:t>
        </w:r>
      </w:hyperlink>
      <w:r w:rsidR="000740B3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sitesinde </w:t>
      </w:r>
      <w:r w:rsidR="000740B3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Bağlantılar</w:t>
      </w:r>
      <w:r w:rsidR="00526915">
        <w:rPr>
          <w:rFonts w:ascii="Times New Roman" w:hAnsi="Times New Roman" w:cs="Times New Roman"/>
          <w:color w:val="000000"/>
          <w:sz w:val="24"/>
          <w:szCs w:val="24"/>
        </w:rPr>
        <w:t xml:space="preserve"> bölümünde </w:t>
      </w:r>
      <w:r w:rsidR="000740B3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Materyal ve Etkinlik Yarışması</w:t>
      </w:r>
      <w:r w:rsidR="00526915">
        <w:rPr>
          <w:rFonts w:ascii="Times New Roman" w:hAnsi="Times New Roman" w:cs="Times New Roman"/>
          <w:color w:val="000000"/>
          <w:sz w:val="24"/>
          <w:szCs w:val="24"/>
        </w:rPr>
        <w:t xml:space="preserve"> sekmesin</w:t>
      </w:r>
      <w:r w:rsidR="000740B3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E6DF4" w:rsidRPr="00FC2757">
        <w:rPr>
          <w:rFonts w:ascii="Times New Roman" w:hAnsi="Times New Roman" w:cs="Times New Roman"/>
          <w:color w:val="000000"/>
          <w:sz w:val="24"/>
          <w:szCs w:val="24"/>
        </w:rPr>
        <w:t>ya da aşağıda verilen linke tıklayarak temsilci formuna ulaşabilirsiniz.</w:t>
      </w:r>
    </w:p>
    <w:p w:rsidR="00AE6DF4" w:rsidRPr="00FC2757" w:rsidRDefault="00AE6DF4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color w:val="000000"/>
          <w:sz w:val="24"/>
          <w:szCs w:val="24"/>
        </w:rPr>
        <w:t>http://orgm.meb.gov.tr/www/fikirler-yarissin-engeller-asilsin-2-ozel-egitim-materyal-ve-etkinlik-yarismasi-kilavuzu-yayimlandi/icerik/839</w:t>
      </w:r>
    </w:p>
    <w:p w:rsidR="000D2BE9" w:rsidRPr="00FC2757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 Etkinlik</w:t>
      </w:r>
      <w:r w:rsidR="00B54706" w:rsidRPr="00FC2757">
        <w:rPr>
          <w:rFonts w:ascii="Times New Roman" w:hAnsi="Times New Roman" w:cs="Times New Roman"/>
          <w:b/>
          <w:sz w:val="24"/>
          <w:szCs w:val="24"/>
        </w:rPr>
        <w:t xml:space="preserve"> için örnek uygulama videosu çekecek miyiz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?</w:t>
      </w:r>
    </w:p>
    <w:p w:rsidR="009D05DF" w:rsidRDefault="009D05DF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Etkinlik </w:t>
      </w:r>
      <w:r w:rsidR="00526915">
        <w:rPr>
          <w:rFonts w:ascii="Times New Roman" w:hAnsi="Times New Roman" w:cs="Times New Roman"/>
          <w:sz w:val="24"/>
          <w:szCs w:val="24"/>
        </w:rPr>
        <w:t>uygula</w:t>
      </w:r>
      <w:r w:rsidR="000D2BE9" w:rsidRPr="00FC2757">
        <w:rPr>
          <w:rFonts w:ascii="Times New Roman" w:hAnsi="Times New Roman" w:cs="Times New Roman"/>
          <w:sz w:val="24"/>
          <w:szCs w:val="24"/>
        </w:rPr>
        <w:t>masının videosu</w:t>
      </w:r>
      <w:r w:rsidRPr="00FC2757">
        <w:rPr>
          <w:rFonts w:ascii="Times New Roman" w:hAnsi="Times New Roman" w:cs="Times New Roman"/>
          <w:sz w:val="24"/>
          <w:szCs w:val="24"/>
        </w:rPr>
        <w:t xml:space="preserve"> mutlaka</w:t>
      </w:r>
      <w:r w:rsidR="000D2BE9" w:rsidRPr="00FC2757">
        <w:rPr>
          <w:rFonts w:ascii="Times New Roman" w:hAnsi="Times New Roman" w:cs="Times New Roman"/>
          <w:sz w:val="24"/>
          <w:szCs w:val="24"/>
        </w:rPr>
        <w:t xml:space="preserve"> çekilmelidir. </w:t>
      </w:r>
    </w:p>
    <w:p w:rsid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D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AA">
        <w:rPr>
          <w:rFonts w:ascii="Times New Roman" w:hAnsi="Times New Roman" w:cs="Times New Roman"/>
          <w:b/>
          <w:sz w:val="24"/>
          <w:szCs w:val="24"/>
        </w:rPr>
        <w:t>Geliştirdiğim etkinlikte herhangi bir materyal kullanmadım sadece</w:t>
      </w:r>
      <w:r>
        <w:rPr>
          <w:rFonts w:ascii="Times New Roman" w:hAnsi="Times New Roman" w:cs="Times New Roman"/>
          <w:b/>
          <w:sz w:val="24"/>
          <w:szCs w:val="24"/>
        </w:rPr>
        <w:t xml:space="preserve"> elektronik başvuru yapmam yeterli mi</w:t>
      </w:r>
      <w:r w:rsidR="00526915">
        <w:rPr>
          <w:rFonts w:ascii="Times New Roman" w:hAnsi="Times New Roman" w:cs="Times New Roman"/>
          <w:b/>
          <w:sz w:val="24"/>
          <w:szCs w:val="24"/>
        </w:rPr>
        <w:t>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946D0" w:rsidRP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D0">
        <w:rPr>
          <w:rFonts w:ascii="Times New Roman" w:hAnsi="Times New Roman" w:cs="Times New Roman"/>
          <w:sz w:val="24"/>
          <w:szCs w:val="24"/>
        </w:rPr>
        <w:t>Hayır yeterli değil</w:t>
      </w:r>
      <w:r w:rsidR="00526915">
        <w:rPr>
          <w:rFonts w:ascii="Times New Roman" w:hAnsi="Times New Roman" w:cs="Times New Roman"/>
          <w:sz w:val="24"/>
          <w:szCs w:val="24"/>
        </w:rPr>
        <w:t>dir</w:t>
      </w:r>
      <w:r w:rsidRPr="00D946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Elektronik başvuru sırasında verilen </w:t>
      </w:r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 xml:space="preserve">kodu etkinlik uygulama videosunu kaydettiğiniz </w:t>
      </w:r>
      <w:proofErr w:type="spellStart"/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proofErr w:type="spellEnd"/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/CD üzerine yapıştırarak</w:t>
      </w:r>
      <w:r>
        <w:rPr>
          <w:rFonts w:ascii="Times New Roman" w:hAnsi="Times New Roman" w:cs="Times New Roman"/>
          <w:sz w:val="24"/>
          <w:szCs w:val="24"/>
        </w:rPr>
        <w:t xml:space="preserve"> kılavuzda verilen adrese göndermeniz gerekmektedir. </w:t>
      </w:r>
      <w:r w:rsidR="00526915" w:rsidRPr="00526915">
        <w:rPr>
          <w:rFonts w:ascii="Times New Roman" w:hAnsi="Times New Roman" w:cs="Times New Roman"/>
          <w:b/>
          <w:sz w:val="24"/>
          <w:szCs w:val="24"/>
          <w:u w:val="single"/>
        </w:rPr>
        <w:t>Kodu ile birlikte u</w:t>
      </w:r>
      <w:r w:rsidRPr="00526915">
        <w:rPr>
          <w:rFonts w:ascii="Times New Roman" w:hAnsi="Times New Roman" w:cs="Times New Roman"/>
          <w:b/>
          <w:sz w:val="24"/>
          <w:szCs w:val="24"/>
          <w:u w:val="single"/>
        </w:rPr>
        <w:t>ygulama</w:t>
      </w:r>
      <w:r w:rsidRPr="00D94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videosu  gönderilmeyen etkinlikler değerlendirilmeye alınmayacaktır.</w:t>
      </w:r>
    </w:p>
    <w:p w:rsidR="00D946D0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6D0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BE9" w:rsidRPr="00FC2757" w:rsidRDefault="00D946D0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.Videoları çekerken öğrencilerin yüzlerinin görülmesinin sakıncası var mı</w:t>
      </w:r>
      <w:r w:rsidR="00526915">
        <w:rPr>
          <w:rFonts w:ascii="Times New Roman" w:hAnsi="Times New Roman" w:cs="Times New Roman"/>
          <w:b/>
          <w:sz w:val="24"/>
          <w:szCs w:val="24"/>
        </w:rPr>
        <w:t>dır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?</w:t>
      </w:r>
    </w:p>
    <w:p w:rsidR="000D2BE9" w:rsidRPr="00FC2757" w:rsidRDefault="00FA70A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Öğrencilerin yüzlerinin görünmesinin sakıncası yoktur.  </w:t>
      </w:r>
      <w:r w:rsidR="000D2BE9" w:rsidRPr="00FC2757">
        <w:rPr>
          <w:rFonts w:ascii="Times New Roman" w:hAnsi="Times New Roman" w:cs="Times New Roman"/>
          <w:sz w:val="24"/>
          <w:szCs w:val="24"/>
        </w:rPr>
        <w:t>Bu videolar sadece ilgili komisyon üyeleri tarafından görülecek</w:t>
      </w:r>
      <w:r w:rsidR="009D05DF" w:rsidRPr="00FC2757">
        <w:rPr>
          <w:rFonts w:ascii="Times New Roman" w:hAnsi="Times New Roman" w:cs="Times New Roman"/>
          <w:sz w:val="24"/>
          <w:szCs w:val="24"/>
        </w:rPr>
        <w:t xml:space="preserve">tir. </w:t>
      </w:r>
      <w:r w:rsidR="000D2BE9" w:rsidRPr="00FC2757">
        <w:rPr>
          <w:rFonts w:ascii="Times New Roman" w:hAnsi="Times New Roman" w:cs="Times New Roman"/>
          <w:sz w:val="24"/>
          <w:szCs w:val="24"/>
        </w:rPr>
        <w:t>Gönderilen videoların herhangi bir şekilde internet ortamında</w:t>
      </w:r>
      <w:r w:rsidR="00526915">
        <w:rPr>
          <w:rFonts w:ascii="Times New Roman" w:hAnsi="Times New Roman" w:cs="Times New Roman"/>
          <w:sz w:val="24"/>
          <w:szCs w:val="24"/>
        </w:rPr>
        <w:t xml:space="preserve"> ya da sosyal medyada yayınlanması söz konusu olmayacaktır</w:t>
      </w:r>
      <w:r w:rsidR="000D2BE9" w:rsidRPr="00FC2757">
        <w:rPr>
          <w:rFonts w:ascii="Times New Roman" w:hAnsi="Times New Roman" w:cs="Times New Roman"/>
          <w:sz w:val="24"/>
          <w:szCs w:val="24"/>
        </w:rPr>
        <w:t>.</w:t>
      </w:r>
    </w:p>
    <w:p w:rsidR="000740B3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8</w:t>
      </w:r>
      <w:r w:rsidR="000D2BE9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504079"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B3" w:rsidRPr="00FC2757">
        <w:rPr>
          <w:rFonts w:ascii="Times New Roman" w:hAnsi="Times New Roman" w:cs="Times New Roman"/>
          <w:b/>
          <w:sz w:val="24"/>
          <w:szCs w:val="24"/>
        </w:rPr>
        <w:t>Her iki kategoriden de başvuru yapabilir miyim?</w:t>
      </w:r>
    </w:p>
    <w:p w:rsidR="000740B3" w:rsidRPr="00FC2757" w:rsidRDefault="00526915" w:rsidP="00BA5A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 hem  “materyal” </w:t>
      </w:r>
      <w:r w:rsidR="000740B3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de “etkinlik” kategorisine başvuru yapabilirler. Her kategoriden </w:t>
      </w:r>
      <w:r w:rsidR="000740B3" w:rsidRPr="00FC27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 fazla bir</w:t>
      </w:r>
      <w:r w:rsidR="000740B3" w:rsidRPr="00FC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ürün ile yarışmaya katılabilirler ancak </w:t>
      </w:r>
      <w:r w:rsidR="000740B3" w:rsidRPr="00FC2757">
        <w:rPr>
          <w:rFonts w:ascii="Times New Roman" w:hAnsi="Times New Roman" w:cs="Times New Roman"/>
          <w:sz w:val="24"/>
          <w:szCs w:val="24"/>
        </w:rPr>
        <w:t xml:space="preserve">aynı ürünü kullanarak </w:t>
      </w:r>
      <w:r w:rsidR="00BA5A8A">
        <w:rPr>
          <w:rFonts w:ascii="Times New Roman" w:hAnsi="Times New Roman" w:cs="Times New Roman"/>
          <w:sz w:val="24"/>
          <w:szCs w:val="24"/>
        </w:rPr>
        <w:t xml:space="preserve">hem </w:t>
      </w:r>
      <w:r w:rsidR="000740B3" w:rsidRPr="00FC2757">
        <w:rPr>
          <w:rFonts w:ascii="Times New Roman" w:hAnsi="Times New Roman" w:cs="Times New Roman"/>
          <w:sz w:val="24"/>
          <w:szCs w:val="24"/>
        </w:rPr>
        <w:t xml:space="preserve">materyal  hem etkinlik kategorisinden başvuru </w:t>
      </w:r>
      <w:r w:rsidR="000740B3" w:rsidRPr="00FC2757">
        <w:rPr>
          <w:rFonts w:ascii="Times New Roman" w:hAnsi="Times New Roman" w:cs="Times New Roman"/>
          <w:b/>
          <w:sz w:val="24"/>
          <w:szCs w:val="24"/>
          <w:u w:val="single"/>
        </w:rPr>
        <w:t>yapamazlar.</w:t>
      </w:r>
    </w:p>
    <w:p w:rsidR="00454881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9</w:t>
      </w:r>
      <w:r w:rsidR="00124B15" w:rsidRPr="00FC2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Mat</w:t>
      </w:r>
      <w:r w:rsidR="00FA70A2" w:rsidRPr="00FC2757">
        <w:rPr>
          <w:rFonts w:ascii="Times New Roman" w:hAnsi="Times New Roman" w:cs="Times New Roman"/>
          <w:b/>
          <w:sz w:val="24"/>
          <w:szCs w:val="24"/>
        </w:rPr>
        <w:t xml:space="preserve">eryalimi/Etkinliğimi postalarken/teslim ederken 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elektronik başvuruda verilen kod numarasını yazmayı unuttum.</w:t>
      </w:r>
    </w:p>
    <w:p w:rsidR="00124B15" w:rsidRPr="00FC2757" w:rsidRDefault="00124B15" w:rsidP="00BA5A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Gönderdiği ürünün üzerinde elektronik başvuru sırasında verilen kod numarası bulunmayan başvuru sahibinin ürünü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(materyal/etkinlik) değerlendirmeye alınmayacaktır.</w:t>
      </w:r>
    </w:p>
    <w:p w:rsidR="00936D87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10</w:t>
      </w:r>
      <w:r w:rsidR="00936D87" w:rsidRPr="00FC2757">
        <w:rPr>
          <w:rFonts w:ascii="Times New Roman" w:hAnsi="Times New Roman" w:cs="Times New Roman"/>
          <w:b/>
          <w:sz w:val="24"/>
          <w:szCs w:val="24"/>
        </w:rPr>
        <w:t>. Tanıtım ve uygulama videosunu göndermeyi unuttum.</w:t>
      </w:r>
    </w:p>
    <w:p w:rsidR="00936D87" w:rsidRPr="00FC2757" w:rsidRDefault="00936D87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 xml:space="preserve">Tanıtım ve uygulama videoları gönderilmeyen materyal/etkinlikler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değerlendirmeye alınmayacaktır</w:t>
      </w:r>
      <w:r w:rsidRPr="00FC2757">
        <w:rPr>
          <w:rFonts w:ascii="Times New Roman" w:hAnsi="Times New Roman" w:cs="Times New Roman"/>
          <w:sz w:val="24"/>
          <w:szCs w:val="24"/>
        </w:rPr>
        <w:t>.</w:t>
      </w:r>
    </w:p>
    <w:p w:rsidR="00ED669A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11</w:t>
      </w:r>
      <w:r w:rsidR="00ED669A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ED669A" w:rsidRPr="00FC2757">
        <w:rPr>
          <w:rFonts w:ascii="Times New Roman" w:hAnsi="Times New Roman" w:cs="Times New Roman"/>
          <w:sz w:val="24"/>
          <w:szCs w:val="24"/>
        </w:rPr>
        <w:t xml:space="preserve"> </w:t>
      </w:r>
      <w:r w:rsidR="00ED669A" w:rsidRPr="00FC2757">
        <w:rPr>
          <w:rFonts w:ascii="Times New Roman" w:hAnsi="Times New Roman" w:cs="Times New Roman"/>
          <w:b/>
          <w:sz w:val="24"/>
          <w:szCs w:val="24"/>
        </w:rPr>
        <w:t>Materyalimi/Etkinliğimi elden teslim edebilir miyim?</w:t>
      </w:r>
    </w:p>
    <w:p w:rsidR="00ED669A" w:rsidRPr="00FC2757" w:rsidRDefault="0052038B" w:rsidP="00BA5A8A">
      <w:pPr>
        <w:pStyle w:val="Default"/>
        <w:jc w:val="both"/>
        <w:rPr>
          <w:color w:val="auto"/>
        </w:rPr>
      </w:pPr>
      <w:r w:rsidRPr="00FC2757">
        <w:rPr>
          <w:b/>
          <w:color w:val="auto"/>
          <w:u w:val="single"/>
        </w:rPr>
        <w:t>Elektronik başvuru yapılmak kaydıyla</w:t>
      </w:r>
      <w:r w:rsidRPr="00FC2757">
        <w:rPr>
          <w:color w:val="auto"/>
        </w:rPr>
        <w:t xml:space="preserve"> materyal/etkinliğinizi 02 Mayıs-14 Haziran 2017 tarihleri arasında Çağdaş Özel Eğitim İş Uygulama Merkezi (Okulu) Örnek Mah. Hızır Reis Cad. No.1 Posta Kodu 06090 Altındağ/ANKARA adresine </w:t>
      </w:r>
      <w:r w:rsidR="00ED669A" w:rsidRPr="00FC2757">
        <w:rPr>
          <w:color w:val="auto"/>
        </w:rPr>
        <w:t>tutanak karşılığı teslim edebilirsiniz.</w:t>
      </w:r>
    </w:p>
    <w:p w:rsidR="0052038B" w:rsidRPr="00FC2757" w:rsidRDefault="0052038B" w:rsidP="00BA5A8A">
      <w:pPr>
        <w:pStyle w:val="Default"/>
        <w:jc w:val="both"/>
        <w:rPr>
          <w:color w:val="auto"/>
        </w:rPr>
      </w:pPr>
    </w:p>
    <w:p w:rsidR="00936D87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12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>. Materyal/Etkinliğimi belirtilen adrese gönderdim ama elektronik başvurumu yapmadım.</w:t>
      </w:r>
    </w:p>
    <w:p w:rsidR="0052038B" w:rsidRPr="00FC2757" w:rsidRDefault="0052038B" w:rsidP="00BA5A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757">
        <w:rPr>
          <w:rFonts w:ascii="Times New Roman" w:hAnsi="Times New Roman" w:cs="Times New Roman"/>
          <w:sz w:val="24"/>
          <w:szCs w:val="24"/>
        </w:rPr>
        <w:t>Elektronik başvurusu olmayan ürünler</w:t>
      </w:r>
      <w:r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57">
        <w:rPr>
          <w:rFonts w:ascii="Times New Roman" w:hAnsi="Times New Roman" w:cs="Times New Roman"/>
          <w:b/>
          <w:sz w:val="24"/>
          <w:szCs w:val="24"/>
          <w:u w:val="single"/>
        </w:rPr>
        <w:t>kesinlikle değerlendirmeye alınmayacaktır.</w:t>
      </w:r>
    </w:p>
    <w:p w:rsidR="0052038B" w:rsidRPr="00FC2757" w:rsidRDefault="00AE6DF4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13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3C4E44">
        <w:rPr>
          <w:rFonts w:ascii="Times New Roman" w:hAnsi="Times New Roman" w:cs="Times New Roman"/>
          <w:b/>
          <w:sz w:val="24"/>
          <w:szCs w:val="24"/>
        </w:rPr>
        <w:t xml:space="preserve"> 2016’da yapılan I. Özel Eğitim Materyal ve Etkinlik yarışmasında üst kurula geçen</w:t>
      </w:r>
      <w:r w:rsidR="0052038B" w:rsidRPr="00FC2757">
        <w:rPr>
          <w:rFonts w:ascii="Times New Roman" w:hAnsi="Times New Roman" w:cs="Times New Roman"/>
          <w:b/>
          <w:sz w:val="24"/>
          <w:szCs w:val="24"/>
        </w:rPr>
        <w:t xml:space="preserve"> materyallere nereden ulaşabilirim?</w:t>
      </w:r>
    </w:p>
    <w:p w:rsidR="00FA70A2" w:rsidRPr="00FC2757" w:rsidRDefault="00FA70A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Özel Eğitim ve Rehberlik Hizmetleri Genel Müdürlüğü</w:t>
      </w:r>
      <w:r w:rsidR="00526915">
        <w:rPr>
          <w:rFonts w:ascii="Times New Roman" w:hAnsi="Times New Roman" w:cs="Times New Roman"/>
          <w:sz w:val="24"/>
          <w:szCs w:val="24"/>
        </w:rPr>
        <w:t xml:space="preserve"> internet sitesinde yayımlanan I</w:t>
      </w:r>
      <w:r w:rsidRPr="00FC2757">
        <w:rPr>
          <w:rFonts w:ascii="Times New Roman" w:hAnsi="Times New Roman" w:cs="Times New Roman"/>
          <w:sz w:val="24"/>
          <w:szCs w:val="24"/>
        </w:rPr>
        <w:t xml:space="preserve">. Özel Eğitim Materyal ve Etkinlik Yarışması Kataloğundan yararlanabilirsiniz. </w:t>
      </w:r>
    </w:p>
    <w:p w:rsidR="00FA70A2" w:rsidRPr="00FC2757" w:rsidRDefault="00880D81" w:rsidP="00BA5A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0A2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</w:t>
        </w:r>
      </w:hyperlink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sitesine girerek </w:t>
      </w:r>
      <w:r w:rsidR="00FA70A2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Arama</w:t>
      </w:r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bölümüne </w:t>
      </w:r>
      <w:r w:rsidR="00FA70A2" w:rsidRPr="00526915">
        <w:rPr>
          <w:rFonts w:ascii="Times New Roman" w:hAnsi="Times New Roman" w:cs="Times New Roman"/>
          <w:b/>
          <w:color w:val="000000"/>
          <w:sz w:val="24"/>
          <w:szCs w:val="24"/>
        </w:rPr>
        <w:t>“katalog”</w:t>
      </w:r>
      <w:r w:rsidR="00FA70A2" w:rsidRPr="00FC2757">
        <w:rPr>
          <w:rFonts w:ascii="Times New Roman" w:hAnsi="Times New Roman" w:cs="Times New Roman"/>
          <w:color w:val="000000"/>
          <w:sz w:val="24"/>
          <w:szCs w:val="24"/>
        </w:rPr>
        <w:t xml:space="preserve"> yazdığınızda ya da aşağıda verilen linke tıklayarak kataloğa ulaşabilirsiniz.</w:t>
      </w:r>
    </w:p>
    <w:p w:rsidR="0052038B" w:rsidRPr="00FC2757" w:rsidRDefault="00880D81" w:rsidP="00BA5A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A70A2" w:rsidRPr="00FC2757">
          <w:rPr>
            <w:rStyle w:val="Kpr"/>
            <w:rFonts w:ascii="Times New Roman" w:hAnsi="Times New Roman" w:cs="Times New Roman"/>
            <w:sz w:val="24"/>
            <w:szCs w:val="24"/>
          </w:rPr>
          <w:t>http://orgm.meb.gov.tr/www/1-ozel-egitim-materyal-ve-etkinlik-yarismasi-katalogu-yayimlandi/icerik/822</w:t>
        </w:r>
      </w:hyperlink>
    </w:p>
    <w:p w:rsidR="00FA70A2" w:rsidRPr="00FC2757" w:rsidRDefault="00FA70A2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57">
        <w:rPr>
          <w:rFonts w:ascii="Times New Roman" w:hAnsi="Times New Roman" w:cs="Times New Roman"/>
          <w:b/>
          <w:sz w:val="24"/>
          <w:szCs w:val="24"/>
        </w:rPr>
        <w:t>1</w:t>
      </w:r>
      <w:r w:rsidR="00AE6DF4" w:rsidRPr="00FC2757">
        <w:rPr>
          <w:rFonts w:ascii="Times New Roman" w:hAnsi="Times New Roman" w:cs="Times New Roman"/>
          <w:b/>
          <w:sz w:val="24"/>
          <w:szCs w:val="24"/>
        </w:rPr>
        <w:t>4</w:t>
      </w:r>
      <w:r w:rsidRPr="00FC2757">
        <w:rPr>
          <w:rFonts w:ascii="Times New Roman" w:hAnsi="Times New Roman" w:cs="Times New Roman"/>
          <w:b/>
          <w:sz w:val="24"/>
          <w:szCs w:val="24"/>
        </w:rPr>
        <w:t>.</w:t>
      </w:r>
      <w:r w:rsidR="00A44942" w:rsidRPr="00FC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C8" w:rsidRPr="00FC2757">
        <w:rPr>
          <w:rFonts w:ascii="Times New Roman" w:hAnsi="Times New Roman" w:cs="Times New Roman"/>
          <w:b/>
          <w:sz w:val="24"/>
          <w:szCs w:val="24"/>
        </w:rPr>
        <w:t xml:space="preserve">Elektronik başvurumu yaptım ama materyalimi/etkinliğimi </w:t>
      </w:r>
      <w:r w:rsidR="007F2F77" w:rsidRPr="00FC2757">
        <w:rPr>
          <w:rFonts w:ascii="Times New Roman" w:hAnsi="Times New Roman" w:cs="Times New Roman"/>
          <w:b/>
          <w:sz w:val="24"/>
          <w:szCs w:val="24"/>
        </w:rPr>
        <w:t xml:space="preserve"> 14 Temmuz 2017’den sonra gönderdim.</w:t>
      </w:r>
      <w:r w:rsidR="003C4E44">
        <w:rPr>
          <w:rFonts w:ascii="Times New Roman" w:hAnsi="Times New Roman" w:cs="Times New Roman"/>
          <w:b/>
          <w:sz w:val="24"/>
          <w:szCs w:val="24"/>
        </w:rPr>
        <w:t xml:space="preserve"> Materyalim/etkinliğim değerlendirmeye alınır mı?</w:t>
      </w:r>
    </w:p>
    <w:p w:rsidR="00403C8F" w:rsidRPr="00FC2757" w:rsidRDefault="007F2F77" w:rsidP="00BA5A8A">
      <w:pPr>
        <w:pStyle w:val="Default"/>
        <w:jc w:val="both"/>
      </w:pPr>
      <w:r w:rsidRPr="00FC2757">
        <w:lastRenderedPageBreak/>
        <w:t xml:space="preserve">Elektronik başvurusu yapılan materyal veya etkinlikler </w:t>
      </w:r>
      <w:r w:rsidRPr="00FC2757">
        <w:rPr>
          <w:b/>
        </w:rPr>
        <w:t>02 Mayıs-14 Temmuz 2017</w:t>
      </w:r>
      <w:r w:rsidRPr="00FC2757">
        <w:t xml:space="preserve"> tarihleri arasında gönderilmediği takdirde</w:t>
      </w:r>
      <w:r w:rsidR="003C4E44">
        <w:t xml:space="preserve"> </w:t>
      </w:r>
      <w:r w:rsidR="003C4E44" w:rsidRPr="003C4E44">
        <w:rPr>
          <w:b/>
          <w:u w:val="single"/>
        </w:rPr>
        <w:t>değerlendirmeye alınmayacaktır</w:t>
      </w:r>
      <w:r w:rsidRPr="003C4E44">
        <w:rPr>
          <w:b/>
          <w:u w:val="single"/>
        </w:rPr>
        <w:t>.</w:t>
      </w:r>
      <w:r w:rsidRPr="00FC2757">
        <w:rPr>
          <w:b/>
          <w:u w:val="single"/>
        </w:rPr>
        <w:t xml:space="preserve"> </w:t>
      </w:r>
      <w:r w:rsidR="00403C8F" w:rsidRPr="00FC2757">
        <w:t xml:space="preserve"> Posta ve kargodan kaynaklı kayıp ve gecikmelerden Genel Müdürlüğümüz sorumlu değildir. </w:t>
      </w:r>
    </w:p>
    <w:p w:rsidR="007F2F77" w:rsidRPr="00FC2757" w:rsidRDefault="007F2F77" w:rsidP="00BA5A8A">
      <w:pPr>
        <w:pStyle w:val="Default"/>
        <w:jc w:val="both"/>
        <w:rPr>
          <w:b/>
          <w:u w:val="single"/>
        </w:rPr>
      </w:pPr>
    </w:p>
    <w:p w:rsidR="00403C8F" w:rsidRPr="00FC2757" w:rsidRDefault="00403C8F" w:rsidP="00BA5A8A">
      <w:pPr>
        <w:pStyle w:val="Default"/>
        <w:jc w:val="both"/>
        <w:rPr>
          <w:b/>
        </w:rPr>
      </w:pPr>
      <w:r w:rsidRPr="00FC2757">
        <w:rPr>
          <w:b/>
        </w:rPr>
        <w:t>15.  Hangi kargo firması ile gönderebilirim? Kargo ücretini kim karşılayacak?</w:t>
      </w:r>
    </w:p>
    <w:p w:rsidR="00403C8F" w:rsidRPr="00FC2757" w:rsidRDefault="00403C8F" w:rsidP="00BA5A8A">
      <w:pPr>
        <w:pStyle w:val="Default"/>
        <w:jc w:val="both"/>
      </w:pPr>
    </w:p>
    <w:p w:rsidR="00403C8F" w:rsidRPr="00FC2757" w:rsidRDefault="000740B3" w:rsidP="00BA5A8A">
      <w:pPr>
        <w:pStyle w:val="Default"/>
        <w:jc w:val="both"/>
      </w:pPr>
      <w:r w:rsidRPr="00FC2757">
        <w:t>Herhangi bir kargo</w:t>
      </w:r>
      <w:r w:rsidR="00403C8F" w:rsidRPr="00FC2757">
        <w:t xml:space="preserve"> firması ile materyalinizi postalayabilirsiniz.  Kargo ücreti başvuru sahibi tarafından ödenecektir. Karşıdan</w:t>
      </w:r>
      <w:r w:rsidR="00BA5A8A">
        <w:t xml:space="preserve"> (Genel Müdürlüğümüzden)</w:t>
      </w:r>
      <w:r w:rsidR="00403C8F" w:rsidRPr="00FC2757">
        <w:t xml:space="preserve"> ödemeli kargolar kesinlikle teslim alınmayacaktır. </w:t>
      </w:r>
    </w:p>
    <w:p w:rsidR="00335B43" w:rsidRPr="00FC2757" w:rsidRDefault="00335B43" w:rsidP="00BA5A8A">
      <w:pPr>
        <w:pStyle w:val="Default"/>
        <w:jc w:val="both"/>
        <w:rPr>
          <w:b/>
        </w:rPr>
      </w:pPr>
    </w:p>
    <w:p w:rsidR="00403C8F" w:rsidRPr="00FC2757" w:rsidRDefault="00403C8F" w:rsidP="00BA5A8A">
      <w:pPr>
        <w:pStyle w:val="Default"/>
        <w:jc w:val="both"/>
        <w:rPr>
          <w:b/>
        </w:rPr>
      </w:pPr>
      <w:r w:rsidRPr="00FC2757">
        <w:rPr>
          <w:b/>
        </w:rPr>
        <w:t>16.</w:t>
      </w:r>
      <w:r w:rsidR="008A108F" w:rsidRPr="00FC2757">
        <w:rPr>
          <w:b/>
        </w:rPr>
        <w:t>Gönderdiğim materyali geri alabilecek miyim?</w:t>
      </w:r>
    </w:p>
    <w:p w:rsidR="00335B43" w:rsidRPr="00FC2757" w:rsidRDefault="00335B43" w:rsidP="00BA5A8A">
      <w:pPr>
        <w:pStyle w:val="Default"/>
        <w:jc w:val="both"/>
      </w:pPr>
    </w:p>
    <w:p w:rsidR="008A108F" w:rsidRPr="00FC2757" w:rsidRDefault="00335B43" w:rsidP="00BA5A8A">
      <w:pPr>
        <w:pStyle w:val="Default"/>
        <w:spacing w:after="67"/>
        <w:jc w:val="both"/>
        <w:rPr>
          <w:b/>
        </w:rPr>
      </w:pPr>
      <w:r w:rsidRPr="00FC2757">
        <w:t>Elektronik başvuru sırasında iade talebi</w:t>
      </w:r>
      <w:r w:rsidR="00566CEF" w:rsidRPr="00FC2757">
        <w:t>nde bulunulan</w:t>
      </w:r>
      <w:r w:rsidRPr="00FC2757">
        <w:t xml:space="preserve"> </w:t>
      </w:r>
      <w:r w:rsidR="00566CEF" w:rsidRPr="00FC2757">
        <w:t xml:space="preserve">ve değerlendirme sonucu </w:t>
      </w:r>
      <w:r w:rsidR="00566CEF" w:rsidRPr="00FC2757">
        <w:rPr>
          <w:b/>
          <w:u w:val="single"/>
        </w:rPr>
        <w:t>üst komisyona geçmeyen</w:t>
      </w:r>
      <w:r w:rsidR="00566CEF" w:rsidRPr="00FC2757">
        <w:t xml:space="preserve"> ürünler</w:t>
      </w:r>
      <w:r w:rsidRPr="00FC2757">
        <w:t xml:space="preserve"> </w:t>
      </w:r>
      <w:r w:rsidR="00BA5A8A">
        <w:rPr>
          <w:b/>
          <w:bCs/>
          <w:u w:val="single"/>
        </w:rPr>
        <w:t>gönderim bedeli</w:t>
      </w:r>
      <w:r w:rsidRPr="00FC2757">
        <w:rPr>
          <w:b/>
          <w:bCs/>
          <w:u w:val="single"/>
        </w:rPr>
        <w:t xml:space="preserve"> alıcı tarafından ödenmesi</w:t>
      </w:r>
      <w:r w:rsidRPr="00FC2757">
        <w:rPr>
          <w:b/>
          <w:bCs/>
        </w:rPr>
        <w:t xml:space="preserve"> </w:t>
      </w:r>
      <w:r w:rsidRPr="00FC2757">
        <w:t xml:space="preserve">koşuluyla iade edilecektir. </w:t>
      </w:r>
      <w:r w:rsidR="00566CEF" w:rsidRPr="00FC2757">
        <w:t>İade işlemlerine yarışma sonuçlandıktan sonra başlanacaktır.</w:t>
      </w:r>
    </w:p>
    <w:p w:rsidR="00403C8F" w:rsidRPr="00FC2757" w:rsidRDefault="00403C8F" w:rsidP="00BA5A8A">
      <w:pPr>
        <w:pStyle w:val="Default"/>
        <w:jc w:val="both"/>
        <w:rPr>
          <w:b/>
        </w:rPr>
      </w:pPr>
    </w:p>
    <w:p w:rsidR="00FE55C1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>17.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 xml:space="preserve"> Çoklu katılımla yarışmaya baş</w:t>
      </w:r>
      <w:r w:rsidR="003C4E44">
        <w:rPr>
          <w:rFonts w:ascii="Times New Roman" w:hAnsi="Times New Roman" w:cs="Times New Roman"/>
          <w:b/>
          <w:sz w:val="24"/>
          <w:szCs w:val="24"/>
        </w:rPr>
        <w:t>vurduk, dereceye girdiğimiz takd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irde para ödülü kime verilecek?</w:t>
      </w:r>
    </w:p>
    <w:p w:rsidR="00FE55C1" w:rsidRPr="00FE55C1" w:rsidRDefault="00BF00DA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Çoklu katılımla başvurulan ürün dereceye girdiği takdirde</w:t>
      </w:r>
      <w:r w:rsid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427307" w:rsidRPr="00BA5A8A">
        <w:rPr>
          <w:rFonts w:ascii="Times New Roman" w:hAnsi="Times New Roman" w:cs="Times New Roman"/>
          <w:b/>
          <w:sz w:val="24"/>
          <w:szCs w:val="24"/>
        </w:rPr>
        <w:t>para ödülü</w:t>
      </w:r>
      <w:r w:rsidR="00DC552C">
        <w:rPr>
          <w:rFonts w:ascii="Times New Roman" w:hAnsi="Times New Roman" w:cs="Times New Roman"/>
          <w:sz w:val="24"/>
          <w:szCs w:val="24"/>
        </w:rPr>
        <w:t xml:space="preserve"> 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 xml:space="preserve"> katılımcılar</w:t>
      </w:r>
      <w:r w:rsidR="00B1421C">
        <w:rPr>
          <w:rFonts w:ascii="Times New Roman" w:hAnsi="Times New Roman" w:cs="Times New Roman"/>
          <w:b/>
          <w:sz w:val="24"/>
          <w:szCs w:val="24"/>
        </w:rPr>
        <w:t>ın belirlediği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 xml:space="preserve"> ve elektro</w:t>
      </w:r>
      <w:r w:rsidR="00427307" w:rsidRPr="00427307">
        <w:rPr>
          <w:rFonts w:ascii="Times New Roman" w:hAnsi="Times New Roman" w:cs="Times New Roman"/>
          <w:b/>
          <w:sz w:val="24"/>
          <w:szCs w:val="24"/>
        </w:rPr>
        <w:t>nik başvuru sırasında belgelenen</w:t>
      </w:r>
      <w:r w:rsidR="00427307">
        <w:rPr>
          <w:rFonts w:ascii="Times New Roman" w:hAnsi="Times New Roman" w:cs="Times New Roman"/>
          <w:b/>
          <w:sz w:val="24"/>
          <w:szCs w:val="24"/>
        </w:rPr>
        <w:t xml:space="preserve"> temsilciye verilecektir</w:t>
      </w:r>
      <w:r w:rsidR="00DC552C" w:rsidRPr="00427307">
        <w:rPr>
          <w:rFonts w:ascii="Times New Roman" w:hAnsi="Times New Roman" w:cs="Times New Roman"/>
          <w:b/>
          <w:sz w:val="24"/>
          <w:szCs w:val="24"/>
        </w:rPr>
        <w:t>.</w:t>
      </w:r>
      <w:r w:rsidR="00427307" w:rsidRP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427307">
        <w:rPr>
          <w:rFonts w:ascii="Times New Roman" w:hAnsi="Times New Roman" w:cs="Times New Roman"/>
          <w:sz w:val="24"/>
          <w:szCs w:val="24"/>
        </w:rPr>
        <w:t xml:space="preserve">Para ödülünün paylaşımı, katılımcıların kendi aralarındaki mutabakata bağlıdır. </w:t>
      </w:r>
      <w:r>
        <w:rPr>
          <w:rFonts w:ascii="Times New Roman" w:hAnsi="Times New Roman" w:cs="Times New Roman"/>
          <w:sz w:val="24"/>
          <w:szCs w:val="24"/>
        </w:rPr>
        <w:t>Bu konu grup üyelerinin inisiyatifine aittir.</w:t>
      </w:r>
      <w:r w:rsidR="00427307">
        <w:rPr>
          <w:rFonts w:ascii="Times New Roman" w:hAnsi="Times New Roman" w:cs="Times New Roman"/>
          <w:sz w:val="24"/>
          <w:szCs w:val="24"/>
        </w:rPr>
        <w:t xml:space="preserve"> </w:t>
      </w:r>
      <w:r w:rsidR="00DC552C">
        <w:rPr>
          <w:rFonts w:ascii="Times New Roman" w:hAnsi="Times New Roman" w:cs="Times New Roman"/>
          <w:sz w:val="24"/>
          <w:szCs w:val="24"/>
        </w:rPr>
        <w:t xml:space="preserve"> </w:t>
      </w:r>
      <w:r w:rsidR="00427307">
        <w:rPr>
          <w:rFonts w:ascii="Times New Roman" w:hAnsi="Times New Roman" w:cs="Times New Roman"/>
          <w:sz w:val="24"/>
          <w:szCs w:val="24"/>
        </w:rPr>
        <w:t xml:space="preserve">Grupların para ödülü paylaşımı ile ilgili </w:t>
      </w:r>
      <w:r w:rsidR="00427307" w:rsidRPr="00E842FB">
        <w:rPr>
          <w:rFonts w:ascii="Times New Roman" w:hAnsi="Times New Roman" w:cs="Times New Roman"/>
          <w:b/>
          <w:sz w:val="24"/>
          <w:szCs w:val="24"/>
          <w:u w:val="single"/>
        </w:rPr>
        <w:t>Genel Müdürlüğümüzün herhangi bir hukukî ve</w:t>
      </w:r>
      <w:r w:rsidR="00BA5A8A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r w:rsidR="00427307" w:rsidRPr="00E842FB">
        <w:rPr>
          <w:rFonts w:ascii="Times New Roman" w:hAnsi="Times New Roman" w:cs="Times New Roman"/>
          <w:b/>
          <w:sz w:val="24"/>
          <w:szCs w:val="24"/>
          <w:u w:val="single"/>
        </w:rPr>
        <w:t xml:space="preserve"> idarî sorumluluğu yoktur.</w:t>
      </w:r>
      <w:r w:rsidR="00427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425" w:rsidRPr="00DD4425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 xml:space="preserve">Ön lisans/ lisans düzeyinde </w:t>
      </w:r>
      <w:proofErr w:type="spellStart"/>
      <w:r w:rsidR="00D946D0" w:rsidRPr="00DD4425">
        <w:rPr>
          <w:rFonts w:ascii="Times New Roman" w:hAnsi="Times New Roman" w:cs="Times New Roman"/>
          <w:b/>
          <w:sz w:val="24"/>
          <w:szCs w:val="24"/>
        </w:rPr>
        <w:t>Açıköğretim</w:t>
      </w:r>
      <w:proofErr w:type="spellEnd"/>
      <w:r w:rsidR="00D946D0" w:rsidRPr="00DD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D0">
        <w:rPr>
          <w:rFonts w:ascii="Times New Roman" w:hAnsi="Times New Roman" w:cs="Times New Roman"/>
          <w:b/>
          <w:sz w:val="24"/>
          <w:szCs w:val="24"/>
        </w:rPr>
        <w:t>(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uzaktan öğretim</w:t>
      </w:r>
      <w:r w:rsidR="00D946D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öğrencisiyim yarışmaya katılabilir miyim?</w:t>
      </w:r>
    </w:p>
    <w:p w:rsidR="00DD4425" w:rsidRPr="00FC2757" w:rsidRDefault="00DD4425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Katılabilirsiniz.</w:t>
      </w:r>
    </w:p>
    <w:p w:rsidR="00D946D0" w:rsidRPr="00FC2757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C2757">
        <w:rPr>
          <w:rFonts w:ascii="Times New Roman" w:hAnsi="Times New Roman" w:cs="Times New Roman"/>
          <w:b/>
          <w:sz w:val="24"/>
          <w:szCs w:val="24"/>
        </w:rPr>
        <w:t>. Ek ders ücreti karşılığı görev yapan (ücretli) öğretmenim. Yarışmaya başvuru yapabilir miyim?</w:t>
      </w:r>
    </w:p>
    <w:p w:rsidR="00D946D0" w:rsidRDefault="00D946D0" w:rsidP="00BA5A8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57">
        <w:rPr>
          <w:rFonts w:ascii="Times New Roman" w:hAnsi="Times New Roman" w:cs="Times New Roman"/>
          <w:sz w:val="24"/>
          <w:szCs w:val="24"/>
        </w:rPr>
        <w:t>Herhangi bir okulda fiilen görev yapan tüm öğretmenlerimiz katılabilir.</w:t>
      </w:r>
    </w:p>
    <w:p w:rsidR="00FC2757" w:rsidRDefault="00FC275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25">
        <w:rPr>
          <w:rFonts w:ascii="Times New Roman" w:hAnsi="Times New Roman" w:cs="Times New Roman"/>
          <w:b/>
          <w:sz w:val="24"/>
          <w:szCs w:val="24"/>
        </w:rPr>
        <w:t>2</w:t>
      </w:r>
      <w:r w:rsidR="00DD4425" w:rsidRPr="00DD4425">
        <w:rPr>
          <w:rFonts w:ascii="Times New Roman" w:hAnsi="Times New Roman" w:cs="Times New Roman"/>
          <w:b/>
          <w:sz w:val="24"/>
          <w:szCs w:val="24"/>
        </w:rPr>
        <w:t>0</w:t>
      </w:r>
      <w:r w:rsidR="00D94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0DA">
        <w:rPr>
          <w:rFonts w:ascii="Times New Roman" w:hAnsi="Times New Roman" w:cs="Times New Roman"/>
          <w:b/>
          <w:sz w:val="24"/>
          <w:szCs w:val="24"/>
        </w:rPr>
        <w:t xml:space="preserve">Çoklu katılımla yarışmaya ürün gönderdim, </w:t>
      </w:r>
      <w:r w:rsidR="00BA5A8A">
        <w:rPr>
          <w:rFonts w:ascii="Times New Roman" w:hAnsi="Times New Roman" w:cs="Times New Roman"/>
          <w:b/>
          <w:sz w:val="24"/>
          <w:szCs w:val="24"/>
        </w:rPr>
        <w:t xml:space="preserve">ayrıca </w:t>
      </w:r>
      <w:r w:rsidR="00BF00DA">
        <w:rPr>
          <w:rFonts w:ascii="Times New Roman" w:hAnsi="Times New Roman" w:cs="Times New Roman"/>
          <w:b/>
          <w:sz w:val="24"/>
          <w:szCs w:val="24"/>
        </w:rPr>
        <w:t xml:space="preserve">bireysel olarak da </w:t>
      </w:r>
      <w:r w:rsidR="00BA5A8A" w:rsidRPr="00A06629">
        <w:rPr>
          <w:rFonts w:ascii="Times New Roman" w:hAnsi="Times New Roman" w:cs="Times New Roman"/>
          <w:b/>
          <w:sz w:val="24"/>
          <w:szCs w:val="24"/>
          <w:u w:val="single"/>
        </w:rPr>
        <w:t>başka bir</w:t>
      </w:r>
      <w:r w:rsidR="00BA5A8A">
        <w:rPr>
          <w:rFonts w:ascii="Times New Roman" w:hAnsi="Times New Roman" w:cs="Times New Roman"/>
          <w:b/>
          <w:sz w:val="24"/>
          <w:szCs w:val="24"/>
        </w:rPr>
        <w:t xml:space="preserve"> ürünle </w:t>
      </w:r>
      <w:r w:rsidR="00D946D0" w:rsidRPr="00DD4425">
        <w:rPr>
          <w:rFonts w:ascii="Times New Roman" w:hAnsi="Times New Roman" w:cs="Times New Roman"/>
          <w:b/>
          <w:sz w:val="24"/>
          <w:szCs w:val="24"/>
        </w:rPr>
        <w:t>yarışmaya katılabilir miyim?</w:t>
      </w:r>
    </w:p>
    <w:p w:rsidR="00BF00DA" w:rsidRDefault="000A4562" w:rsidP="00BA5A8A">
      <w:pPr>
        <w:jc w:val="both"/>
        <w:rPr>
          <w:rFonts w:ascii="Times New Roman" w:hAnsi="Times New Roman" w:cs="Times New Roman"/>
          <w:sz w:val="24"/>
          <w:szCs w:val="24"/>
        </w:rPr>
      </w:pPr>
      <w:r w:rsidRPr="009F5730">
        <w:rPr>
          <w:rFonts w:ascii="Times New Roman" w:hAnsi="Times New Roman" w:cs="Times New Roman"/>
          <w:b/>
          <w:sz w:val="24"/>
          <w:szCs w:val="24"/>
        </w:rPr>
        <w:t xml:space="preserve">Çoklu katılımda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F00DA" w:rsidRPr="00BF00DA">
        <w:rPr>
          <w:rFonts w:ascii="Times New Roman" w:hAnsi="Times New Roman" w:cs="Times New Roman"/>
          <w:b/>
          <w:sz w:val="24"/>
          <w:szCs w:val="24"/>
          <w:u w:val="single"/>
        </w:rPr>
        <w:t>emsilci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olmadıysanız </w:t>
      </w:r>
      <w:r w:rsidR="00BF00DA">
        <w:rPr>
          <w:rFonts w:ascii="Times New Roman" w:hAnsi="Times New Roman" w:cs="Times New Roman"/>
          <w:sz w:val="24"/>
          <w:szCs w:val="24"/>
        </w:rPr>
        <w:t xml:space="preserve"> bireysel olarak da ürün gönderebilirsiniz.</w:t>
      </w:r>
    </w:p>
    <w:p w:rsidR="00BF00DA" w:rsidRPr="00BF00DA" w:rsidRDefault="00BF00DA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F77" w:rsidRPr="00FC2757" w:rsidRDefault="007F2F77" w:rsidP="00BA5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8B" w:rsidRPr="00FC2757" w:rsidRDefault="0052038B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8B" w:rsidRPr="00FC2757" w:rsidRDefault="0052038B" w:rsidP="00BA5A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38B" w:rsidRPr="00FC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3D"/>
    <w:multiLevelType w:val="hybridMultilevel"/>
    <w:tmpl w:val="28CEE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B7CE"/>
    <w:multiLevelType w:val="hybridMultilevel"/>
    <w:tmpl w:val="53961F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DD1297"/>
    <w:multiLevelType w:val="hybridMultilevel"/>
    <w:tmpl w:val="9B58F77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2F4A93"/>
    <w:multiLevelType w:val="hybridMultilevel"/>
    <w:tmpl w:val="3FBA1A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E0CEE"/>
    <w:multiLevelType w:val="hybridMultilevel"/>
    <w:tmpl w:val="D534D9A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2A71"/>
    <w:multiLevelType w:val="hybridMultilevel"/>
    <w:tmpl w:val="B5EC9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498"/>
    <w:multiLevelType w:val="hybridMultilevel"/>
    <w:tmpl w:val="286059AA"/>
    <w:lvl w:ilvl="0" w:tplc="2D8CDD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1406"/>
    <w:multiLevelType w:val="hybridMultilevel"/>
    <w:tmpl w:val="2AEAB688"/>
    <w:lvl w:ilvl="0" w:tplc="4D808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E6722B6"/>
    <w:multiLevelType w:val="hybridMultilevel"/>
    <w:tmpl w:val="AC2EE9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9"/>
    <w:rsid w:val="00020DE6"/>
    <w:rsid w:val="000740B3"/>
    <w:rsid w:val="000A4562"/>
    <w:rsid w:val="000D2BE9"/>
    <w:rsid w:val="00124B15"/>
    <w:rsid w:val="001F2DC8"/>
    <w:rsid w:val="00335B43"/>
    <w:rsid w:val="003C4E44"/>
    <w:rsid w:val="00403C8F"/>
    <w:rsid w:val="00427307"/>
    <w:rsid w:val="00454881"/>
    <w:rsid w:val="004C2D52"/>
    <w:rsid w:val="004C6D1F"/>
    <w:rsid w:val="00504079"/>
    <w:rsid w:val="0052038B"/>
    <w:rsid w:val="00526915"/>
    <w:rsid w:val="00566CEF"/>
    <w:rsid w:val="006B4046"/>
    <w:rsid w:val="006C1289"/>
    <w:rsid w:val="00796AFF"/>
    <w:rsid w:val="007F2F77"/>
    <w:rsid w:val="00880D81"/>
    <w:rsid w:val="008A108F"/>
    <w:rsid w:val="00933F05"/>
    <w:rsid w:val="00936D87"/>
    <w:rsid w:val="00955350"/>
    <w:rsid w:val="00970DC1"/>
    <w:rsid w:val="009D05DF"/>
    <w:rsid w:val="009F5730"/>
    <w:rsid w:val="00A06629"/>
    <w:rsid w:val="00A1119C"/>
    <w:rsid w:val="00A44942"/>
    <w:rsid w:val="00AC65CD"/>
    <w:rsid w:val="00AE6DF4"/>
    <w:rsid w:val="00B1421C"/>
    <w:rsid w:val="00B54706"/>
    <w:rsid w:val="00BA5A8A"/>
    <w:rsid w:val="00BF00DA"/>
    <w:rsid w:val="00C34E0C"/>
    <w:rsid w:val="00CA59CF"/>
    <w:rsid w:val="00CC1B76"/>
    <w:rsid w:val="00CD4996"/>
    <w:rsid w:val="00D11066"/>
    <w:rsid w:val="00D251E1"/>
    <w:rsid w:val="00D946D0"/>
    <w:rsid w:val="00DC552C"/>
    <w:rsid w:val="00DD4425"/>
    <w:rsid w:val="00DF415A"/>
    <w:rsid w:val="00E47919"/>
    <w:rsid w:val="00E64B91"/>
    <w:rsid w:val="00E7439C"/>
    <w:rsid w:val="00E842FB"/>
    <w:rsid w:val="00ED669A"/>
    <w:rsid w:val="00F15AAA"/>
    <w:rsid w:val="00FA70A2"/>
    <w:rsid w:val="00FC275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35861-9D7A-4B5F-9176-D18D6A3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4881"/>
    <w:pPr>
      <w:ind w:left="720"/>
      <w:contextualSpacing/>
    </w:pPr>
  </w:style>
  <w:style w:type="table" w:styleId="TabloKlavuzu">
    <w:name w:val="Table Grid"/>
    <w:basedOn w:val="NormalTablo"/>
    <w:uiPriority w:val="59"/>
    <w:rsid w:val="0002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A70A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2DC8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m.meb.gov.tr/www/1-ozel-egitim-materyal-ve-etkinlik-yarismasi-katalogu-yayimlandi/icerik/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m.meb.gov.tr/" TargetMode="External"/><Relationship Id="rId5" Type="http://schemas.openxmlformats.org/officeDocument/2006/relationships/hyperlink" Target="http://orgm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Secil HARUT</dc:creator>
  <cp:keywords/>
  <dc:description/>
  <cp:lastModifiedBy>Dogan Onur KOKSAL</cp:lastModifiedBy>
  <cp:revision>2</cp:revision>
  <cp:lastPrinted>2017-04-03T13:45:00Z</cp:lastPrinted>
  <dcterms:created xsi:type="dcterms:W3CDTF">2017-04-07T13:02:00Z</dcterms:created>
  <dcterms:modified xsi:type="dcterms:W3CDTF">2017-04-07T13:02:00Z</dcterms:modified>
</cp:coreProperties>
</file>